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339075033"/>
        <w:docPartObj>
          <w:docPartGallery w:val="Cover Pages"/>
          <w:docPartUnique/>
        </w:docPartObj>
      </w:sdtPr>
      <w:sdtEndPr>
        <w:rPr>
          <w:b/>
          <w:bCs/>
        </w:rPr>
      </w:sdtEndPr>
      <w:sdtContent>
        <w:p w:rsidR="002B5A76" w:rsidRDefault="002B5A76" w:rsidP="002B5A76">
          <w:r>
            <w:rPr>
              <w:noProof/>
            </w:rPr>
            <mc:AlternateContent>
              <mc:Choice Requires="wps">
                <w:drawing>
                  <wp:anchor distT="0" distB="0" distL="114300" distR="114300" simplePos="0" relativeHeight="251671552" behindDoc="0" locked="0" layoutInCell="1" allowOverlap="1" wp14:anchorId="4A9ED052" wp14:editId="49AAB7AD">
                    <wp:simplePos x="0" y="0"/>
                    <wp:positionH relativeFrom="page">
                      <wp:posOffset>5694990</wp:posOffset>
                    </wp:positionH>
                    <wp:positionV relativeFrom="page">
                      <wp:posOffset>201295</wp:posOffset>
                    </wp:positionV>
                    <wp:extent cx="1880870" cy="9650730"/>
                    <wp:effectExtent l="0" t="2540" r="0" b="0"/>
                    <wp:wrapNone/>
                    <wp:docPr id="289"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0870" cy="9650730"/>
                            </a:xfrm>
                            <a:prstGeom prst="rect">
                              <a:avLst/>
                            </a:prstGeom>
                            <a:solidFill>
                              <a:srgbClr val="C000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D654F7" w:rsidRDefault="00D654F7" w:rsidP="00183259">
                                <w:pPr>
                                  <w:pStyle w:val="Subtitle"/>
                                  <w:rPr>
                                    <w:color w:val="FFFFFF" w:themeColor="background1"/>
                                  </w:rPr>
                                </w:pPr>
                                <w:r>
                                  <w:rPr>
                                    <w:noProof/>
                                  </w:rPr>
                                  <w:drawing>
                                    <wp:inline distT="0" distB="0" distL="0" distR="0" wp14:anchorId="5C9AC48B" wp14:editId="3872F6A4">
                                      <wp:extent cx="1489710" cy="993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6 (640x42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70B"/>
                              <w:p w:rsidR="00D654F7" w:rsidRDefault="00D654F7" w:rsidP="00FE2576">
                                <w:r>
                                  <w:rPr>
                                    <w:noProof/>
                                    <w:color w:val="FFFFFF" w:themeColor="background1"/>
                                  </w:rPr>
                                  <w:drawing>
                                    <wp:inline distT="0" distB="0" distL="0" distR="0" wp14:anchorId="2D6CCBDE" wp14:editId="41D5D8C4">
                                      <wp:extent cx="1489710" cy="993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7 (640x427).jpg"/>
                                              <pic:cNvPicPr/>
                                            </pic:nvPicPr>
                                            <pic:blipFill>
                                              <a:blip r:embed="rId10">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43E9BE3B" wp14:editId="7933ADE7">
                                      <wp:extent cx="1489710" cy="9937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0 (640x427).jpg"/>
                                              <pic:cNvPicPr/>
                                            </pic:nvPicPr>
                                            <pic:blipFill>
                                              <a:blip r:embed="rId11">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4EA37A44" wp14:editId="70966C93">
                                      <wp:extent cx="1488558" cy="22310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0 copy (427x64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93520" cy="2238531"/>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55D0367E" wp14:editId="2FC7599D">
                                      <wp:extent cx="1489710" cy="9937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4 (640x427).jpg"/>
                                              <pic:cNvPicPr/>
                                            </pic:nvPicPr>
                                            <pic:blipFill>
                                              <a:blip r:embed="rId13">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0DC5ADB6" wp14:editId="73A5D224">
                                      <wp:extent cx="1484630" cy="99060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8 (640x427).jpg"/>
                                              <pic:cNvPicPr/>
                                            </pic:nvPicPr>
                                            <pic:blipFill>
                                              <a:blip r:embed="rId14">
                                                <a:extLst>
                                                  <a:ext uri="{28A0092B-C50C-407E-A947-70E740481C1C}">
                                                    <a14:useLocalDpi xmlns:a14="http://schemas.microsoft.com/office/drawing/2010/main" val="0"/>
                                                  </a:ext>
                                                </a:extLst>
                                              </a:blip>
                                              <a:stretch>
                                                <a:fillRect/>
                                              </a:stretch>
                                            </pic:blipFill>
                                            <pic:spPr>
                                              <a:xfrm>
                                                <a:off x="0" y="0"/>
                                                <a:ext cx="1484630" cy="990600"/>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3B7BA3AB" wp14:editId="1142A2E0">
                                      <wp:extent cx="1489710" cy="993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5 (640x427).jpg"/>
                                              <pic:cNvPicPr/>
                                            </pic:nvPicPr>
                                            <pic:blipFill>
                                              <a:blip r:embed="rId15">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Pr="00FE2576" w:rsidRDefault="00D654F7" w:rsidP="00FE2576"/>
                            </w:txbxContent>
                          </wps:txbx>
                          <wps:bodyPr rot="0" vert="horz" wrap="square" lIns="182880" tIns="45720" rIns="182880" bIns="45720" anchor="ctr" anchorCtr="0" upright="1">
                            <a:noAutofit/>
                          </wps:bodyPr>
                        </wps:wsp>
                      </a:graphicData>
                    </a:graphic>
                    <wp14:sizeRelH relativeFrom="page">
                      <wp14:pctWidth>24200</wp14:pctWidth>
                    </wp14:sizeRelH>
                    <wp14:sizeRelV relativeFrom="page">
                      <wp14:pctHeight>96000</wp14:pctHeight>
                    </wp14:sizeRelV>
                  </wp:anchor>
                </w:drawing>
              </mc:Choice>
              <mc:Fallback xmlns:w15="http://schemas.microsoft.com/office/word/2012/wordml">
                <w:pict>
                  <v:rect id="Rectangle 48" o:spid="_x0000_s1026" style="position:absolute;margin-left:448.4pt;margin-top:15.85pt;width:148.1pt;height:759.9pt;z-index:251671552;visibility:visible;mso-wrap-style:square;mso-width-percent:242;mso-height-percent:960;mso-wrap-distance-left:9pt;mso-wrap-distance-top:0;mso-wrap-distance-right:9pt;mso-wrap-distance-bottom:0;mso-position-horizontal:absolute;mso-position-horizontal-relative:page;mso-position-vertical:absolute;mso-position-vertical-relative:page;mso-width-percent:242;mso-height-percent:96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" fillcolor="#c00000" stroked="f" strokeweight="2pt">
                    <v:path arrowok="t"/>
                    <v:textbox inset="14.4pt,,14.4pt">
                      <w:txbxContent>
                        <w:p w:rsidR="00D654F7" w:rsidRDefault="00D654F7" w:rsidP="00183259">
                          <w:pPr>
                            <w:pStyle w:val="Subtitle"/>
                            <w:rPr>
                              <w:color w:val="FFFFFF" w:themeColor="background1"/>
                            </w:rPr>
                          </w:pPr>
                          <w:r>
                            <w:rPr>
                              <w:noProof/>
                            </w:rPr>
                            <w:drawing>
                              <wp:inline distT="0" distB="0" distL="0" distR="0" wp14:anchorId="664DB468" wp14:editId="4E0EE6CD">
                                <wp:extent cx="1489710" cy="993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6 (640x42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70B"/>
                        <w:p w:rsidR="00D654F7" w:rsidRDefault="00D654F7" w:rsidP="00FE2576">
                          <w:r>
                            <w:rPr>
                              <w:noProof/>
                              <w:color w:val="FFFFFF" w:themeColor="background1"/>
                            </w:rPr>
                            <w:drawing>
                              <wp:inline distT="0" distB="0" distL="0" distR="0" wp14:anchorId="1C40A9D5" wp14:editId="77C01ADB">
                                <wp:extent cx="1489710" cy="993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7 (640x427).jpg"/>
                                        <pic:cNvPicPr/>
                                      </pic:nvPicPr>
                                      <pic:blipFill>
                                        <a:blip r:embed="rId17">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05FF9F6C" wp14:editId="3A93B5AC">
                                <wp:extent cx="1489710" cy="9937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0 (640x427).jpg"/>
                                        <pic:cNvPicPr/>
                                      </pic:nvPicPr>
                                      <pic:blipFill>
                                        <a:blip r:embed="rId18">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001E03E2" wp14:editId="1A87B192">
                                <wp:extent cx="1488558" cy="22310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0 copy (427x64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93520" cy="2238531"/>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097CDF97" wp14:editId="169A540A">
                                <wp:extent cx="1489710" cy="9937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4 (640x427).jpg"/>
                                        <pic:cNvPicPr/>
                                      </pic:nvPicPr>
                                      <pic:blipFill>
                                        <a:blip r:embed="rId20">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365AD9C3" wp14:editId="5660E9C7">
                                <wp:extent cx="1484630" cy="99060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8 (640x427).jpg"/>
                                        <pic:cNvPicPr/>
                                      </pic:nvPicPr>
                                      <pic:blipFill>
                                        <a:blip r:embed="rId21">
                                          <a:extLst>
                                            <a:ext uri="{28A0092B-C50C-407E-A947-70E740481C1C}">
                                              <a14:useLocalDpi xmlns:a14="http://schemas.microsoft.com/office/drawing/2010/main" val="0"/>
                                            </a:ext>
                                          </a:extLst>
                                        </a:blip>
                                        <a:stretch>
                                          <a:fillRect/>
                                        </a:stretch>
                                      </pic:blipFill>
                                      <pic:spPr>
                                        <a:xfrm>
                                          <a:off x="0" y="0"/>
                                          <a:ext cx="1484630" cy="990600"/>
                                        </a:xfrm>
                                        <a:prstGeom prst="rect">
                                          <a:avLst/>
                                        </a:prstGeom>
                                      </pic:spPr>
                                    </pic:pic>
                                  </a:graphicData>
                                </a:graphic>
                              </wp:inline>
                            </w:drawing>
                          </w:r>
                        </w:p>
                        <w:p w:rsidR="00D654F7" w:rsidRDefault="00D654F7" w:rsidP="00FE2576"/>
                        <w:p w:rsidR="00D654F7" w:rsidRDefault="00D654F7" w:rsidP="00FE2576">
                          <w:r>
                            <w:rPr>
                              <w:noProof/>
                            </w:rPr>
                            <w:drawing>
                              <wp:inline distT="0" distB="0" distL="0" distR="0" wp14:anchorId="79000415" wp14:editId="10A98A79">
                                <wp:extent cx="1489710" cy="993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5 (640x427).jpg"/>
                                        <pic:cNvPicPr/>
                                      </pic:nvPicPr>
                                      <pic:blipFill>
                                        <a:blip r:embed="rId22">
                                          <a:extLst>
                                            <a:ext uri="{28A0092B-C50C-407E-A947-70E740481C1C}">
                                              <a14:useLocalDpi xmlns:a14="http://schemas.microsoft.com/office/drawing/2010/main" val="0"/>
                                            </a:ext>
                                          </a:extLst>
                                        </a:blip>
                                        <a:stretch>
                                          <a:fillRect/>
                                        </a:stretch>
                                      </pic:blipFill>
                                      <pic:spPr>
                                        <a:xfrm>
                                          <a:off x="0" y="0"/>
                                          <a:ext cx="1489710" cy="993775"/>
                                        </a:xfrm>
                                        <a:prstGeom prst="rect">
                                          <a:avLst/>
                                        </a:prstGeom>
                                      </pic:spPr>
                                    </pic:pic>
                                  </a:graphicData>
                                </a:graphic>
                              </wp:inline>
                            </w:drawing>
                          </w:r>
                        </w:p>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Default="00D654F7" w:rsidP="00FE2576"/>
                        <w:p w:rsidR="00D654F7" w:rsidRPr="00FE2576" w:rsidRDefault="00D654F7" w:rsidP="00FE2576"/>
                      </w:txbxContent>
                    </v:textbox>
                    <w10:wrap anchorx="page" anchory="page"/>
                  </v:rect>
                </w:pict>
              </mc:Fallback>
            </mc:AlternateContent>
          </w:r>
          <w:r>
            <w:rPr>
              <w:noProof/>
            </w:rPr>
            <mc:AlternateContent>
              <mc:Choice Requires="wps">
                <w:drawing>
                  <wp:anchor distT="0" distB="0" distL="114300" distR="114300" simplePos="0" relativeHeight="251670528" behindDoc="0" locked="0" layoutInCell="1" allowOverlap="1" wp14:anchorId="3555322D" wp14:editId="2072C962">
                    <wp:simplePos x="0" y="0"/>
                    <wp:positionH relativeFrom="page">
                      <wp:posOffset>176427</wp:posOffset>
                    </wp:positionH>
                    <wp:positionV relativeFrom="page">
                      <wp:posOffset>222797</wp:posOffset>
                    </wp:positionV>
                    <wp:extent cx="5360035" cy="9650730"/>
                    <wp:effectExtent l="0" t="2540" r="0" b="0"/>
                    <wp:wrapNone/>
                    <wp:docPr id="29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0035" cy="9650730"/>
                            </a:xfrm>
                            <a:prstGeom prst="rect">
                              <a:avLst/>
                            </a:prstGeom>
                            <a:solidFill>
                              <a:srgbClr val="C000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D654F7" w:rsidRDefault="00D654F7" w:rsidP="00FE2576">
                                <w:pPr>
                                  <w:pStyle w:val="Title"/>
                                  <w:rPr>
                                    <w:rFonts w:ascii="Verdana" w:hAnsi="Verdana"/>
                                    <w:bCs w:val="0"/>
                                    <w:kern w:val="0"/>
                                    <w:sz w:val="60"/>
                                    <w:szCs w:val="60"/>
                                  </w:rPr>
                                </w:pPr>
                                <w:r>
                                  <w:rPr>
                                    <w:rFonts w:ascii="Verdana" w:hAnsi="Verdana"/>
                                    <w:bCs w:val="0"/>
                                    <w:kern w:val="0"/>
                                    <w:sz w:val="60"/>
                                    <w:szCs w:val="60"/>
                                  </w:rPr>
                                  <w:t>San Joaquin County</w:t>
                                </w:r>
                              </w:p>
                              <w:p w:rsidR="00D654F7" w:rsidRDefault="00D654F7" w:rsidP="00FE2576">
                                <w:pPr>
                                  <w:pStyle w:val="Title"/>
                                  <w:rPr>
                                    <w:rFonts w:ascii="Verdana" w:hAnsi="Verdana"/>
                                    <w:bCs w:val="0"/>
                                    <w:kern w:val="0"/>
                                    <w:sz w:val="60"/>
                                    <w:szCs w:val="60"/>
                                  </w:rPr>
                                </w:pPr>
                                <w:r w:rsidRPr="00462978">
                                  <w:rPr>
                                    <w:noProof/>
                                    <w:sz w:val="72"/>
                                    <w:szCs w:val="72"/>
                                  </w:rPr>
                                  <w:drawing>
                                    <wp:inline distT="0" distB="0" distL="0" distR="0" wp14:anchorId="7492986D" wp14:editId="36EE8E40">
                                      <wp:extent cx="1371600" cy="1228725"/>
                                      <wp:effectExtent l="0" t="0" r="0" b="0"/>
                                      <wp:docPr id="16" name="Picture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ogo"/>
                                              <pic:cNvPicPr>
                                                <a:picLocks noChangeAspect="1" noChangeArrowheads="1"/>
                                              </pic:cNvPicPr>
                                            </pic:nvPicPr>
                                            <pic:blipFill>
                                              <a:blip r:embed="rId23"/>
                                              <a:srcRect/>
                                              <a:stretch>
                                                <a:fillRect/>
                                              </a:stretch>
                                            </pic:blipFill>
                                            <pic:spPr bwMode="auto">
                                              <a:xfrm>
                                                <a:off x="0" y="0"/>
                                                <a:ext cx="1371600" cy="1228725"/>
                                              </a:xfrm>
                                              <a:prstGeom prst="rect">
                                                <a:avLst/>
                                              </a:prstGeom>
                                              <a:noFill/>
                                              <a:ln w="9525">
                                                <a:noFill/>
                                                <a:miter lim="800000"/>
                                                <a:headEnd/>
                                                <a:tailEnd/>
                                              </a:ln>
                                            </pic:spPr>
                                          </pic:pic>
                                        </a:graphicData>
                                      </a:graphic>
                                    </wp:inline>
                                  </w:drawing>
                                </w:r>
                              </w:p>
                              <w:p w:rsidR="00D654F7" w:rsidRPr="00462978" w:rsidRDefault="00D654F7" w:rsidP="00FE2576">
                                <w:pPr>
                                  <w:pStyle w:val="Title"/>
                                  <w:rPr>
                                    <w:rFonts w:ascii="Verdana" w:hAnsi="Verdana"/>
                                    <w:bCs w:val="0"/>
                                    <w:kern w:val="0"/>
                                    <w:sz w:val="60"/>
                                    <w:szCs w:val="60"/>
                                  </w:rPr>
                                </w:pPr>
                                <w:r>
                                  <w:rPr>
                                    <w:rFonts w:ascii="Verdana" w:hAnsi="Verdana"/>
                                    <w:bCs w:val="0"/>
                                    <w:kern w:val="0"/>
                                    <w:sz w:val="60"/>
                                    <w:szCs w:val="60"/>
                                  </w:rPr>
                                  <w:t>Plausible Threat 2017</w:t>
                                </w:r>
                              </w:p>
                              <w:p w:rsidR="00D654F7" w:rsidRPr="00462978" w:rsidRDefault="00D654F7" w:rsidP="00FE270B">
                                <w:pPr>
                                  <w:pStyle w:val="Title"/>
                                  <w:rPr>
                                    <w:rFonts w:ascii="Verdana" w:hAnsi="Verdana"/>
                                    <w:bCs w:val="0"/>
                                    <w:kern w:val="0"/>
                                    <w:sz w:val="60"/>
                                    <w:szCs w:val="60"/>
                                  </w:rPr>
                                </w:pPr>
                                <w:r w:rsidRPr="00462978">
                                  <w:rPr>
                                    <w:rFonts w:ascii="Verdana" w:hAnsi="Verdana"/>
                                    <w:bCs w:val="0"/>
                                    <w:kern w:val="0"/>
                                    <w:sz w:val="60"/>
                                    <w:szCs w:val="60"/>
                                  </w:rPr>
                                  <w:t>Tabletop Exercise</w:t>
                                </w:r>
                                <w:r>
                                  <w:rPr>
                                    <w:rFonts w:ascii="Verdana" w:hAnsi="Verdana"/>
                                    <w:bCs w:val="0"/>
                                    <w:kern w:val="0"/>
                                    <w:sz w:val="60"/>
                                    <w:szCs w:val="60"/>
                                  </w:rPr>
                                  <w:t xml:space="preserve"> </w:t>
                                </w:r>
                                <w:r w:rsidRPr="00462978">
                                  <w:rPr>
                                    <w:rFonts w:ascii="Verdana" w:hAnsi="Verdana"/>
                                    <w:bCs w:val="0"/>
                                    <w:kern w:val="0"/>
                                    <w:sz w:val="60"/>
                                    <w:szCs w:val="60"/>
                                  </w:rPr>
                                  <w:t xml:space="preserve">             </w:t>
                                </w:r>
                              </w:p>
                              <w:p w:rsidR="00D654F7" w:rsidRDefault="00D654F7" w:rsidP="00462978">
                                <w:pPr>
                                  <w:pStyle w:val="Title"/>
                                  <w:spacing w:after="720"/>
                                  <w:rPr>
                                    <w:rFonts w:ascii="Verdana" w:hAnsi="Verdana"/>
                                    <w:bCs w:val="0"/>
                                    <w:kern w:val="0"/>
                                    <w:sz w:val="60"/>
                                    <w:szCs w:val="60"/>
                                  </w:rPr>
                                </w:pPr>
                              </w:p>
                              <w:p w:rsidR="00D654F7" w:rsidRPr="00462978" w:rsidRDefault="00D654F7" w:rsidP="00FE2576">
                                <w:pPr>
                                  <w:pStyle w:val="Title"/>
                                  <w:rPr>
                                    <w:rFonts w:ascii="Verdana" w:hAnsi="Verdana"/>
                                    <w:bCs w:val="0"/>
                                    <w:kern w:val="0"/>
                                    <w:sz w:val="60"/>
                                    <w:szCs w:val="60"/>
                                  </w:rPr>
                                </w:pPr>
                                <w:r w:rsidRPr="00462978">
                                  <w:rPr>
                                    <w:rFonts w:ascii="Verdana" w:hAnsi="Verdana"/>
                                    <w:bCs w:val="0"/>
                                    <w:kern w:val="0"/>
                                    <w:sz w:val="60"/>
                                    <w:szCs w:val="60"/>
                                  </w:rPr>
                                  <w:t>Situation Manual</w:t>
                                </w:r>
                              </w:p>
                              <w:p w:rsidR="00D654F7" w:rsidRPr="00FB35AB" w:rsidRDefault="00D654F7" w:rsidP="00FE2576">
                                <w:pPr>
                                  <w:pStyle w:val="Title"/>
                                  <w:rPr>
                                    <w:rFonts w:ascii="Verdana" w:hAnsi="Verdana"/>
                                    <w:bCs w:val="0"/>
                                    <w:kern w:val="0"/>
                                    <w:sz w:val="60"/>
                                    <w:szCs w:val="60"/>
                                  </w:rPr>
                                </w:pPr>
                                <w:r w:rsidRPr="00FB35AB">
                                  <w:rPr>
                                    <w:rFonts w:ascii="Verdana" w:hAnsi="Verdana"/>
                                    <w:bCs w:val="0"/>
                                    <w:kern w:val="0"/>
                                    <w:sz w:val="60"/>
                                    <w:szCs w:val="60"/>
                                  </w:rPr>
                                  <w:t>(</w:t>
                                </w:r>
                                <w:r>
                                  <w:rPr>
                                    <w:rFonts w:ascii="Verdana" w:hAnsi="Verdana"/>
                                    <w:bCs w:val="0"/>
                                    <w:kern w:val="0"/>
                                    <w:sz w:val="60"/>
                                    <w:szCs w:val="60"/>
                                  </w:rPr>
                                  <w:t>SitMan</w:t>
                                </w:r>
                                <w:r w:rsidRPr="00FB35AB">
                                  <w:rPr>
                                    <w:rFonts w:ascii="Verdana" w:hAnsi="Verdana"/>
                                    <w:bCs w:val="0"/>
                                    <w:kern w:val="0"/>
                                    <w:sz w:val="60"/>
                                    <w:szCs w:val="60"/>
                                  </w:rPr>
                                  <w:t>)</w:t>
                                </w:r>
                              </w:p>
                              <w:p w:rsidR="00D654F7" w:rsidRDefault="00D654F7" w:rsidP="00FE2576">
                                <w:pPr>
                                  <w:pStyle w:val="Title"/>
                                  <w:rPr>
                                    <w:rFonts w:ascii="Verdana" w:hAnsi="Verdana"/>
                                    <w:bCs w:val="0"/>
                                    <w:i/>
                                    <w:kern w:val="0"/>
                                    <w:sz w:val="40"/>
                                    <w:szCs w:val="40"/>
                                  </w:rPr>
                                </w:pPr>
                              </w:p>
                              <w:p w:rsidR="00D654F7" w:rsidRDefault="00D654F7" w:rsidP="00FE2576">
                                <w:pPr>
                                  <w:pStyle w:val="Title"/>
                                  <w:rPr>
                                    <w:rFonts w:ascii="Verdana" w:hAnsi="Verdana"/>
                                    <w:bCs w:val="0"/>
                                    <w:i/>
                                    <w:kern w:val="0"/>
                                    <w:sz w:val="40"/>
                                    <w:szCs w:val="40"/>
                                  </w:rPr>
                                </w:pPr>
                              </w:p>
                              <w:p w:rsidR="00D654F7" w:rsidRPr="00462978" w:rsidRDefault="00D654F7" w:rsidP="00FE2576">
                                <w:pPr>
                                  <w:pStyle w:val="Title"/>
                                  <w:rPr>
                                    <w:rFonts w:ascii="Verdana" w:hAnsi="Verdana"/>
                                    <w:bCs w:val="0"/>
                                    <w:i/>
                                    <w:kern w:val="0"/>
                                    <w:sz w:val="40"/>
                                    <w:szCs w:val="40"/>
                                  </w:rPr>
                                </w:pPr>
                                <w:r>
                                  <w:rPr>
                                    <w:rFonts w:ascii="Verdana" w:hAnsi="Verdana"/>
                                    <w:bCs w:val="0"/>
                                    <w:i/>
                                    <w:kern w:val="0"/>
                                    <w:sz w:val="40"/>
                                    <w:szCs w:val="40"/>
                                  </w:rPr>
                                  <w:t>September 29, 2017</w:t>
                                </w:r>
                              </w:p>
                              <w:p w:rsidR="00D654F7" w:rsidRDefault="00D654F7" w:rsidP="00FE2576">
                                <w:pPr>
                                  <w:pStyle w:val="Title"/>
                                  <w:rPr>
                                    <w:caps/>
                                    <w:color w:val="FFFFFF" w:themeColor="background1"/>
                                    <w:sz w:val="72"/>
                                    <w:szCs w:val="72"/>
                                  </w:rPr>
                                </w:pPr>
                              </w:p>
                              <w:p w:rsidR="00D654F7" w:rsidRDefault="00D654F7">
                                <w:pPr>
                                  <w:spacing w:before="240"/>
                                  <w:ind w:left="720"/>
                                  <w:jc w:val="right"/>
                                  <w:rPr>
                                    <w:color w:val="FFFFFF" w:themeColor="background1"/>
                                  </w:rPr>
                                </w:pP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xmlns:w15="http://schemas.microsoft.com/office/word/2012/wordml">
                <w:pict>
                  <v:rect id="Rectangle 47" o:spid="_x0000_s1027" style="position:absolute;margin-left:13.9pt;margin-top:17.55pt;width:422.05pt;height:759.9pt;z-index:251670528;visibility:visible;mso-wrap-style:square;mso-width-percent:690;mso-height-percent:960;mso-wrap-distance-left:9pt;mso-wrap-distance-top:0;mso-wrap-distance-right:9pt;mso-wrap-distance-bottom:0;mso-position-horizontal:absolute;mso-position-horizontal-relative:page;mso-position-vertical:absolute;mso-position-vertical-relative:page;mso-width-percent:690;mso-height-percent:96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" fillcolor="#c00000" stroked="f" strokeweight="2pt">
                    <v:path arrowok="t"/>
                    <v:textbox inset="21.6pt,1in,21.6pt">
                      <w:txbxContent>
                        <w:p w:rsidR="00D654F7" w:rsidRDefault="00D654F7" w:rsidP="00FE2576">
                          <w:pPr>
                            <w:pStyle w:val="Title"/>
                            <w:rPr>
                              <w:rFonts w:ascii="Verdana" w:hAnsi="Verdana"/>
                              <w:bCs w:val="0"/>
                              <w:kern w:val="0"/>
                              <w:sz w:val="60"/>
                              <w:szCs w:val="60"/>
                            </w:rPr>
                          </w:pPr>
                          <w:r>
                            <w:rPr>
                              <w:rFonts w:ascii="Verdana" w:hAnsi="Verdana"/>
                              <w:bCs w:val="0"/>
                              <w:kern w:val="0"/>
                              <w:sz w:val="60"/>
                              <w:szCs w:val="60"/>
                            </w:rPr>
                            <w:t>San Joaquin County</w:t>
                          </w:r>
                        </w:p>
                        <w:p w:rsidR="00D654F7" w:rsidRDefault="00D654F7" w:rsidP="00FE2576">
                          <w:pPr>
                            <w:pStyle w:val="Title"/>
                            <w:rPr>
                              <w:rFonts w:ascii="Verdana" w:hAnsi="Verdana"/>
                              <w:bCs w:val="0"/>
                              <w:kern w:val="0"/>
                              <w:sz w:val="60"/>
                              <w:szCs w:val="60"/>
                            </w:rPr>
                          </w:pPr>
                          <w:r w:rsidRPr="00462978">
                            <w:rPr>
                              <w:noProof/>
                              <w:sz w:val="72"/>
                              <w:szCs w:val="72"/>
                            </w:rPr>
                            <w:drawing>
                              <wp:inline distT="0" distB="0" distL="0" distR="0" wp14:anchorId="240EBEDA" wp14:editId="64BC7E25">
                                <wp:extent cx="1371600" cy="1228725"/>
                                <wp:effectExtent l="0" t="0" r="0" b="0"/>
                                <wp:docPr id="16" name="Picture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ogo"/>
                                        <pic:cNvPicPr>
                                          <a:picLocks noChangeAspect="1" noChangeArrowheads="1"/>
                                        </pic:cNvPicPr>
                                      </pic:nvPicPr>
                                      <pic:blipFill>
                                        <a:blip r:embed="rId24"/>
                                        <a:srcRect/>
                                        <a:stretch>
                                          <a:fillRect/>
                                        </a:stretch>
                                      </pic:blipFill>
                                      <pic:spPr bwMode="auto">
                                        <a:xfrm>
                                          <a:off x="0" y="0"/>
                                          <a:ext cx="1371600" cy="1228725"/>
                                        </a:xfrm>
                                        <a:prstGeom prst="rect">
                                          <a:avLst/>
                                        </a:prstGeom>
                                        <a:noFill/>
                                        <a:ln w="9525">
                                          <a:noFill/>
                                          <a:miter lim="800000"/>
                                          <a:headEnd/>
                                          <a:tailEnd/>
                                        </a:ln>
                                      </pic:spPr>
                                    </pic:pic>
                                  </a:graphicData>
                                </a:graphic>
                              </wp:inline>
                            </w:drawing>
                          </w:r>
                        </w:p>
                        <w:p w:rsidR="00D654F7" w:rsidRPr="00462978" w:rsidRDefault="00D654F7" w:rsidP="00FE2576">
                          <w:pPr>
                            <w:pStyle w:val="Title"/>
                            <w:rPr>
                              <w:rFonts w:ascii="Verdana" w:hAnsi="Verdana"/>
                              <w:bCs w:val="0"/>
                              <w:kern w:val="0"/>
                              <w:sz w:val="60"/>
                              <w:szCs w:val="60"/>
                            </w:rPr>
                          </w:pPr>
                          <w:r>
                            <w:rPr>
                              <w:rFonts w:ascii="Verdana" w:hAnsi="Verdana"/>
                              <w:bCs w:val="0"/>
                              <w:kern w:val="0"/>
                              <w:sz w:val="60"/>
                              <w:szCs w:val="60"/>
                            </w:rPr>
                            <w:t>Plausible Threat 2017</w:t>
                          </w:r>
                        </w:p>
                        <w:p w:rsidR="00D654F7" w:rsidRPr="00462978" w:rsidRDefault="00D654F7" w:rsidP="00FE270B">
                          <w:pPr>
                            <w:pStyle w:val="Title"/>
                            <w:rPr>
                              <w:rFonts w:ascii="Verdana" w:hAnsi="Verdana"/>
                              <w:bCs w:val="0"/>
                              <w:kern w:val="0"/>
                              <w:sz w:val="60"/>
                              <w:szCs w:val="60"/>
                            </w:rPr>
                          </w:pPr>
                          <w:r w:rsidRPr="00462978">
                            <w:rPr>
                              <w:rFonts w:ascii="Verdana" w:hAnsi="Verdana"/>
                              <w:bCs w:val="0"/>
                              <w:kern w:val="0"/>
                              <w:sz w:val="60"/>
                              <w:szCs w:val="60"/>
                            </w:rPr>
                            <w:t>Tabletop Exercise</w:t>
                          </w:r>
                          <w:r>
                            <w:rPr>
                              <w:rFonts w:ascii="Verdana" w:hAnsi="Verdana"/>
                              <w:bCs w:val="0"/>
                              <w:kern w:val="0"/>
                              <w:sz w:val="60"/>
                              <w:szCs w:val="60"/>
                            </w:rPr>
                            <w:t xml:space="preserve"> </w:t>
                          </w:r>
                          <w:r w:rsidRPr="00462978">
                            <w:rPr>
                              <w:rFonts w:ascii="Verdana" w:hAnsi="Verdana"/>
                              <w:bCs w:val="0"/>
                              <w:kern w:val="0"/>
                              <w:sz w:val="60"/>
                              <w:szCs w:val="60"/>
                            </w:rPr>
                            <w:t xml:space="preserve">             </w:t>
                          </w:r>
                        </w:p>
                        <w:p w:rsidR="00D654F7" w:rsidRDefault="00D654F7" w:rsidP="00462978">
                          <w:pPr>
                            <w:pStyle w:val="Title"/>
                            <w:spacing w:after="720"/>
                            <w:rPr>
                              <w:rFonts w:ascii="Verdana" w:hAnsi="Verdana"/>
                              <w:bCs w:val="0"/>
                              <w:kern w:val="0"/>
                              <w:sz w:val="60"/>
                              <w:szCs w:val="60"/>
                            </w:rPr>
                          </w:pPr>
                        </w:p>
                        <w:p w:rsidR="00D654F7" w:rsidRPr="00462978" w:rsidRDefault="00D654F7" w:rsidP="00FE2576">
                          <w:pPr>
                            <w:pStyle w:val="Title"/>
                            <w:rPr>
                              <w:rFonts w:ascii="Verdana" w:hAnsi="Verdana"/>
                              <w:bCs w:val="0"/>
                              <w:kern w:val="0"/>
                              <w:sz w:val="60"/>
                              <w:szCs w:val="60"/>
                            </w:rPr>
                          </w:pPr>
                          <w:r w:rsidRPr="00462978">
                            <w:rPr>
                              <w:rFonts w:ascii="Verdana" w:hAnsi="Verdana"/>
                              <w:bCs w:val="0"/>
                              <w:kern w:val="0"/>
                              <w:sz w:val="60"/>
                              <w:szCs w:val="60"/>
                            </w:rPr>
                            <w:t>Situation Manual</w:t>
                          </w:r>
                        </w:p>
                        <w:p w:rsidR="00D654F7" w:rsidRPr="00FB35AB" w:rsidRDefault="00D654F7" w:rsidP="00FE2576">
                          <w:pPr>
                            <w:pStyle w:val="Title"/>
                            <w:rPr>
                              <w:rFonts w:ascii="Verdana" w:hAnsi="Verdana"/>
                              <w:bCs w:val="0"/>
                              <w:kern w:val="0"/>
                              <w:sz w:val="60"/>
                              <w:szCs w:val="60"/>
                            </w:rPr>
                          </w:pPr>
                          <w:r w:rsidRPr="00FB35AB">
                            <w:rPr>
                              <w:rFonts w:ascii="Verdana" w:hAnsi="Verdana"/>
                              <w:bCs w:val="0"/>
                              <w:kern w:val="0"/>
                              <w:sz w:val="60"/>
                              <w:szCs w:val="60"/>
                            </w:rPr>
                            <w:t>(</w:t>
                          </w:r>
                          <w:r>
                            <w:rPr>
                              <w:rFonts w:ascii="Verdana" w:hAnsi="Verdana"/>
                              <w:bCs w:val="0"/>
                              <w:kern w:val="0"/>
                              <w:sz w:val="60"/>
                              <w:szCs w:val="60"/>
                            </w:rPr>
                            <w:t>SitMan</w:t>
                          </w:r>
                          <w:r w:rsidRPr="00FB35AB">
                            <w:rPr>
                              <w:rFonts w:ascii="Verdana" w:hAnsi="Verdana"/>
                              <w:bCs w:val="0"/>
                              <w:kern w:val="0"/>
                              <w:sz w:val="60"/>
                              <w:szCs w:val="60"/>
                            </w:rPr>
                            <w:t>)</w:t>
                          </w:r>
                        </w:p>
                        <w:p w:rsidR="00D654F7" w:rsidRDefault="00D654F7" w:rsidP="00FE2576">
                          <w:pPr>
                            <w:pStyle w:val="Title"/>
                            <w:rPr>
                              <w:rFonts w:ascii="Verdana" w:hAnsi="Verdana"/>
                              <w:bCs w:val="0"/>
                              <w:i/>
                              <w:kern w:val="0"/>
                              <w:sz w:val="40"/>
                              <w:szCs w:val="40"/>
                            </w:rPr>
                          </w:pPr>
                        </w:p>
                        <w:p w:rsidR="00D654F7" w:rsidRDefault="00D654F7" w:rsidP="00FE2576">
                          <w:pPr>
                            <w:pStyle w:val="Title"/>
                            <w:rPr>
                              <w:rFonts w:ascii="Verdana" w:hAnsi="Verdana"/>
                              <w:bCs w:val="0"/>
                              <w:i/>
                              <w:kern w:val="0"/>
                              <w:sz w:val="40"/>
                              <w:szCs w:val="40"/>
                            </w:rPr>
                          </w:pPr>
                        </w:p>
                        <w:p w:rsidR="00D654F7" w:rsidRPr="00462978" w:rsidRDefault="00D654F7" w:rsidP="00FE2576">
                          <w:pPr>
                            <w:pStyle w:val="Title"/>
                            <w:rPr>
                              <w:rFonts w:ascii="Verdana" w:hAnsi="Verdana"/>
                              <w:bCs w:val="0"/>
                              <w:i/>
                              <w:kern w:val="0"/>
                              <w:sz w:val="40"/>
                              <w:szCs w:val="40"/>
                            </w:rPr>
                          </w:pPr>
                          <w:r>
                            <w:rPr>
                              <w:rFonts w:ascii="Verdana" w:hAnsi="Verdana"/>
                              <w:bCs w:val="0"/>
                              <w:i/>
                              <w:kern w:val="0"/>
                              <w:sz w:val="40"/>
                              <w:szCs w:val="40"/>
                            </w:rPr>
                            <w:t>September 29, 2017</w:t>
                          </w:r>
                        </w:p>
                        <w:p w:rsidR="00D654F7" w:rsidRDefault="00D654F7" w:rsidP="00FE2576">
                          <w:pPr>
                            <w:pStyle w:val="Title"/>
                            <w:rPr>
                              <w:caps/>
                              <w:color w:val="FFFFFF" w:themeColor="background1"/>
                              <w:sz w:val="72"/>
                              <w:szCs w:val="72"/>
                            </w:rPr>
                          </w:pPr>
                        </w:p>
                        <w:p w:rsidR="00D654F7" w:rsidRDefault="00D654F7">
                          <w:pPr>
                            <w:spacing w:before="240"/>
                            <w:ind w:left="720"/>
                            <w:jc w:val="right"/>
                            <w:rPr>
                              <w:color w:val="FFFFFF" w:themeColor="background1"/>
                            </w:rPr>
                          </w:pPr>
                        </w:p>
                      </w:txbxContent>
                    </v:textbox>
                    <w10:wrap anchorx="page" anchory="page"/>
                  </v:rect>
                </w:pict>
              </mc:Fallback>
            </mc:AlternateContent>
          </w: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pPr>
        </w:p>
        <w:p w:rsidR="002B5A76" w:rsidRDefault="002B5A76">
          <w:pPr>
            <w:spacing w:after="200" w:line="276" w:lineRule="auto"/>
            <w:sectPr w:rsidR="002B5A76" w:rsidSect="006746F8">
              <w:pgSz w:w="12240" w:h="15840" w:code="1"/>
              <w:pgMar w:top="1440" w:right="1440" w:bottom="1440" w:left="1440" w:header="432" w:footer="432" w:gutter="0"/>
              <w:pgNumType w:start="1"/>
              <w:cols w:space="720"/>
              <w:docGrid w:linePitch="360"/>
            </w:sectPr>
          </w:pPr>
        </w:p>
        <w:p w:rsidR="007C3BDF" w:rsidRPr="00C95744" w:rsidRDefault="001E4671" w:rsidP="00C95744">
          <w:pPr>
            <w:spacing w:after="200" w:line="276" w:lineRule="auto"/>
          </w:pPr>
        </w:p>
      </w:sdtContent>
    </w:sdt>
    <w:p w:rsidR="007C3BDF" w:rsidRDefault="007C3BDF" w:rsidP="00303B8B">
      <w:pPr>
        <w:pStyle w:val="Title"/>
        <w:widowControl w:val="0"/>
        <w:pBdr>
          <w:bottom w:val="single" w:sz="8" w:space="4" w:color="404040" w:themeColor="text1" w:themeTint="BF"/>
        </w:pBdr>
        <w:autoSpaceDE w:val="0"/>
        <w:autoSpaceDN w:val="0"/>
        <w:adjustRightInd w:val="0"/>
        <w:spacing w:before="120" w:after="300"/>
        <w:contextualSpacing/>
        <w:jc w:val="left"/>
        <w:outlineLvl w:val="9"/>
        <w:rPr>
          <w:rFonts w:eastAsiaTheme="majorEastAsia" w:cstheme="majorBidi"/>
          <w:color w:val="000080"/>
          <w:spacing w:val="5"/>
          <w:sz w:val="72"/>
          <w:szCs w:val="52"/>
        </w:rPr>
      </w:pPr>
    </w:p>
    <w:p w:rsidR="00DC3F69" w:rsidRDefault="00DC3F69" w:rsidP="00DC3F69">
      <w:pPr>
        <w:spacing w:after="200" w:line="276" w:lineRule="auto"/>
        <w:jc w:val="center"/>
        <w:rPr>
          <w:rFonts w:ascii="Arial" w:hAnsi="Arial" w:cs="Arial"/>
        </w:rPr>
      </w:pPr>
    </w:p>
    <w:p w:rsidR="00DC3F69" w:rsidRDefault="00DC3F69" w:rsidP="00DC3F69">
      <w:pPr>
        <w:spacing w:after="200" w:line="276" w:lineRule="auto"/>
        <w:jc w:val="center"/>
        <w:rPr>
          <w:rFonts w:ascii="Arial" w:hAnsi="Arial" w:cs="Arial"/>
        </w:rPr>
      </w:pPr>
    </w:p>
    <w:p w:rsidR="00DC3F69" w:rsidRPr="0042792B" w:rsidRDefault="00DC3F69" w:rsidP="00DC3F69">
      <w:pPr>
        <w:spacing w:after="200" w:line="276" w:lineRule="auto"/>
        <w:jc w:val="center"/>
        <w:rPr>
          <w:rFonts w:ascii="Arial" w:hAnsi="Arial" w:cs="Arial"/>
        </w:rPr>
      </w:pPr>
      <w:r>
        <w:rPr>
          <w:rFonts w:ascii="Arial" w:hAnsi="Arial" w:cs="Arial"/>
        </w:rPr>
        <w:t>T</w:t>
      </w:r>
      <w:r w:rsidRPr="0042792B">
        <w:rPr>
          <w:rFonts w:ascii="Arial" w:hAnsi="Arial" w:cs="Arial"/>
        </w:rPr>
        <w:t>his page intentionally left blank</w:t>
      </w:r>
    </w:p>
    <w:p w:rsidR="007C3BDF" w:rsidRDefault="007C3BDF" w:rsidP="00303B8B">
      <w:pPr>
        <w:pStyle w:val="Title"/>
        <w:widowControl w:val="0"/>
        <w:pBdr>
          <w:bottom w:val="single" w:sz="8" w:space="4" w:color="404040" w:themeColor="text1" w:themeTint="BF"/>
        </w:pBdr>
        <w:autoSpaceDE w:val="0"/>
        <w:autoSpaceDN w:val="0"/>
        <w:adjustRightInd w:val="0"/>
        <w:spacing w:before="120" w:after="300"/>
        <w:contextualSpacing/>
        <w:jc w:val="left"/>
        <w:outlineLvl w:val="9"/>
        <w:rPr>
          <w:rFonts w:eastAsiaTheme="majorEastAsia" w:cstheme="majorBidi"/>
          <w:color w:val="000080"/>
          <w:spacing w:val="5"/>
          <w:sz w:val="72"/>
          <w:szCs w:val="52"/>
        </w:rPr>
      </w:pPr>
    </w:p>
    <w:p w:rsidR="00AF4563" w:rsidRDefault="0042792B" w:rsidP="00DC5E6F">
      <w:pPr>
        <w:spacing w:after="200" w:line="276" w:lineRule="auto"/>
      </w:pPr>
      <w:r>
        <w:br w:type="page"/>
      </w:r>
    </w:p>
    <w:p w:rsidR="00C95744" w:rsidRDefault="00C95744" w:rsidP="00C95744">
      <w:pPr>
        <w:pStyle w:val="Heading3"/>
        <w:jc w:val="center"/>
      </w:pPr>
      <w:r>
        <w:lastRenderedPageBreak/>
        <w:t>Table of Contents</w:t>
      </w:r>
    </w:p>
    <w:p w:rsidR="00B812A9" w:rsidRDefault="00AF4563">
      <w:pPr>
        <w:pStyle w:val="TOC1"/>
        <w:tabs>
          <w:tab w:val="right" w:leader="dot" w:pos="9350"/>
        </w:tabs>
        <w:rPr>
          <w:rFonts w:eastAsiaTheme="minorEastAsia" w:cstheme="minorBidi"/>
          <w:b w:val="0"/>
          <w:bCs w:val="0"/>
          <w:caps w:val="0"/>
          <w:noProof/>
          <w:sz w:val="22"/>
          <w:szCs w:val="22"/>
        </w:rPr>
      </w:pPr>
      <w:r>
        <w:fldChar w:fldCharType="begin"/>
      </w:r>
      <w:r>
        <w:instrText xml:space="preserve"> TOC \f \t "Heading 1,1" </w:instrText>
      </w:r>
      <w:r>
        <w:fldChar w:fldCharType="separate"/>
      </w:r>
      <w:r w:rsidR="00B812A9">
        <w:rPr>
          <w:noProof/>
        </w:rPr>
        <w:t>Exercise Overview</w:t>
      </w:r>
      <w:r w:rsidR="00B812A9">
        <w:rPr>
          <w:noProof/>
        </w:rPr>
        <w:tab/>
      </w:r>
      <w:r w:rsidR="00B812A9">
        <w:rPr>
          <w:noProof/>
        </w:rPr>
        <w:fldChar w:fldCharType="begin"/>
      </w:r>
      <w:r w:rsidR="00B812A9">
        <w:rPr>
          <w:noProof/>
        </w:rPr>
        <w:instrText xml:space="preserve"> PAGEREF _Toc494272583 \h </w:instrText>
      </w:r>
      <w:r w:rsidR="00B812A9">
        <w:rPr>
          <w:noProof/>
        </w:rPr>
      </w:r>
      <w:r w:rsidR="00B812A9">
        <w:rPr>
          <w:noProof/>
        </w:rPr>
        <w:fldChar w:fldCharType="separate"/>
      </w:r>
      <w:r w:rsidR="00B812A9">
        <w:rPr>
          <w:noProof/>
        </w:rPr>
        <w:t>4</w:t>
      </w:r>
      <w:r w:rsidR="00B812A9">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Preface</w:t>
      </w:r>
      <w:r>
        <w:rPr>
          <w:noProof/>
        </w:rPr>
        <w:tab/>
      </w:r>
      <w:r>
        <w:rPr>
          <w:noProof/>
        </w:rPr>
        <w:fldChar w:fldCharType="begin"/>
      </w:r>
      <w:r>
        <w:rPr>
          <w:noProof/>
        </w:rPr>
        <w:instrText xml:space="preserve"> PAGEREF _Toc494272584 \h </w:instrText>
      </w:r>
      <w:r>
        <w:rPr>
          <w:noProof/>
        </w:rPr>
      </w:r>
      <w:r>
        <w:rPr>
          <w:noProof/>
        </w:rPr>
        <w:fldChar w:fldCharType="separate"/>
      </w:r>
      <w:r>
        <w:rPr>
          <w:noProof/>
        </w:rPr>
        <w:t>5</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General Information</w:t>
      </w:r>
      <w:r>
        <w:rPr>
          <w:noProof/>
        </w:rPr>
        <w:tab/>
      </w:r>
      <w:r>
        <w:rPr>
          <w:noProof/>
        </w:rPr>
        <w:fldChar w:fldCharType="begin"/>
      </w:r>
      <w:r>
        <w:rPr>
          <w:noProof/>
        </w:rPr>
        <w:instrText xml:space="preserve"> PAGEREF _Toc494272585 \h </w:instrText>
      </w:r>
      <w:r>
        <w:rPr>
          <w:noProof/>
        </w:rPr>
      </w:r>
      <w:r>
        <w:rPr>
          <w:noProof/>
        </w:rPr>
        <w:fldChar w:fldCharType="separate"/>
      </w:r>
      <w:r>
        <w:rPr>
          <w:noProof/>
        </w:rPr>
        <w:t>5</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Module 1:  Initial Response</w:t>
      </w:r>
      <w:r>
        <w:rPr>
          <w:noProof/>
        </w:rPr>
        <w:tab/>
      </w:r>
      <w:r>
        <w:rPr>
          <w:noProof/>
        </w:rPr>
        <w:fldChar w:fldCharType="begin"/>
      </w:r>
      <w:r>
        <w:rPr>
          <w:noProof/>
        </w:rPr>
        <w:instrText xml:space="preserve"> PAGEREF _Toc494272586 \h </w:instrText>
      </w:r>
      <w:r>
        <w:rPr>
          <w:noProof/>
        </w:rPr>
      </w:r>
      <w:r>
        <w:rPr>
          <w:noProof/>
        </w:rPr>
        <w:fldChar w:fldCharType="separate"/>
      </w:r>
      <w:r>
        <w:rPr>
          <w:noProof/>
        </w:rPr>
        <w:t>8</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Module 2:  Multi-Branch Response</w:t>
      </w:r>
      <w:r>
        <w:rPr>
          <w:noProof/>
        </w:rPr>
        <w:tab/>
      </w:r>
      <w:r>
        <w:rPr>
          <w:noProof/>
        </w:rPr>
        <w:fldChar w:fldCharType="begin"/>
      </w:r>
      <w:r>
        <w:rPr>
          <w:noProof/>
        </w:rPr>
        <w:instrText xml:space="preserve"> PAGEREF _Toc494272587 \h </w:instrText>
      </w:r>
      <w:r>
        <w:rPr>
          <w:noProof/>
        </w:rPr>
      </w:r>
      <w:r>
        <w:rPr>
          <w:noProof/>
        </w:rPr>
        <w:fldChar w:fldCharType="separate"/>
      </w:r>
      <w:r>
        <w:rPr>
          <w:noProof/>
        </w:rPr>
        <w:t>13</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A:  Exercise Schedule</w:t>
      </w:r>
      <w:r>
        <w:rPr>
          <w:noProof/>
        </w:rPr>
        <w:tab/>
        <w:t>A-</w:t>
      </w:r>
      <w:r>
        <w:rPr>
          <w:noProof/>
        </w:rPr>
        <w:fldChar w:fldCharType="begin"/>
      </w:r>
      <w:r>
        <w:rPr>
          <w:noProof/>
        </w:rPr>
        <w:instrText xml:space="preserve"> PAGEREF _Toc494272588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B:  San Joaquin County Active Threat Plan EMS Agency Policy No.</w:t>
      </w:r>
      <w:r>
        <w:rPr>
          <w:noProof/>
        </w:rPr>
        <w:tab/>
        <w:t>B-</w:t>
      </w:r>
      <w:r>
        <w:rPr>
          <w:noProof/>
        </w:rPr>
        <w:fldChar w:fldCharType="begin"/>
      </w:r>
      <w:r>
        <w:rPr>
          <w:noProof/>
        </w:rPr>
        <w:instrText xml:space="preserve"> PAGEREF _Toc494272589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C:  Active Threat Plan</w:t>
      </w:r>
      <w:r>
        <w:rPr>
          <w:noProof/>
        </w:rPr>
        <w:tab/>
        <w:t>C-</w:t>
      </w:r>
      <w:r>
        <w:rPr>
          <w:noProof/>
        </w:rPr>
        <w:fldChar w:fldCharType="begin"/>
      </w:r>
      <w:r>
        <w:rPr>
          <w:noProof/>
        </w:rPr>
        <w:instrText xml:space="preserve"> PAGEREF _Toc494272590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D:  ICS-201 Form</w:t>
      </w:r>
      <w:r>
        <w:rPr>
          <w:noProof/>
        </w:rPr>
        <w:tab/>
        <w:t>D-</w:t>
      </w:r>
      <w:r>
        <w:rPr>
          <w:noProof/>
        </w:rPr>
        <w:fldChar w:fldCharType="begin"/>
      </w:r>
      <w:r>
        <w:rPr>
          <w:noProof/>
        </w:rPr>
        <w:instrText xml:space="preserve"> PAGEREF _Toc494272591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E:  Incident Maps</w:t>
      </w:r>
      <w:r>
        <w:rPr>
          <w:noProof/>
        </w:rPr>
        <w:tab/>
        <w:t>E-</w:t>
      </w:r>
      <w:r>
        <w:rPr>
          <w:noProof/>
        </w:rPr>
        <w:fldChar w:fldCharType="begin"/>
      </w:r>
      <w:r>
        <w:rPr>
          <w:noProof/>
        </w:rPr>
        <w:instrText xml:space="preserve"> PAGEREF _Toc494272592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sidRPr="00F9375E">
        <w:rPr>
          <w:b w:val="0"/>
          <w:noProof/>
        </w:rPr>
        <w:t>Appendix</w:t>
      </w:r>
      <w:r>
        <w:rPr>
          <w:noProof/>
        </w:rPr>
        <w:t xml:space="preserve"> F:  Incident Commanders’ Radio Interface</w:t>
      </w:r>
      <w:r>
        <w:rPr>
          <w:noProof/>
        </w:rPr>
        <w:tab/>
        <w:t>F-</w:t>
      </w:r>
      <w:r>
        <w:rPr>
          <w:noProof/>
        </w:rPr>
        <w:fldChar w:fldCharType="begin"/>
      </w:r>
      <w:r>
        <w:rPr>
          <w:noProof/>
        </w:rPr>
        <w:instrText xml:space="preserve"> PAGEREF _Toc494272593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sidRPr="000A03AD">
        <w:rPr>
          <w:noProof/>
        </w:rPr>
        <w:t>Appendix</w:t>
      </w:r>
      <w:r>
        <w:rPr>
          <w:noProof/>
        </w:rPr>
        <w:t xml:space="preserve"> G:  Triage Tag Instructions</w:t>
      </w:r>
      <w:r>
        <w:rPr>
          <w:noProof/>
        </w:rPr>
        <w:tab/>
        <w:t>G-</w:t>
      </w:r>
      <w:r>
        <w:rPr>
          <w:noProof/>
        </w:rPr>
        <w:fldChar w:fldCharType="begin"/>
      </w:r>
      <w:r>
        <w:rPr>
          <w:noProof/>
        </w:rPr>
        <w:instrText xml:space="preserve"> PAGEREF _Toc494272594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Pr>
          <w:noProof/>
        </w:rPr>
        <w:t>Appendix H:  Acronyms</w:t>
      </w:r>
      <w:r>
        <w:rPr>
          <w:noProof/>
        </w:rPr>
        <w:tab/>
        <w:t>H-</w:t>
      </w:r>
      <w:r>
        <w:rPr>
          <w:noProof/>
        </w:rPr>
        <w:fldChar w:fldCharType="begin"/>
      </w:r>
      <w:r>
        <w:rPr>
          <w:noProof/>
        </w:rPr>
        <w:instrText xml:space="preserve"> PAGEREF _Toc494272595 \h </w:instrText>
      </w:r>
      <w:r>
        <w:rPr>
          <w:noProof/>
        </w:rPr>
      </w:r>
      <w:r>
        <w:rPr>
          <w:noProof/>
        </w:rPr>
        <w:fldChar w:fldCharType="separate"/>
      </w:r>
      <w:r>
        <w:rPr>
          <w:noProof/>
        </w:rPr>
        <w:t>1</w:t>
      </w:r>
      <w:r>
        <w:rPr>
          <w:noProof/>
        </w:rPr>
        <w:fldChar w:fldCharType="end"/>
      </w:r>
    </w:p>
    <w:p w:rsidR="00B812A9" w:rsidRDefault="00B812A9">
      <w:pPr>
        <w:pStyle w:val="TOC1"/>
        <w:tabs>
          <w:tab w:val="right" w:leader="dot" w:pos="9350"/>
        </w:tabs>
        <w:rPr>
          <w:rFonts w:eastAsiaTheme="minorEastAsia" w:cstheme="minorBidi"/>
          <w:b w:val="0"/>
          <w:bCs w:val="0"/>
          <w:caps w:val="0"/>
          <w:noProof/>
          <w:sz w:val="22"/>
          <w:szCs w:val="22"/>
        </w:rPr>
      </w:pPr>
      <w:r w:rsidRPr="000A03AD">
        <w:rPr>
          <w:noProof/>
        </w:rPr>
        <w:t>Appendix</w:t>
      </w:r>
      <w:r>
        <w:rPr>
          <w:noProof/>
        </w:rPr>
        <w:t xml:space="preserve"> I:  Participant Feedback Form</w:t>
      </w:r>
      <w:r>
        <w:rPr>
          <w:noProof/>
        </w:rPr>
        <w:tab/>
        <w:t>I-</w:t>
      </w:r>
      <w:r>
        <w:rPr>
          <w:noProof/>
        </w:rPr>
        <w:fldChar w:fldCharType="begin"/>
      </w:r>
      <w:r>
        <w:rPr>
          <w:noProof/>
        </w:rPr>
        <w:instrText xml:space="preserve"> PAGEREF _Toc494272596 \h </w:instrText>
      </w:r>
      <w:r>
        <w:rPr>
          <w:noProof/>
        </w:rPr>
      </w:r>
      <w:r>
        <w:rPr>
          <w:noProof/>
        </w:rPr>
        <w:fldChar w:fldCharType="separate"/>
      </w:r>
      <w:r>
        <w:rPr>
          <w:noProof/>
        </w:rPr>
        <w:t>1</w:t>
      </w:r>
      <w:r>
        <w:rPr>
          <w:noProof/>
        </w:rPr>
        <w:fldChar w:fldCharType="end"/>
      </w:r>
    </w:p>
    <w:p w:rsidR="00DC5E6F" w:rsidRDefault="00AF4563" w:rsidP="00DC5E6F">
      <w:pPr>
        <w:spacing w:after="200" w:line="276" w:lineRule="auto"/>
      </w:pPr>
      <w:r>
        <w:fldChar w:fldCharType="end"/>
      </w:r>
      <w:r w:rsidR="00DC5E6F">
        <w:br w:type="page"/>
      </w:r>
    </w:p>
    <w:p w:rsidR="006746F8" w:rsidRDefault="006746F8" w:rsidP="00B812A9">
      <w:pPr>
        <w:pStyle w:val="Heading1"/>
        <w:spacing w:before="0" w:after="0"/>
      </w:pPr>
      <w:bookmarkStart w:id="0" w:name="_Toc394911909"/>
      <w:bookmarkStart w:id="1" w:name="_Toc394912733"/>
      <w:bookmarkStart w:id="2" w:name="_Toc494272583"/>
      <w:r w:rsidRPr="00FD0FD1">
        <w:lastRenderedPageBreak/>
        <w:t>Exercise Overview</w:t>
      </w:r>
      <w:bookmarkEnd w:id="0"/>
      <w:bookmarkEnd w:id="1"/>
      <w:bookmarkEnd w:id="2"/>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1908"/>
        <w:gridCol w:w="7668"/>
      </w:tblGrid>
      <w:tr w:rsidR="00A07A32" w:rsidRPr="001D6096" w:rsidTr="00E60114">
        <w:trPr>
          <w:trHeight w:val="437"/>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Exercise Name</w:t>
            </w:r>
          </w:p>
        </w:tc>
        <w:tc>
          <w:tcPr>
            <w:tcW w:w="7668" w:type="dxa"/>
            <w:vAlign w:val="center"/>
          </w:tcPr>
          <w:p w:rsidR="00A07A32" w:rsidRPr="00E954EA" w:rsidRDefault="00DC3F69" w:rsidP="004E10EB">
            <w:pPr>
              <w:spacing w:before="120" w:after="120"/>
              <w:rPr>
                <w:rFonts w:ascii="Arial" w:hAnsi="Arial" w:cs="Arial"/>
                <w:b/>
                <w:sz w:val="22"/>
                <w:szCs w:val="22"/>
              </w:rPr>
            </w:pPr>
            <w:r>
              <w:rPr>
                <w:rFonts w:ascii="Arial" w:hAnsi="Arial" w:cs="Arial"/>
                <w:sz w:val="22"/>
                <w:szCs w:val="22"/>
              </w:rPr>
              <w:t xml:space="preserve">San Joaquin </w:t>
            </w:r>
            <w:r w:rsidR="004E10EB">
              <w:rPr>
                <w:rFonts w:ascii="Arial" w:hAnsi="Arial" w:cs="Arial"/>
                <w:sz w:val="22"/>
                <w:szCs w:val="22"/>
              </w:rPr>
              <w:t>County Plausible Threat 2017</w:t>
            </w:r>
            <w:r w:rsidR="00FF61D6">
              <w:rPr>
                <w:rFonts w:ascii="Arial" w:hAnsi="Arial" w:cs="Arial"/>
                <w:sz w:val="22"/>
                <w:szCs w:val="22"/>
              </w:rPr>
              <w:t xml:space="preserve"> </w:t>
            </w:r>
            <w:r w:rsidR="00775B63" w:rsidRPr="00E954EA">
              <w:rPr>
                <w:rFonts w:ascii="Arial" w:hAnsi="Arial" w:cs="Arial"/>
                <w:sz w:val="22"/>
                <w:szCs w:val="22"/>
              </w:rPr>
              <w:t>Tablet</w:t>
            </w:r>
            <w:r w:rsidR="00E03641" w:rsidRPr="00E954EA">
              <w:rPr>
                <w:rFonts w:ascii="Arial" w:hAnsi="Arial" w:cs="Arial"/>
                <w:sz w:val="22"/>
                <w:szCs w:val="22"/>
              </w:rPr>
              <w:t>op Exercise</w:t>
            </w:r>
          </w:p>
        </w:tc>
      </w:tr>
      <w:tr w:rsidR="00A07A32" w:rsidRPr="001D6096" w:rsidTr="00E60114">
        <w:trPr>
          <w:trHeight w:val="432"/>
        </w:trPr>
        <w:tc>
          <w:tcPr>
            <w:tcW w:w="1908" w:type="dxa"/>
            <w:shd w:val="clear" w:color="auto" w:fill="000080"/>
            <w:vAlign w:val="center"/>
          </w:tcPr>
          <w:p w:rsidR="00A07A32" w:rsidRPr="002D11E8" w:rsidRDefault="00F60568"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Exercise Date</w:t>
            </w:r>
          </w:p>
        </w:tc>
        <w:tc>
          <w:tcPr>
            <w:tcW w:w="7668" w:type="dxa"/>
            <w:vAlign w:val="center"/>
          </w:tcPr>
          <w:p w:rsidR="00A07A32" w:rsidRPr="00E954EA" w:rsidRDefault="004E10EB" w:rsidP="00FF61D6">
            <w:pPr>
              <w:spacing w:before="120" w:after="120"/>
              <w:rPr>
                <w:rFonts w:ascii="Arial" w:hAnsi="Arial" w:cs="Arial"/>
                <w:b/>
                <w:sz w:val="22"/>
                <w:szCs w:val="22"/>
                <w:highlight w:val="lightGray"/>
              </w:rPr>
            </w:pPr>
            <w:r>
              <w:rPr>
                <w:rFonts w:ascii="Arial" w:hAnsi="Arial" w:cs="Arial"/>
                <w:sz w:val="22"/>
                <w:szCs w:val="22"/>
              </w:rPr>
              <w:t>September 29, 2017</w:t>
            </w:r>
            <w:r w:rsidR="00F60568" w:rsidRPr="00E954EA">
              <w:rPr>
                <w:rFonts w:ascii="Arial" w:hAnsi="Arial" w:cs="Arial"/>
                <w:sz w:val="22"/>
                <w:szCs w:val="22"/>
              </w:rPr>
              <w:t xml:space="preserve">, </w:t>
            </w:r>
            <w:r w:rsidR="007C3BDF" w:rsidRPr="00E954EA">
              <w:rPr>
                <w:rFonts w:ascii="Arial" w:hAnsi="Arial" w:cs="Arial"/>
                <w:sz w:val="22"/>
                <w:szCs w:val="22"/>
              </w:rPr>
              <w:t xml:space="preserve"> </w:t>
            </w:r>
            <w:r>
              <w:rPr>
                <w:rFonts w:ascii="Arial" w:hAnsi="Arial" w:cs="Arial"/>
                <w:sz w:val="22"/>
                <w:szCs w:val="22"/>
              </w:rPr>
              <w:t>0830</w:t>
            </w:r>
            <w:r w:rsidR="00FF61D6">
              <w:rPr>
                <w:rFonts w:ascii="Arial" w:hAnsi="Arial" w:cs="Arial"/>
                <w:sz w:val="22"/>
                <w:szCs w:val="22"/>
              </w:rPr>
              <w:t xml:space="preserve"> to 1200</w:t>
            </w:r>
            <w:r w:rsidR="007C3BDF" w:rsidRPr="00E954EA">
              <w:rPr>
                <w:rFonts w:ascii="Arial" w:hAnsi="Arial" w:cs="Arial"/>
                <w:sz w:val="22"/>
                <w:szCs w:val="22"/>
              </w:rPr>
              <w:t xml:space="preserve"> Hours</w:t>
            </w:r>
          </w:p>
        </w:tc>
      </w:tr>
      <w:tr w:rsidR="00A07A32" w:rsidRPr="001D6096" w:rsidTr="002B5A76">
        <w:trPr>
          <w:trHeight w:val="477"/>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Scope</w:t>
            </w:r>
          </w:p>
        </w:tc>
        <w:tc>
          <w:tcPr>
            <w:tcW w:w="7668" w:type="dxa"/>
            <w:vAlign w:val="center"/>
          </w:tcPr>
          <w:p w:rsidR="00A07A32" w:rsidRPr="00E954EA" w:rsidRDefault="00A07A32" w:rsidP="00C70B59">
            <w:pPr>
              <w:pStyle w:val="BodyText"/>
              <w:rPr>
                <w:rFonts w:ascii="Arial" w:hAnsi="Arial" w:cs="Arial"/>
                <w:sz w:val="22"/>
                <w:szCs w:val="22"/>
                <w:highlight w:val="lightGray"/>
              </w:rPr>
            </w:pPr>
            <w:r w:rsidRPr="00E954EA">
              <w:rPr>
                <w:rFonts w:ascii="Arial" w:hAnsi="Arial" w:cs="Arial"/>
                <w:sz w:val="22"/>
                <w:szCs w:val="22"/>
              </w:rPr>
              <w:t xml:space="preserve">This exercise is a </w:t>
            </w:r>
            <w:r w:rsidR="00775B63" w:rsidRPr="00E954EA">
              <w:rPr>
                <w:rFonts w:ascii="Arial" w:hAnsi="Arial" w:cs="Arial"/>
                <w:sz w:val="22"/>
                <w:szCs w:val="22"/>
              </w:rPr>
              <w:t>tabletop</w:t>
            </w:r>
            <w:r w:rsidR="00E03641" w:rsidRPr="00E954EA">
              <w:rPr>
                <w:rFonts w:ascii="Arial" w:hAnsi="Arial" w:cs="Arial"/>
                <w:sz w:val="22"/>
                <w:szCs w:val="22"/>
              </w:rPr>
              <w:t xml:space="preserve"> exercise</w:t>
            </w:r>
            <w:r w:rsidRPr="00E954EA">
              <w:rPr>
                <w:rFonts w:ascii="Arial" w:hAnsi="Arial" w:cs="Arial"/>
                <w:sz w:val="22"/>
                <w:szCs w:val="22"/>
              </w:rPr>
              <w:t xml:space="preserve">, planned for </w:t>
            </w:r>
            <w:r w:rsidR="004E10EB">
              <w:rPr>
                <w:rFonts w:ascii="Arial" w:hAnsi="Arial" w:cs="Arial"/>
                <w:sz w:val="22"/>
                <w:szCs w:val="22"/>
              </w:rPr>
              <w:t>three and a half</w:t>
            </w:r>
            <w:r w:rsidR="00FF61D6">
              <w:rPr>
                <w:rFonts w:ascii="Arial" w:hAnsi="Arial" w:cs="Arial"/>
                <w:sz w:val="22"/>
                <w:szCs w:val="22"/>
              </w:rPr>
              <w:t xml:space="preserve"> hours</w:t>
            </w:r>
            <w:r w:rsidRPr="00E954EA">
              <w:rPr>
                <w:rFonts w:ascii="Arial" w:hAnsi="Arial" w:cs="Arial"/>
                <w:sz w:val="22"/>
                <w:szCs w:val="22"/>
              </w:rPr>
              <w:t xml:space="preserve"> at </w:t>
            </w:r>
            <w:r w:rsidR="00E03641" w:rsidRPr="00E954EA">
              <w:rPr>
                <w:rFonts w:ascii="Arial" w:hAnsi="Arial" w:cs="Arial"/>
                <w:sz w:val="22"/>
                <w:szCs w:val="22"/>
              </w:rPr>
              <w:t xml:space="preserve">the </w:t>
            </w:r>
            <w:r w:rsidR="007C3BDF" w:rsidRPr="00E954EA">
              <w:rPr>
                <w:rFonts w:ascii="Arial" w:hAnsi="Arial" w:cs="Arial"/>
                <w:sz w:val="22"/>
                <w:szCs w:val="22"/>
              </w:rPr>
              <w:t>San Joaquin County Agriculture Center, Stockton</w:t>
            </w:r>
            <w:r w:rsidR="00E03641" w:rsidRPr="00E954EA">
              <w:rPr>
                <w:rFonts w:ascii="Arial" w:hAnsi="Arial" w:cs="Arial"/>
                <w:sz w:val="22"/>
                <w:szCs w:val="22"/>
              </w:rPr>
              <w:t xml:space="preserve">, California.  </w:t>
            </w:r>
          </w:p>
        </w:tc>
      </w:tr>
      <w:tr w:rsidR="00A07A32" w:rsidRPr="001D6096"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Mission Area</w:t>
            </w:r>
            <w:r w:rsidR="00C70B59">
              <w:rPr>
                <w:rStyle w:val="FootnoteReference"/>
                <w:rFonts w:ascii="Arial" w:hAnsi="Arial" w:cs="Arial"/>
                <w:b/>
                <w:color w:val="FFFFFF" w:themeColor="background1"/>
                <w:sz w:val="22"/>
                <w:szCs w:val="22"/>
              </w:rPr>
              <w:footnoteReference w:id="1"/>
            </w:r>
          </w:p>
        </w:tc>
        <w:tc>
          <w:tcPr>
            <w:tcW w:w="7668" w:type="dxa"/>
            <w:vAlign w:val="center"/>
          </w:tcPr>
          <w:p w:rsidR="00A07A32" w:rsidRPr="00E954EA" w:rsidRDefault="00E03641" w:rsidP="008C6AC4">
            <w:pPr>
              <w:spacing w:before="120" w:after="120"/>
              <w:rPr>
                <w:rFonts w:ascii="Arial" w:hAnsi="Arial" w:cs="Arial"/>
                <w:b/>
                <w:sz w:val="22"/>
                <w:szCs w:val="22"/>
                <w:highlight w:val="lightGray"/>
              </w:rPr>
            </w:pPr>
            <w:r w:rsidRPr="00E954EA">
              <w:rPr>
                <w:rFonts w:ascii="Arial" w:hAnsi="Arial" w:cs="Arial"/>
                <w:sz w:val="22"/>
                <w:szCs w:val="22"/>
              </w:rPr>
              <w:t>Response</w:t>
            </w:r>
          </w:p>
        </w:tc>
      </w:tr>
      <w:tr w:rsidR="00A07A32" w:rsidRPr="001D6096"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Core Capabilities</w:t>
            </w:r>
            <w:r w:rsidR="00C70B59">
              <w:rPr>
                <w:rStyle w:val="FootnoteReference"/>
                <w:rFonts w:ascii="Arial" w:hAnsi="Arial" w:cs="Arial"/>
                <w:b/>
                <w:color w:val="FFFFFF" w:themeColor="background1"/>
                <w:sz w:val="22"/>
                <w:szCs w:val="22"/>
              </w:rPr>
              <w:footnoteReference w:id="2"/>
            </w:r>
          </w:p>
        </w:tc>
        <w:tc>
          <w:tcPr>
            <w:tcW w:w="7668" w:type="dxa"/>
            <w:vAlign w:val="center"/>
          </w:tcPr>
          <w:p w:rsidR="008A1E23" w:rsidRDefault="008A1E23" w:rsidP="0058458F">
            <w:pPr>
              <w:pStyle w:val="ListParagraph"/>
              <w:numPr>
                <w:ilvl w:val="0"/>
                <w:numId w:val="8"/>
              </w:numPr>
              <w:spacing w:before="120" w:after="120"/>
              <w:ind w:left="342"/>
              <w:rPr>
                <w:rFonts w:ascii="Arial" w:hAnsi="Arial" w:cs="Arial"/>
                <w:sz w:val="22"/>
                <w:szCs w:val="22"/>
              </w:rPr>
            </w:pPr>
            <w:r w:rsidRPr="008A1E23">
              <w:rPr>
                <w:rFonts w:ascii="Arial" w:hAnsi="Arial" w:cs="Arial"/>
                <w:sz w:val="22"/>
                <w:szCs w:val="22"/>
              </w:rPr>
              <w:t>Operational Coordination</w:t>
            </w:r>
          </w:p>
          <w:p w:rsidR="008A1E23" w:rsidRPr="008A1E23" w:rsidRDefault="008A1E23" w:rsidP="0058458F">
            <w:pPr>
              <w:pStyle w:val="ListParagraph"/>
              <w:numPr>
                <w:ilvl w:val="0"/>
                <w:numId w:val="8"/>
              </w:numPr>
              <w:spacing w:before="120" w:after="120"/>
              <w:ind w:left="342"/>
              <w:rPr>
                <w:rFonts w:ascii="Arial" w:hAnsi="Arial" w:cs="Arial"/>
                <w:sz w:val="22"/>
                <w:szCs w:val="22"/>
              </w:rPr>
            </w:pPr>
            <w:r w:rsidRPr="008A1E23">
              <w:rPr>
                <w:rFonts w:ascii="Arial" w:hAnsi="Arial" w:cs="Arial"/>
                <w:sz w:val="22"/>
                <w:szCs w:val="22"/>
              </w:rPr>
              <w:t>Operational Communications</w:t>
            </w:r>
          </w:p>
          <w:p w:rsidR="008A1E23" w:rsidRPr="008A1E23" w:rsidRDefault="008A1E23" w:rsidP="0058458F">
            <w:pPr>
              <w:pStyle w:val="ListParagraph"/>
              <w:numPr>
                <w:ilvl w:val="0"/>
                <w:numId w:val="8"/>
              </w:numPr>
              <w:spacing w:before="120" w:after="120"/>
              <w:ind w:left="342"/>
              <w:rPr>
                <w:rFonts w:ascii="Arial" w:hAnsi="Arial" w:cs="Arial"/>
                <w:sz w:val="22"/>
                <w:szCs w:val="22"/>
              </w:rPr>
            </w:pPr>
            <w:r w:rsidRPr="008A1E23">
              <w:rPr>
                <w:rFonts w:ascii="Arial" w:hAnsi="Arial" w:cs="Arial"/>
                <w:sz w:val="22"/>
                <w:szCs w:val="22"/>
              </w:rPr>
              <w:t>On-scene</w:t>
            </w:r>
            <w:r>
              <w:rPr>
                <w:rFonts w:ascii="Arial" w:hAnsi="Arial" w:cs="Arial"/>
                <w:sz w:val="22"/>
                <w:szCs w:val="22"/>
              </w:rPr>
              <w:t xml:space="preserve"> Security, </w:t>
            </w:r>
            <w:r w:rsidRPr="008A1E23">
              <w:rPr>
                <w:rFonts w:ascii="Arial" w:hAnsi="Arial" w:cs="Arial"/>
                <w:sz w:val="22"/>
                <w:szCs w:val="22"/>
              </w:rPr>
              <w:t>Protection and Law Enforcement</w:t>
            </w:r>
          </w:p>
          <w:p w:rsidR="00A07A32" w:rsidRPr="008A1E23" w:rsidRDefault="008A1E23" w:rsidP="0058458F">
            <w:pPr>
              <w:pStyle w:val="ListParagraph"/>
              <w:numPr>
                <w:ilvl w:val="0"/>
                <w:numId w:val="8"/>
              </w:numPr>
              <w:spacing w:before="120" w:after="120"/>
              <w:ind w:left="342"/>
              <w:rPr>
                <w:rFonts w:ascii="Arial" w:hAnsi="Arial" w:cs="Arial"/>
                <w:sz w:val="22"/>
                <w:szCs w:val="22"/>
              </w:rPr>
            </w:pPr>
            <w:r w:rsidRPr="008A1E23">
              <w:rPr>
                <w:rFonts w:ascii="Arial" w:hAnsi="Arial" w:cs="Arial"/>
                <w:sz w:val="22"/>
                <w:szCs w:val="22"/>
              </w:rPr>
              <w:t xml:space="preserve">Public Health, Healthcare and </w:t>
            </w:r>
            <w:r>
              <w:rPr>
                <w:rFonts w:ascii="Arial" w:hAnsi="Arial" w:cs="Arial"/>
                <w:sz w:val="22"/>
                <w:szCs w:val="22"/>
              </w:rPr>
              <w:t xml:space="preserve">Emergency </w:t>
            </w:r>
            <w:r w:rsidRPr="008A1E23">
              <w:rPr>
                <w:rFonts w:ascii="Arial" w:hAnsi="Arial" w:cs="Arial"/>
                <w:sz w:val="22"/>
                <w:szCs w:val="22"/>
              </w:rPr>
              <w:t xml:space="preserve">Medical Services </w:t>
            </w:r>
          </w:p>
        </w:tc>
      </w:tr>
      <w:tr w:rsidR="00A07A32" w:rsidRPr="001D6096"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Objectives</w:t>
            </w:r>
          </w:p>
        </w:tc>
        <w:tc>
          <w:tcPr>
            <w:tcW w:w="7668" w:type="dxa"/>
            <w:vAlign w:val="center"/>
          </w:tcPr>
          <w:p w:rsidR="00B90BB3" w:rsidRDefault="00B90BB3" w:rsidP="00A47F6A">
            <w:pPr>
              <w:pStyle w:val="ListParagraph"/>
              <w:numPr>
                <w:ilvl w:val="0"/>
                <w:numId w:val="3"/>
              </w:numPr>
              <w:spacing w:before="120" w:after="120"/>
              <w:ind w:left="342" w:hanging="342"/>
              <w:rPr>
                <w:rFonts w:ascii="Arial" w:hAnsi="Arial" w:cs="Arial"/>
                <w:sz w:val="22"/>
                <w:szCs w:val="22"/>
              </w:rPr>
            </w:pPr>
            <w:r w:rsidRPr="00B90BB3">
              <w:rPr>
                <w:rFonts w:ascii="Arial" w:hAnsi="Arial" w:cs="Arial"/>
                <w:sz w:val="22"/>
                <w:szCs w:val="22"/>
              </w:rPr>
              <w:t xml:space="preserve">Evaluate the San Joaquin County Active Threat Plan </w:t>
            </w:r>
            <w:r>
              <w:rPr>
                <w:rFonts w:ascii="Arial" w:hAnsi="Arial" w:cs="Arial"/>
                <w:sz w:val="22"/>
                <w:szCs w:val="22"/>
              </w:rPr>
              <w:t xml:space="preserve">(EMS Policy No. 7210) </w:t>
            </w:r>
            <w:r w:rsidRPr="00B90BB3">
              <w:rPr>
                <w:rFonts w:ascii="Arial" w:hAnsi="Arial" w:cs="Arial"/>
                <w:sz w:val="22"/>
                <w:szCs w:val="22"/>
              </w:rPr>
              <w:t>in response to a simulated Active Shooter/Hostile Event (ASHE</w:t>
            </w:r>
            <w:r>
              <w:rPr>
                <w:rFonts w:ascii="Arial" w:hAnsi="Arial" w:cs="Arial"/>
                <w:sz w:val="22"/>
                <w:szCs w:val="22"/>
              </w:rPr>
              <w:t>).</w:t>
            </w:r>
          </w:p>
          <w:p w:rsidR="009F5482" w:rsidRPr="002D11E8" w:rsidRDefault="00FD45D6" w:rsidP="00B7146B">
            <w:pPr>
              <w:pStyle w:val="ListParagraph"/>
              <w:numPr>
                <w:ilvl w:val="0"/>
                <w:numId w:val="3"/>
              </w:numPr>
              <w:spacing w:before="360" w:after="120"/>
              <w:ind w:left="342" w:hanging="342"/>
              <w:rPr>
                <w:rFonts w:ascii="Arial" w:hAnsi="Arial" w:cs="Arial"/>
                <w:sz w:val="22"/>
                <w:szCs w:val="22"/>
              </w:rPr>
            </w:pPr>
            <w:r w:rsidRPr="008A1E23">
              <w:rPr>
                <w:rFonts w:ascii="Arial" w:hAnsi="Arial" w:cs="Arial"/>
                <w:sz w:val="22"/>
                <w:szCs w:val="22"/>
              </w:rPr>
              <w:t xml:space="preserve">Improve participants understanding of the </w:t>
            </w:r>
            <w:r w:rsidR="00B90BB3" w:rsidRPr="00B90BB3">
              <w:rPr>
                <w:rFonts w:ascii="Arial" w:hAnsi="Arial" w:cs="Arial"/>
                <w:sz w:val="22"/>
                <w:szCs w:val="22"/>
              </w:rPr>
              <w:t>San Joaquin County Active Threat Plan</w:t>
            </w:r>
            <w:r w:rsidR="00B90BB3">
              <w:rPr>
                <w:rFonts w:ascii="Arial" w:hAnsi="Arial" w:cs="Arial"/>
                <w:sz w:val="22"/>
                <w:szCs w:val="22"/>
              </w:rPr>
              <w:t xml:space="preserve"> and </w:t>
            </w:r>
            <w:r w:rsidR="00B7146B">
              <w:rPr>
                <w:rFonts w:ascii="Arial" w:hAnsi="Arial" w:cs="Arial"/>
                <w:sz w:val="22"/>
                <w:szCs w:val="22"/>
              </w:rPr>
              <w:t xml:space="preserve">use of a </w:t>
            </w:r>
            <w:r w:rsidR="00B7146B" w:rsidRPr="00B7146B">
              <w:rPr>
                <w:rFonts w:ascii="Arial" w:hAnsi="Arial" w:cs="Arial"/>
                <w:color w:val="211D1E"/>
                <w:sz w:val="22"/>
                <w:szCs w:val="22"/>
              </w:rPr>
              <w:t>Rescue Task F</w:t>
            </w:r>
            <w:r w:rsidR="00B7146B">
              <w:rPr>
                <w:rFonts w:ascii="Arial" w:hAnsi="Arial" w:cs="Arial"/>
                <w:color w:val="211D1E"/>
                <w:sz w:val="22"/>
                <w:szCs w:val="22"/>
              </w:rPr>
              <w:t>orce (RTF)</w:t>
            </w:r>
            <w:r w:rsidR="00B7146B" w:rsidRPr="00B7146B">
              <w:rPr>
                <w:rFonts w:ascii="Arial" w:hAnsi="Arial" w:cs="Arial"/>
                <w:color w:val="211D1E"/>
                <w:sz w:val="22"/>
                <w:szCs w:val="22"/>
              </w:rPr>
              <w:t>.</w:t>
            </w:r>
          </w:p>
        </w:tc>
      </w:tr>
      <w:tr w:rsidR="00A07A32" w:rsidRPr="001D6096" w:rsidTr="00E60114">
        <w:trPr>
          <w:trHeight w:val="432"/>
        </w:trPr>
        <w:tc>
          <w:tcPr>
            <w:tcW w:w="1908" w:type="dxa"/>
            <w:shd w:val="clear" w:color="auto" w:fill="000080"/>
            <w:vAlign w:val="center"/>
          </w:tcPr>
          <w:p w:rsidR="00A07A32" w:rsidRPr="002D11E8" w:rsidRDefault="00A07A32" w:rsidP="00B812A9">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Threat or Hazard</w:t>
            </w:r>
          </w:p>
        </w:tc>
        <w:tc>
          <w:tcPr>
            <w:tcW w:w="7668" w:type="dxa"/>
            <w:vAlign w:val="center"/>
          </w:tcPr>
          <w:p w:rsidR="00A07A32" w:rsidRPr="00E954EA" w:rsidRDefault="008A1E23" w:rsidP="002B5A76">
            <w:pPr>
              <w:spacing w:after="120"/>
              <w:rPr>
                <w:rFonts w:ascii="Arial" w:hAnsi="Arial" w:cs="Arial"/>
                <w:sz w:val="22"/>
                <w:szCs w:val="22"/>
                <w:highlight w:val="lightGray"/>
              </w:rPr>
            </w:pPr>
            <w:r>
              <w:rPr>
                <w:rFonts w:ascii="Arial" w:hAnsi="Arial" w:cs="Arial"/>
                <w:sz w:val="22"/>
                <w:szCs w:val="22"/>
              </w:rPr>
              <w:t>Active Shooter/Hostile Event (ASHE)</w:t>
            </w:r>
          </w:p>
        </w:tc>
      </w:tr>
      <w:tr w:rsidR="008C6AC4" w:rsidRPr="001D6096" w:rsidTr="00E60114">
        <w:trPr>
          <w:trHeight w:val="432"/>
        </w:trPr>
        <w:tc>
          <w:tcPr>
            <w:tcW w:w="1908" w:type="dxa"/>
            <w:shd w:val="clear" w:color="auto" w:fill="000080"/>
            <w:vAlign w:val="center"/>
          </w:tcPr>
          <w:p w:rsidR="008C6AC4" w:rsidRPr="002D11E8" w:rsidRDefault="008C6AC4"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Scenario</w:t>
            </w:r>
          </w:p>
        </w:tc>
        <w:tc>
          <w:tcPr>
            <w:tcW w:w="7668" w:type="dxa"/>
            <w:vAlign w:val="center"/>
          </w:tcPr>
          <w:p w:rsidR="008C6AC4" w:rsidRPr="00E954EA" w:rsidRDefault="00B9335A" w:rsidP="004E10EB">
            <w:pPr>
              <w:spacing w:before="120" w:after="120"/>
              <w:rPr>
                <w:rFonts w:ascii="Arial" w:hAnsi="Arial" w:cs="Arial"/>
                <w:sz w:val="22"/>
                <w:szCs w:val="22"/>
                <w:highlight w:val="lightGray"/>
              </w:rPr>
            </w:pPr>
            <w:r>
              <w:rPr>
                <w:rFonts w:ascii="Arial" w:hAnsi="Arial" w:cs="Arial"/>
                <w:sz w:val="22"/>
                <w:szCs w:val="22"/>
              </w:rPr>
              <w:t xml:space="preserve">Active Shooter/Hostile Event (ASHE) </w:t>
            </w:r>
            <w:r w:rsidR="002D11E8">
              <w:rPr>
                <w:rFonts w:ascii="Arial" w:hAnsi="Arial" w:cs="Arial"/>
                <w:sz w:val="22"/>
                <w:szCs w:val="22"/>
              </w:rPr>
              <w:t xml:space="preserve">occurs </w:t>
            </w:r>
            <w:r w:rsidR="004E10EB">
              <w:rPr>
                <w:rFonts w:ascii="Arial" w:hAnsi="Arial" w:cs="Arial"/>
                <w:sz w:val="22"/>
                <w:szCs w:val="22"/>
              </w:rPr>
              <w:t>at a large pet food manufacturing facility</w:t>
            </w:r>
            <w:r w:rsidR="00D654F7">
              <w:rPr>
                <w:rFonts w:ascii="Arial" w:hAnsi="Arial" w:cs="Arial"/>
                <w:sz w:val="22"/>
                <w:szCs w:val="22"/>
              </w:rPr>
              <w:t>.</w:t>
            </w:r>
          </w:p>
        </w:tc>
      </w:tr>
      <w:tr w:rsidR="00A07A32" w:rsidRPr="001D6096"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Sponsor</w:t>
            </w:r>
            <w:r w:rsidR="004757FA" w:rsidRPr="002D11E8">
              <w:rPr>
                <w:rFonts w:ascii="Arial" w:hAnsi="Arial" w:cs="Arial"/>
                <w:b/>
                <w:color w:val="FFFFFF" w:themeColor="background1"/>
                <w:sz w:val="22"/>
                <w:szCs w:val="22"/>
              </w:rPr>
              <w:t>s</w:t>
            </w:r>
          </w:p>
        </w:tc>
        <w:tc>
          <w:tcPr>
            <w:tcW w:w="7668" w:type="dxa"/>
            <w:vAlign w:val="center"/>
          </w:tcPr>
          <w:p w:rsidR="004757FA" w:rsidRPr="00E954EA" w:rsidRDefault="008A1E23" w:rsidP="008A1E23">
            <w:pPr>
              <w:spacing w:before="120" w:after="120"/>
              <w:rPr>
                <w:rFonts w:ascii="Arial" w:hAnsi="Arial" w:cs="Arial"/>
                <w:b/>
                <w:sz w:val="22"/>
                <w:szCs w:val="22"/>
                <w:highlight w:val="lightGray"/>
              </w:rPr>
            </w:pPr>
            <w:r w:rsidRPr="00E954EA">
              <w:rPr>
                <w:rFonts w:ascii="Arial" w:hAnsi="Arial" w:cs="Arial"/>
                <w:sz w:val="22"/>
                <w:szCs w:val="22"/>
              </w:rPr>
              <w:t>San Joaquin County EMS Ag</w:t>
            </w:r>
            <w:r>
              <w:rPr>
                <w:rFonts w:ascii="Arial" w:hAnsi="Arial" w:cs="Arial"/>
                <w:sz w:val="22"/>
                <w:szCs w:val="22"/>
              </w:rPr>
              <w:t xml:space="preserve">ency and </w:t>
            </w:r>
            <w:r w:rsidR="004757FA" w:rsidRPr="00E954EA">
              <w:rPr>
                <w:rFonts w:ascii="Arial" w:hAnsi="Arial" w:cs="Arial"/>
                <w:sz w:val="22"/>
                <w:szCs w:val="22"/>
              </w:rPr>
              <w:t>San Joaquin Operati</w:t>
            </w:r>
            <w:r>
              <w:rPr>
                <w:rFonts w:ascii="Arial" w:hAnsi="Arial" w:cs="Arial"/>
                <w:sz w:val="22"/>
                <w:szCs w:val="22"/>
              </w:rPr>
              <w:t xml:space="preserve">onal Area </w:t>
            </w:r>
            <w:bookmarkStart w:id="3" w:name="_GoBack"/>
            <w:bookmarkEnd w:id="3"/>
            <w:r>
              <w:rPr>
                <w:rFonts w:ascii="Arial" w:hAnsi="Arial" w:cs="Arial"/>
                <w:sz w:val="22"/>
                <w:szCs w:val="22"/>
              </w:rPr>
              <w:t>Healthcare Coalition.</w:t>
            </w:r>
          </w:p>
        </w:tc>
      </w:tr>
      <w:tr w:rsidR="00A07A32" w:rsidRPr="004E10EB"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Participating Organizations</w:t>
            </w:r>
          </w:p>
        </w:tc>
        <w:tc>
          <w:tcPr>
            <w:tcW w:w="7668" w:type="dxa"/>
            <w:vAlign w:val="center"/>
          </w:tcPr>
          <w:p w:rsidR="00A07A32" w:rsidRPr="004E10EB" w:rsidRDefault="004E10EB" w:rsidP="00B06570">
            <w:pPr>
              <w:rPr>
                <w:rFonts w:ascii="Arial" w:hAnsi="Arial" w:cs="Arial"/>
                <w:color w:val="FFFFFF"/>
                <w:sz w:val="22"/>
                <w:szCs w:val="22"/>
              </w:rPr>
            </w:pPr>
            <w:r w:rsidRPr="004E10EB">
              <w:rPr>
                <w:rFonts w:ascii="Arial" w:hAnsi="Arial" w:cs="Arial"/>
                <w:sz w:val="22"/>
                <w:szCs w:val="22"/>
              </w:rPr>
              <w:t>Law Enforcement, EMS and Fire</w:t>
            </w:r>
            <w:r w:rsidR="00913C5D">
              <w:rPr>
                <w:rFonts w:ascii="Arial" w:hAnsi="Arial" w:cs="Arial"/>
                <w:sz w:val="22"/>
                <w:szCs w:val="22"/>
              </w:rPr>
              <w:t xml:space="preserve"> personnel </w:t>
            </w:r>
            <w:r w:rsidRPr="004E10EB">
              <w:rPr>
                <w:rFonts w:ascii="Arial" w:hAnsi="Arial" w:cs="Arial"/>
                <w:sz w:val="22"/>
                <w:szCs w:val="22"/>
              </w:rPr>
              <w:t>who are likely to respond to an Active Shooter/Hostile Event (ASHE)</w:t>
            </w:r>
            <w:r w:rsidR="00D654F7">
              <w:rPr>
                <w:rFonts w:ascii="Arial" w:hAnsi="Arial" w:cs="Arial"/>
                <w:sz w:val="22"/>
                <w:szCs w:val="22"/>
              </w:rPr>
              <w:t>,</w:t>
            </w:r>
            <w:r w:rsidR="00B06570">
              <w:rPr>
                <w:rFonts w:ascii="Arial" w:hAnsi="Arial" w:cs="Arial"/>
                <w:sz w:val="22"/>
                <w:szCs w:val="22"/>
              </w:rPr>
              <w:t xml:space="preserve"> </w:t>
            </w:r>
            <w:r w:rsidRPr="004E10EB">
              <w:rPr>
                <w:rFonts w:ascii="Arial" w:hAnsi="Arial" w:cs="Arial"/>
                <w:sz w:val="22"/>
                <w:szCs w:val="22"/>
              </w:rPr>
              <w:t>Base Hospital MICNs, Hospital Emergency Department Managers, Hospital House Supervisors, Hospital and SNF Emergency Preparedness Coordinators, EMS Agency Medical Directors and personnel, Behavioral Health Services and Public Health Services.</w:t>
            </w:r>
          </w:p>
        </w:tc>
      </w:tr>
      <w:tr w:rsidR="00A07A32" w:rsidRPr="001D6096" w:rsidTr="00E60114">
        <w:trPr>
          <w:trHeight w:val="432"/>
        </w:trPr>
        <w:tc>
          <w:tcPr>
            <w:tcW w:w="1908" w:type="dxa"/>
            <w:shd w:val="clear" w:color="auto" w:fill="000080"/>
            <w:vAlign w:val="center"/>
          </w:tcPr>
          <w:p w:rsidR="00A07A32" w:rsidRPr="002D11E8" w:rsidRDefault="00A07A32" w:rsidP="008C6AC4">
            <w:pPr>
              <w:spacing w:before="120" w:after="120"/>
              <w:jc w:val="center"/>
              <w:rPr>
                <w:rFonts w:ascii="Arial" w:hAnsi="Arial" w:cs="Arial"/>
                <w:b/>
                <w:color w:val="FFFFFF" w:themeColor="background1"/>
                <w:sz w:val="22"/>
                <w:szCs w:val="22"/>
              </w:rPr>
            </w:pPr>
            <w:r w:rsidRPr="002D11E8">
              <w:rPr>
                <w:rFonts w:ascii="Arial" w:hAnsi="Arial" w:cs="Arial"/>
                <w:b/>
                <w:color w:val="FFFFFF" w:themeColor="background1"/>
                <w:sz w:val="22"/>
                <w:szCs w:val="22"/>
              </w:rPr>
              <w:t>Point of Contact</w:t>
            </w:r>
          </w:p>
        </w:tc>
        <w:tc>
          <w:tcPr>
            <w:tcW w:w="7668" w:type="dxa"/>
            <w:vAlign w:val="center"/>
          </w:tcPr>
          <w:p w:rsidR="00775B63" w:rsidRPr="00E954EA" w:rsidRDefault="004757FA" w:rsidP="00775B63">
            <w:pPr>
              <w:rPr>
                <w:rFonts w:ascii="Arial" w:hAnsi="Arial" w:cs="Arial"/>
                <w:sz w:val="22"/>
                <w:szCs w:val="22"/>
              </w:rPr>
            </w:pPr>
            <w:r w:rsidRPr="00E954EA">
              <w:rPr>
                <w:rFonts w:ascii="Arial" w:hAnsi="Arial" w:cs="Arial"/>
                <w:sz w:val="22"/>
                <w:szCs w:val="22"/>
              </w:rPr>
              <w:t>Phillip Cook</w:t>
            </w:r>
          </w:p>
          <w:p w:rsidR="00775B63" w:rsidRPr="00E954EA" w:rsidRDefault="008B1116" w:rsidP="00775B63">
            <w:pPr>
              <w:rPr>
                <w:rFonts w:ascii="Arial" w:hAnsi="Arial" w:cs="Arial"/>
                <w:sz w:val="22"/>
                <w:szCs w:val="22"/>
              </w:rPr>
            </w:pPr>
            <w:r w:rsidRPr="00E954EA">
              <w:rPr>
                <w:rFonts w:ascii="Arial" w:hAnsi="Arial" w:cs="Arial"/>
                <w:sz w:val="22"/>
                <w:szCs w:val="22"/>
              </w:rPr>
              <w:t xml:space="preserve">San Joaquin Emergency Medical Services </w:t>
            </w:r>
            <w:r w:rsidR="007427C0" w:rsidRPr="00E954EA">
              <w:rPr>
                <w:rFonts w:ascii="Arial" w:hAnsi="Arial" w:cs="Arial"/>
                <w:sz w:val="22"/>
                <w:szCs w:val="22"/>
              </w:rPr>
              <w:t>Agency</w:t>
            </w:r>
            <w:r w:rsidRPr="00E954EA">
              <w:rPr>
                <w:rFonts w:ascii="Arial" w:hAnsi="Arial" w:cs="Arial"/>
                <w:sz w:val="22"/>
                <w:szCs w:val="22"/>
              </w:rPr>
              <w:t xml:space="preserve"> </w:t>
            </w:r>
          </w:p>
          <w:p w:rsidR="00775B63" w:rsidRPr="00E954EA" w:rsidRDefault="008B1116" w:rsidP="00775B63">
            <w:pPr>
              <w:rPr>
                <w:rFonts w:ascii="Arial" w:hAnsi="Arial" w:cs="Arial"/>
                <w:sz w:val="22"/>
                <w:szCs w:val="22"/>
              </w:rPr>
            </w:pPr>
            <w:r w:rsidRPr="00E954EA">
              <w:rPr>
                <w:rFonts w:ascii="Arial" w:hAnsi="Arial" w:cs="Arial"/>
                <w:sz w:val="22"/>
                <w:szCs w:val="22"/>
              </w:rPr>
              <w:t xml:space="preserve">P.O. Box 220 </w:t>
            </w:r>
          </w:p>
          <w:p w:rsidR="00775B63" w:rsidRPr="00E954EA" w:rsidRDefault="007427C0" w:rsidP="00775B63">
            <w:pPr>
              <w:rPr>
                <w:rFonts w:ascii="Arial" w:hAnsi="Arial" w:cs="Arial"/>
                <w:sz w:val="22"/>
                <w:szCs w:val="22"/>
              </w:rPr>
            </w:pPr>
            <w:r w:rsidRPr="00E954EA">
              <w:rPr>
                <w:rFonts w:ascii="Arial" w:hAnsi="Arial" w:cs="Arial"/>
                <w:sz w:val="22"/>
                <w:szCs w:val="22"/>
              </w:rPr>
              <w:t>French Camp, CA 95231</w:t>
            </w:r>
          </w:p>
          <w:p w:rsidR="00775B63" w:rsidRPr="00E954EA" w:rsidRDefault="00775B63" w:rsidP="00775B63">
            <w:pPr>
              <w:rPr>
                <w:rFonts w:ascii="Arial" w:hAnsi="Arial" w:cs="Arial"/>
                <w:sz w:val="22"/>
                <w:szCs w:val="22"/>
              </w:rPr>
            </w:pPr>
            <w:r w:rsidRPr="00E954EA">
              <w:rPr>
                <w:rFonts w:ascii="Arial" w:hAnsi="Arial" w:cs="Arial"/>
                <w:sz w:val="22"/>
                <w:szCs w:val="22"/>
              </w:rPr>
              <w:t>209-468-6</w:t>
            </w:r>
            <w:r w:rsidR="008A1E23">
              <w:rPr>
                <w:rFonts w:ascii="Arial" w:hAnsi="Arial" w:cs="Arial"/>
                <w:sz w:val="22"/>
                <w:szCs w:val="22"/>
              </w:rPr>
              <w:t>818</w:t>
            </w:r>
          </w:p>
          <w:p w:rsidR="00A07A32" w:rsidRPr="002D11E8" w:rsidRDefault="001E4671" w:rsidP="002D11E8">
            <w:pPr>
              <w:spacing w:after="120"/>
              <w:rPr>
                <w:rFonts w:ascii="Arial" w:hAnsi="Arial" w:cs="Arial"/>
                <w:sz w:val="22"/>
                <w:szCs w:val="22"/>
              </w:rPr>
            </w:pPr>
            <w:hyperlink r:id="rId25" w:history="1">
              <w:r w:rsidR="002D11E8" w:rsidRPr="006B3EE0">
                <w:rPr>
                  <w:rStyle w:val="Hyperlink"/>
                  <w:sz w:val="22"/>
                  <w:szCs w:val="22"/>
                </w:rPr>
                <w:t>pcook@sjgov.org</w:t>
              </w:r>
            </w:hyperlink>
          </w:p>
        </w:tc>
      </w:tr>
    </w:tbl>
    <w:p w:rsidR="006746F8" w:rsidRPr="00011F2A" w:rsidRDefault="006746F8" w:rsidP="00E60114">
      <w:pPr>
        <w:pStyle w:val="BodyText"/>
        <w:sectPr w:rsidR="006746F8" w:rsidRPr="00011F2A" w:rsidSect="002B5A76">
          <w:headerReference w:type="default" r:id="rId26"/>
          <w:footerReference w:type="default" r:id="rId27"/>
          <w:pgSz w:w="12240" w:h="15840" w:code="1"/>
          <w:pgMar w:top="1440" w:right="1440" w:bottom="1440" w:left="1440" w:header="432" w:footer="432" w:gutter="0"/>
          <w:pgNumType w:start="2"/>
          <w:cols w:space="720"/>
          <w:docGrid w:linePitch="360"/>
        </w:sectPr>
      </w:pPr>
    </w:p>
    <w:p w:rsidR="00874248" w:rsidRDefault="00874248" w:rsidP="00E60114">
      <w:pPr>
        <w:pStyle w:val="Heading1"/>
        <w:spacing w:before="200" w:after="120"/>
      </w:pPr>
      <w:bookmarkStart w:id="4" w:name="_Toc394911910"/>
      <w:bookmarkStart w:id="5" w:name="_Toc394912734"/>
      <w:bookmarkStart w:id="6" w:name="_Toc494272584"/>
      <w:r>
        <w:lastRenderedPageBreak/>
        <w:t>Preface</w:t>
      </w:r>
      <w:bookmarkEnd w:id="4"/>
      <w:bookmarkEnd w:id="5"/>
      <w:bookmarkEnd w:id="6"/>
    </w:p>
    <w:p w:rsidR="00874248" w:rsidRPr="00E954EA" w:rsidRDefault="00874248" w:rsidP="00E60114">
      <w:pPr>
        <w:jc w:val="both"/>
        <w:rPr>
          <w:rFonts w:ascii="Arial" w:hAnsi="Arial" w:cs="Arial"/>
        </w:rPr>
      </w:pPr>
      <w:r w:rsidRPr="00E954EA">
        <w:rPr>
          <w:rFonts w:ascii="Arial" w:hAnsi="Arial" w:cs="Arial"/>
        </w:rPr>
        <w:t xml:space="preserve">The </w:t>
      </w:r>
      <w:r w:rsidR="00FB35AB">
        <w:rPr>
          <w:rFonts w:ascii="Arial" w:hAnsi="Arial" w:cs="Arial"/>
        </w:rPr>
        <w:t>Plausible Threat 2017</w:t>
      </w:r>
      <w:r w:rsidRPr="00E954EA">
        <w:rPr>
          <w:rFonts w:ascii="Arial" w:hAnsi="Arial" w:cs="Arial"/>
        </w:rPr>
        <w:t xml:space="preserve"> Tabletop Exercise</w:t>
      </w:r>
      <w:r w:rsidR="00160BE7">
        <w:rPr>
          <w:rFonts w:ascii="Arial" w:hAnsi="Arial" w:cs="Arial"/>
        </w:rPr>
        <w:t xml:space="preserve"> </w:t>
      </w:r>
      <w:r w:rsidR="00FB35AB">
        <w:rPr>
          <w:rFonts w:ascii="Arial" w:hAnsi="Arial" w:cs="Arial"/>
        </w:rPr>
        <w:t>is</w:t>
      </w:r>
      <w:r w:rsidRPr="00E954EA">
        <w:rPr>
          <w:rFonts w:ascii="Arial" w:hAnsi="Arial" w:cs="Arial"/>
        </w:rPr>
        <w:t xml:space="preserve"> sponsored by the </w:t>
      </w:r>
      <w:r w:rsidR="00160BE7" w:rsidRPr="00E954EA">
        <w:rPr>
          <w:rFonts w:ascii="Arial" w:hAnsi="Arial" w:cs="Arial"/>
          <w:szCs w:val="20"/>
        </w:rPr>
        <w:t xml:space="preserve">San Joaquin County EMS Agency </w:t>
      </w:r>
      <w:r w:rsidR="00160BE7">
        <w:rPr>
          <w:rFonts w:ascii="Arial" w:hAnsi="Arial" w:cs="Arial"/>
          <w:szCs w:val="20"/>
        </w:rPr>
        <w:t xml:space="preserve">and </w:t>
      </w:r>
      <w:r w:rsidR="0003104F" w:rsidRPr="00E954EA">
        <w:rPr>
          <w:rFonts w:ascii="Arial" w:hAnsi="Arial" w:cs="Arial"/>
          <w:szCs w:val="20"/>
        </w:rPr>
        <w:t xml:space="preserve">San Joaquin Operational Area Healthcare Coalition. </w:t>
      </w:r>
      <w:r w:rsidRPr="00E954EA">
        <w:rPr>
          <w:rFonts w:ascii="Arial" w:hAnsi="Arial" w:cs="Arial"/>
        </w:rPr>
        <w:t xml:space="preserve"> The exercis</w:t>
      </w:r>
      <w:r w:rsidR="00160BE7">
        <w:rPr>
          <w:rFonts w:ascii="Arial" w:hAnsi="Arial" w:cs="Arial"/>
        </w:rPr>
        <w:t>e was designed</w:t>
      </w:r>
      <w:r w:rsidRPr="00E954EA">
        <w:rPr>
          <w:rFonts w:ascii="Arial" w:hAnsi="Arial" w:cs="Arial"/>
        </w:rPr>
        <w:t xml:space="preserve"> to </w:t>
      </w:r>
      <w:r w:rsidR="00160BE7">
        <w:rPr>
          <w:rFonts w:ascii="Arial" w:hAnsi="Arial" w:cs="Arial"/>
        </w:rPr>
        <w:t xml:space="preserve">evaluate the San Joaquin County Active Threat Plan and to improve the response, management and mitigation of an Active Shooter/Hostile Event in San Joaquin County. </w:t>
      </w:r>
      <w:r w:rsidRPr="00E954EA">
        <w:rPr>
          <w:rFonts w:ascii="Arial" w:hAnsi="Arial" w:cs="Arial"/>
        </w:rPr>
        <w:t>This Situation Manual (SitMan) follows guidance set forth by the U.S. Department of Homeland Security (DHS) Homeland Security Exercise and Evaluation Program (HSEEP).</w:t>
      </w:r>
    </w:p>
    <w:p w:rsidR="00874248" w:rsidRPr="00E954EA" w:rsidRDefault="00874248" w:rsidP="00E60114">
      <w:pPr>
        <w:rPr>
          <w:rFonts w:ascii="Arial" w:hAnsi="Arial" w:cs="Arial"/>
        </w:rPr>
      </w:pPr>
    </w:p>
    <w:p w:rsidR="00874248" w:rsidRPr="00E954EA" w:rsidRDefault="00874248" w:rsidP="00E60114">
      <w:pPr>
        <w:jc w:val="both"/>
        <w:rPr>
          <w:rFonts w:ascii="Arial" w:hAnsi="Arial" w:cs="Arial"/>
        </w:rPr>
      </w:pPr>
      <w:r w:rsidRPr="00E954EA">
        <w:rPr>
          <w:rFonts w:ascii="Arial" w:hAnsi="Arial" w:cs="Arial"/>
        </w:rPr>
        <w:t xml:space="preserve">The </w:t>
      </w:r>
      <w:r w:rsidR="00FB35AB">
        <w:rPr>
          <w:rFonts w:ascii="Arial" w:hAnsi="Arial" w:cs="Arial"/>
        </w:rPr>
        <w:t>Plausible Threat 2017</w:t>
      </w:r>
      <w:r w:rsidR="00160BE7" w:rsidRPr="00E954EA">
        <w:rPr>
          <w:rFonts w:ascii="Arial" w:hAnsi="Arial" w:cs="Arial"/>
        </w:rPr>
        <w:t xml:space="preserve"> Tabletop Exercise</w:t>
      </w:r>
      <w:r w:rsidR="00160BE7">
        <w:rPr>
          <w:rFonts w:ascii="Arial" w:hAnsi="Arial" w:cs="Arial"/>
        </w:rPr>
        <w:t xml:space="preserve"> </w:t>
      </w:r>
      <w:r w:rsidRPr="00E954EA">
        <w:rPr>
          <w:rFonts w:ascii="Arial" w:hAnsi="Arial" w:cs="Arial"/>
        </w:rPr>
        <w:t xml:space="preserve">SitMan provides exercise participants with </w:t>
      </w:r>
      <w:proofErr w:type="gramStart"/>
      <w:r w:rsidRPr="00E954EA">
        <w:rPr>
          <w:rFonts w:ascii="Arial" w:hAnsi="Arial" w:cs="Arial"/>
        </w:rPr>
        <w:t xml:space="preserve">all </w:t>
      </w:r>
      <w:r w:rsidR="00D654F7">
        <w:rPr>
          <w:rFonts w:ascii="Arial" w:hAnsi="Arial" w:cs="Arial"/>
        </w:rPr>
        <w:t xml:space="preserve"> </w:t>
      </w:r>
      <w:r w:rsidRPr="00E954EA">
        <w:rPr>
          <w:rFonts w:ascii="Arial" w:hAnsi="Arial" w:cs="Arial"/>
        </w:rPr>
        <w:t>the</w:t>
      </w:r>
      <w:proofErr w:type="gramEnd"/>
      <w:r w:rsidRPr="00E954EA">
        <w:rPr>
          <w:rFonts w:ascii="Arial" w:hAnsi="Arial" w:cs="Arial"/>
        </w:rPr>
        <w:t xml:space="preserve"> necessary tools for their roles in the exercise. It is tangible evidence of the </w:t>
      </w:r>
      <w:r w:rsidR="0029740B" w:rsidRPr="00E954EA">
        <w:rPr>
          <w:rFonts w:ascii="Arial" w:hAnsi="Arial" w:cs="Arial"/>
          <w:szCs w:val="20"/>
        </w:rPr>
        <w:t xml:space="preserve">San Joaquin </w:t>
      </w:r>
      <w:r w:rsidR="00160BE7">
        <w:rPr>
          <w:rFonts w:ascii="Arial" w:hAnsi="Arial" w:cs="Arial"/>
          <w:szCs w:val="20"/>
        </w:rPr>
        <w:t xml:space="preserve">County EMS Agency’s </w:t>
      </w:r>
      <w:r w:rsidRPr="00E954EA">
        <w:rPr>
          <w:rFonts w:ascii="Arial" w:hAnsi="Arial" w:cs="Arial"/>
        </w:rPr>
        <w:t xml:space="preserve">commitment to </w:t>
      </w:r>
      <w:r w:rsidR="00160BE7">
        <w:rPr>
          <w:rFonts w:ascii="Arial" w:hAnsi="Arial" w:cs="Arial"/>
        </w:rPr>
        <w:t xml:space="preserve">preparedness excellence </w:t>
      </w:r>
      <w:r w:rsidRPr="00E954EA">
        <w:rPr>
          <w:rFonts w:ascii="Arial" w:hAnsi="Arial" w:cs="Arial"/>
        </w:rPr>
        <w:t xml:space="preserve">through collaborative </w:t>
      </w:r>
      <w:r w:rsidR="00160BE7">
        <w:rPr>
          <w:rFonts w:ascii="Arial" w:hAnsi="Arial" w:cs="Arial"/>
        </w:rPr>
        <w:t xml:space="preserve">planning and exercises </w:t>
      </w:r>
      <w:r w:rsidRPr="00E954EA">
        <w:rPr>
          <w:rFonts w:ascii="Arial" w:hAnsi="Arial" w:cs="Arial"/>
        </w:rPr>
        <w:t xml:space="preserve">that will </w:t>
      </w:r>
      <w:r w:rsidR="00160BE7">
        <w:rPr>
          <w:rFonts w:ascii="Arial" w:hAnsi="Arial" w:cs="Arial"/>
        </w:rPr>
        <w:t xml:space="preserve">improve the survivability of victims of an Active Shooter/Hostile Event (ASHE). </w:t>
      </w:r>
      <w:r w:rsidRPr="00E954EA">
        <w:rPr>
          <w:rFonts w:ascii="Arial" w:hAnsi="Arial" w:cs="Arial"/>
        </w:rPr>
        <w:t xml:space="preserve"> </w:t>
      </w:r>
    </w:p>
    <w:p w:rsidR="00874248" w:rsidRPr="00E954EA" w:rsidRDefault="00874248" w:rsidP="00E60114">
      <w:pPr>
        <w:rPr>
          <w:rFonts w:ascii="Arial" w:hAnsi="Arial" w:cs="Arial"/>
        </w:rPr>
      </w:pPr>
    </w:p>
    <w:p w:rsidR="00874248" w:rsidRPr="00E954EA" w:rsidRDefault="00874248" w:rsidP="00E60114">
      <w:pPr>
        <w:jc w:val="both"/>
        <w:rPr>
          <w:rFonts w:ascii="Arial" w:hAnsi="Arial" w:cs="Arial"/>
        </w:rPr>
      </w:pPr>
      <w:r w:rsidRPr="00E954EA">
        <w:rPr>
          <w:rFonts w:ascii="Arial" w:hAnsi="Arial" w:cs="Arial"/>
        </w:rPr>
        <w:t xml:space="preserve">The </w:t>
      </w:r>
      <w:r w:rsidR="004D5C07">
        <w:rPr>
          <w:rFonts w:ascii="Arial" w:hAnsi="Arial" w:cs="Arial"/>
        </w:rPr>
        <w:t>Plausible Threat 2017</w:t>
      </w:r>
      <w:r w:rsidR="00160BE7" w:rsidRPr="00E954EA">
        <w:rPr>
          <w:rFonts w:ascii="Arial" w:hAnsi="Arial" w:cs="Arial"/>
        </w:rPr>
        <w:t xml:space="preserve"> Tabletop Exercise</w:t>
      </w:r>
      <w:r w:rsidR="00160BE7">
        <w:rPr>
          <w:rFonts w:ascii="Arial" w:hAnsi="Arial" w:cs="Arial"/>
        </w:rPr>
        <w:t xml:space="preserve"> </w:t>
      </w:r>
      <w:r w:rsidRPr="00E954EA">
        <w:rPr>
          <w:rFonts w:ascii="Arial" w:hAnsi="Arial" w:cs="Arial"/>
        </w:rPr>
        <w:t>is an unclassified exercise. Control of this exercise information is based on public sensitivity regarding the nature of the exercise</w:t>
      </w:r>
      <w:r w:rsidR="00D654F7">
        <w:rPr>
          <w:rFonts w:ascii="Arial" w:hAnsi="Arial" w:cs="Arial"/>
        </w:rPr>
        <w:t>,</w:t>
      </w:r>
      <w:r w:rsidRPr="00E954EA">
        <w:rPr>
          <w:rFonts w:ascii="Arial" w:hAnsi="Arial" w:cs="Arial"/>
        </w:rPr>
        <w:t xml:space="preserve"> rather than the actual exercise content. All exercise participants may view the SitMan.</w:t>
      </w:r>
    </w:p>
    <w:p w:rsidR="00874248" w:rsidRDefault="00874248" w:rsidP="00E60114"/>
    <w:p w:rsidR="00D31366" w:rsidRDefault="009C1950" w:rsidP="00E60114">
      <w:pPr>
        <w:pStyle w:val="Heading1"/>
        <w:spacing w:before="200" w:after="120"/>
      </w:pPr>
      <w:bookmarkStart w:id="7" w:name="_Toc394911911"/>
      <w:bookmarkStart w:id="8" w:name="_Toc394912735"/>
      <w:bookmarkStart w:id="9" w:name="_Toc494272585"/>
      <w:r>
        <w:t>General Information</w:t>
      </w:r>
      <w:bookmarkEnd w:id="7"/>
      <w:bookmarkEnd w:id="8"/>
      <w:bookmarkEnd w:id="9"/>
    </w:p>
    <w:p w:rsidR="009C1950" w:rsidRDefault="009C1950" w:rsidP="00E60114">
      <w:pPr>
        <w:pStyle w:val="Heading2"/>
      </w:pPr>
      <w:bookmarkStart w:id="10" w:name="_Toc384027895"/>
      <w:bookmarkStart w:id="11" w:name="_Toc394911914"/>
      <w:bookmarkStart w:id="12" w:name="_Toc336506591"/>
      <w:r>
        <w:t>Participant Roles and Responsibilities</w:t>
      </w:r>
      <w:bookmarkEnd w:id="10"/>
      <w:bookmarkEnd w:id="11"/>
    </w:p>
    <w:p w:rsidR="009C1950" w:rsidRPr="00722DEE" w:rsidRDefault="009C1950" w:rsidP="00E60114">
      <w:pPr>
        <w:pStyle w:val="BodyText"/>
        <w:jc w:val="both"/>
        <w:rPr>
          <w:rFonts w:ascii="Arial" w:hAnsi="Arial" w:cs="Arial"/>
        </w:rPr>
      </w:pPr>
      <w:r w:rsidRPr="00722DEE">
        <w:rPr>
          <w:rFonts w:ascii="Arial" w:hAnsi="Arial" w:cs="Arial"/>
        </w:rPr>
        <w:t xml:space="preserve">The term </w:t>
      </w:r>
      <w:r w:rsidRPr="00722DEE">
        <w:rPr>
          <w:rFonts w:ascii="Arial" w:hAnsi="Arial" w:cs="Arial"/>
          <w:i/>
        </w:rPr>
        <w:t>participant</w:t>
      </w:r>
      <w:r w:rsidRPr="00722DEE">
        <w:rPr>
          <w:rFonts w:ascii="Arial" w:hAnsi="Arial" w:cs="Arial"/>
        </w:rPr>
        <w:t xml:space="preserve"> encompasses many groups of people, not just those playing in the exercise. Groups of participants involved in the exercise, and their respective roles and responsibilities, are as follows:</w:t>
      </w:r>
    </w:p>
    <w:p w:rsidR="009C1950" w:rsidRPr="00722DEE" w:rsidRDefault="009C1950" w:rsidP="00E60114">
      <w:pPr>
        <w:pStyle w:val="ListBullet"/>
        <w:tabs>
          <w:tab w:val="clear" w:pos="720"/>
          <w:tab w:val="num" w:pos="360"/>
        </w:tabs>
        <w:ind w:left="360"/>
        <w:jc w:val="both"/>
        <w:rPr>
          <w:rFonts w:ascii="Arial" w:hAnsi="Arial" w:cs="Arial"/>
        </w:rPr>
      </w:pPr>
      <w:r w:rsidRPr="00722DEE">
        <w:rPr>
          <w:rFonts w:ascii="Arial" w:hAnsi="Arial" w:cs="Arial"/>
          <w:b/>
        </w:rPr>
        <w:t>Players.</w:t>
      </w:r>
      <w:r w:rsidRPr="00722DEE">
        <w:rPr>
          <w:rFonts w:ascii="Arial" w:hAnsi="Arial" w:cs="Arial"/>
        </w:rPr>
        <w:t xml:space="preserve">  Players are personnel who have an active role in discussing or performing their regular roles and responsibilities during the exercise.  Players discuss or initiate actions in response to the simulated emergency. </w:t>
      </w:r>
    </w:p>
    <w:p w:rsidR="00D52639" w:rsidRPr="00D52639" w:rsidRDefault="009C1950" w:rsidP="00E60114">
      <w:pPr>
        <w:pStyle w:val="ListBullet"/>
        <w:tabs>
          <w:tab w:val="clear" w:pos="720"/>
          <w:tab w:val="num" w:pos="360"/>
        </w:tabs>
        <w:ind w:left="360"/>
        <w:rPr>
          <w:rFonts w:ascii="Arial" w:hAnsi="Arial" w:cs="Arial"/>
        </w:rPr>
      </w:pPr>
      <w:r w:rsidRPr="00722DEE">
        <w:rPr>
          <w:rFonts w:ascii="Arial" w:hAnsi="Arial" w:cs="Arial"/>
          <w:b/>
        </w:rPr>
        <w:t>Observers.</w:t>
      </w:r>
      <w:r w:rsidRPr="00722DEE">
        <w:rPr>
          <w:rFonts w:ascii="Arial" w:hAnsi="Arial" w:cs="Arial"/>
        </w:rPr>
        <w:t xml:space="preserve">  Observers do not directl</w:t>
      </w:r>
      <w:r w:rsidR="00D52639">
        <w:rPr>
          <w:rFonts w:ascii="Arial" w:hAnsi="Arial" w:cs="Arial"/>
        </w:rPr>
        <w:t xml:space="preserve">y participate in the exercise; </w:t>
      </w:r>
      <w:r w:rsidR="00D52639" w:rsidRPr="00D52639">
        <w:rPr>
          <w:rFonts w:ascii="Arial" w:hAnsi="Arial" w:cs="Arial"/>
        </w:rPr>
        <w:t>however</w:t>
      </w:r>
      <w:r w:rsidR="00D654F7">
        <w:rPr>
          <w:rFonts w:ascii="Arial" w:hAnsi="Arial" w:cs="Arial"/>
        </w:rPr>
        <w:t>,</w:t>
      </w:r>
      <w:r w:rsidR="00D52639" w:rsidRPr="00D52639">
        <w:rPr>
          <w:rFonts w:ascii="Arial" w:hAnsi="Arial" w:cs="Arial"/>
        </w:rPr>
        <w:t xml:space="preserve"> </w:t>
      </w:r>
      <w:r w:rsidR="00D52639">
        <w:rPr>
          <w:rFonts w:ascii="Arial" w:hAnsi="Arial" w:cs="Arial"/>
        </w:rPr>
        <w:t xml:space="preserve">they </w:t>
      </w:r>
      <w:r w:rsidR="00D52639" w:rsidRPr="00D52639">
        <w:rPr>
          <w:rFonts w:ascii="Arial" w:hAnsi="Arial" w:cs="Arial"/>
        </w:rPr>
        <w:t>may support the group in developing responses to the situation during the discussion.</w:t>
      </w:r>
    </w:p>
    <w:p w:rsidR="009C1950" w:rsidRPr="00722DEE" w:rsidRDefault="009C1950" w:rsidP="00E60114">
      <w:pPr>
        <w:pStyle w:val="ListBullet"/>
        <w:tabs>
          <w:tab w:val="clear" w:pos="720"/>
          <w:tab w:val="num" w:pos="360"/>
        </w:tabs>
        <w:spacing w:after="80"/>
        <w:ind w:left="360"/>
        <w:jc w:val="both"/>
        <w:rPr>
          <w:rFonts w:ascii="Arial" w:hAnsi="Arial" w:cs="Arial"/>
        </w:rPr>
      </w:pPr>
      <w:r w:rsidRPr="00722DEE">
        <w:rPr>
          <w:rFonts w:ascii="Arial" w:hAnsi="Arial" w:cs="Arial"/>
          <w:b/>
        </w:rPr>
        <w:t>Facilitators.</w:t>
      </w:r>
      <w:r w:rsidRPr="00722DEE">
        <w:rPr>
          <w:rFonts w:ascii="Arial" w:hAnsi="Arial" w:cs="Arial"/>
        </w:rPr>
        <w:t xml:space="preserve">  Facilitators provide situation updates and moderate discussions.  They also provide additional information or resolve questions as required.  Key Exercise Planning Team members also may assist with facilitation as subject matter experts (SMEs) during the exercise.</w:t>
      </w:r>
    </w:p>
    <w:p w:rsidR="009C1950" w:rsidRPr="00722DEE" w:rsidRDefault="009C1950" w:rsidP="00E60114">
      <w:pPr>
        <w:pStyle w:val="ListBullet"/>
        <w:tabs>
          <w:tab w:val="clear" w:pos="720"/>
          <w:tab w:val="num" w:pos="360"/>
        </w:tabs>
        <w:spacing w:after="80"/>
        <w:ind w:left="360"/>
        <w:jc w:val="both"/>
        <w:rPr>
          <w:rFonts w:ascii="Arial" w:hAnsi="Arial" w:cs="Arial"/>
        </w:rPr>
      </w:pPr>
      <w:r w:rsidRPr="00722DEE">
        <w:rPr>
          <w:rFonts w:ascii="Arial" w:hAnsi="Arial" w:cs="Arial"/>
          <w:b/>
        </w:rPr>
        <w:t>Evaluators.</w:t>
      </w:r>
      <w:r w:rsidRPr="00722DEE">
        <w:rPr>
          <w:rFonts w:ascii="Arial" w:hAnsi="Arial" w:cs="Arial"/>
        </w:rPr>
        <w:t xml:space="preserve">  Evaluators are assigned to observe and </w:t>
      </w:r>
      <w:r w:rsidR="00D82049" w:rsidRPr="00722DEE">
        <w:rPr>
          <w:rFonts w:ascii="Arial" w:hAnsi="Arial" w:cs="Arial"/>
        </w:rPr>
        <w:t>document</w:t>
      </w:r>
      <w:r w:rsidRPr="00722DEE">
        <w:rPr>
          <w:rFonts w:ascii="Arial" w:hAnsi="Arial" w:cs="Arial"/>
        </w:rPr>
        <w:t xml:space="preserve"> certain objectives during the exercise.  Their primary role is to document player discussions, including how and if those discussions conform to plans, polices, and procedures.</w:t>
      </w:r>
    </w:p>
    <w:p w:rsidR="00D31366" w:rsidRDefault="00D31366" w:rsidP="00E60114">
      <w:pPr>
        <w:pStyle w:val="Heading2"/>
      </w:pPr>
      <w:bookmarkStart w:id="13" w:name="_Toc336506592"/>
      <w:bookmarkStart w:id="14" w:name="_Toc384027896"/>
      <w:bookmarkStart w:id="15" w:name="_Toc394911915"/>
      <w:bookmarkEnd w:id="12"/>
      <w:r>
        <w:t>Exercise Structure</w:t>
      </w:r>
      <w:bookmarkEnd w:id="13"/>
      <w:bookmarkEnd w:id="14"/>
      <w:bookmarkEnd w:id="15"/>
      <w:r w:rsidR="00ED2296">
        <w:t xml:space="preserve"> </w:t>
      </w:r>
    </w:p>
    <w:p w:rsidR="00D31366" w:rsidRPr="00615B69" w:rsidRDefault="00D31366" w:rsidP="00E60114">
      <w:pPr>
        <w:pStyle w:val="BodyText"/>
        <w:jc w:val="both"/>
        <w:rPr>
          <w:rFonts w:ascii="Arial" w:hAnsi="Arial" w:cs="Arial"/>
        </w:rPr>
      </w:pPr>
      <w:r w:rsidRPr="00615B69">
        <w:rPr>
          <w:rFonts w:ascii="Arial" w:hAnsi="Arial" w:cs="Arial"/>
        </w:rPr>
        <w:t xml:space="preserve">This </w:t>
      </w:r>
      <w:r w:rsidR="00D82049" w:rsidRPr="00615B69">
        <w:rPr>
          <w:rFonts w:ascii="Arial" w:hAnsi="Arial" w:cs="Arial"/>
        </w:rPr>
        <w:t>exercise</w:t>
      </w:r>
      <w:r w:rsidRPr="00615B69">
        <w:rPr>
          <w:rFonts w:ascii="Arial" w:hAnsi="Arial" w:cs="Arial"/>
        </w:rPr>
        <w:t xml:space="preserve"> will be a multimedia, facilitated exercise. </w:t>
      </w:r>
      <w:r w:rsidR="00AC78AA" w:rsidRPr="00615B69">
        <w:rPr>
          <w:rFonts w:ascii="Arial" w:hAnsi="Arial" w:cs="Arial"/>
        </w:rPr>
        <w:t xml:space="preserve"> </w:t>
      </w:r>
      <w:r w:rsidRPr="00615B69">
        <w:rPr>
          <w:rFonts w:ascii="Arial" w:hAnsi="Arial" w:cs="Arial"/>
        </w:rPr>
        <w:t xml:space="preserve">Players will participate in the following </w:t>
      </w:r>
      <w:r w:rsidR="0036670C" w:rsidRPr="00615B69">
        <w:rPr>
          <w:rFonts w:ascii="Arial" w:hAnsi="Arial" w:cs="Arial"/>
        </w:rPr>
        <w:t>t</w:t>
      </w:r>
      <w:r w:rsidR="00615B69" w:rsidRPr="00615B69">
        <w:rPr>
          <w:rFonts w:ascii="Arial" w:hAnsi="Arial" w:cs="Arial"/>
        </w:rPr>
        <w:t>wo</w:t>
      </w:r>
      <w:r w:rsidR="0036670C" w:rsidRPr="00615B69">
        <w:rPr>
          <w:rFonts w:ascii="Arial" w:hAnsi="Arial" w:cs="Arial"/>
        </w:rPr>
        <w:t xml:space="preserve"> (</w:t>
      </w:r>
      <w:r w:rsidR="00615B69" w:rsidRPr="00615B69">
        <w:rPr>
          <w:rFonts w:ascii="Arial" w:hAnsi="Arial" w:cs="Arial"/>
        </w:rPr>
        <w:t>2</w:t>
      </w:r>
      <w:r w:rsidR="0036670C" w:rsidRPr="00615B69">
        <w:rPr>
          <w:rFonts w:ascii="Arial" w:hAnsi="Arial" w:cs="Arial"/>
        </w:rPr>
        <w:t>)</w:t>
      </w:r>
      <w:r w:rsidRPr="00615B69">
        <w:rPr>
          <w:rFonts w:ascii="Arial" w:hAnsi="Arial" w:cs="Arial"/>
        </w:rPr>
        <w:t xml:space="preserve"> modules: </w:t>
      </w:r>
    </w:p>
    <w:p w:rsidR="00D31366" w:rsidRPr="00615B69" w:rsidRDefault="00D31366" w:rsidP="00E60114">
      <w:pPr>
        <w:pStyle w:val="ListBullet"/>
        <w:tabs>
          <w:tab w:val="clear" w:pos="720"/>
          <w:tab w:val="num" w:pos="360"/>
        </w:tabs>
        <w:spacing w:after="0"/>
        <w:ind w:left="360"/>
        <w:jc w:val="both"/>
        <w:rPr>
          <w:rFonts w:ascii="Arial" w:hAnsi="Arial" w:cs="Arial"/>
        </w:rPr>
      </w:pPr>
      <w:r w:rsidRPr="00615B69">
        <w:rPr>
          <w:rFonts w:ascii="Arial" w:hAnsi="Arial" w:cs="Arial"/>
        </w:rPr>
        <w:lastRenderedPageBreak/>
        <w:t xml:space="preserve">Module 1: </w:t>
      </w:r>
      <w:r w:rsidR="00B715FF" w:rsidRPr="00615B69">
        <w:rPr>
          <w:rFonts w:ascii="Arial" w:hAnsi="Arial" w:cs="Arial"/>
        </w:rPr>
        <w:t xml:space="preserve"> </w:t>
      </w:r>
      <w:r w:rsidR="00D52639" w:rsidRPr="00615B69">
        <w:rPr>
          <w:rFonts w:ascii="Arial" w:hAnsi="Arial" w:cs="Arial"/>
        </w:rPr>
        <w:t>Initial Response</w:t>
      </w:r>
    </w:p>
    <w:p w:rsidR="0037213C" w:rsidRPr="00615B69" w:rsidRDefault="00D52639" w:rsidP="00E60114">
      <w:pPr>
        <w:pStyle w:val="ListBullet"/>
        <w:tabs>
          <w:tab w:val="clear" w:pos="720"/>
          <w:tab w:val="num" w:pos="360"/>
        </w:tabs>
        <w:spacing w:after="0"/>
        <w:ind w:left="360"/>
        <w:jc w:val="both"/>
        <w:rPr>
          <w:rFonts w:ascii="Arial" w:hAnsi="Arial" w:cs="Arial"/>
        </w:rPr>
      </w:pPr>
      <w:r w:rsidRPr="00615B69">
        <w:rPr>
          <w:rFonts w:ascii="Arial" w:hAnsi="Arial" w:cs="Arial"/>
        </w:rPr>
        <w:t xml:space="preserve">Module 2:  </w:t>
      </w:r>
      <w:r w:rsidR="00615B69" w:rsidRPr="00615B69">
        <w:rPr>
          <w:rFonts w:ascii="Arial" w:hAnsi="Arial" w:cs="Arial"/>
        </w:rPr>
        <w:t>Multi-Branch Response</w:t>
      </w:r>
    </w:p>
    <w:p w:rsidR="00ED2296" w:rsidRPr="00722DEE" w:rsidRDefault="00ED2296" w:rsidP="00E60114">
      <w:pPr>
        <w:pStyle w:val="ListBullet"/>
        <w:numPr>
          <w:ilvl w:val="0"/>
          <w:numId w:val="0"/>
        </w:numPr>
        <w:spacing w:after="0"/>
        <w:ind w:left="360"/>
        <w:jc w:val="both"/>
        <w:rPr>
          <w:rFonts w:ascii="Arial" w:hAnsi="Arial" w:cs="Arial"/>
        </w:rPr>
      </w:pPr>
    </w:p>
    <w:p w:rsidR="00D31366" w:rsidRPr="00722DEE" w:rsidRDefault="00D31366" w:rsidP="00E60114">
      <w:pPr>
        <w:pStyle w:val="BodyText"/>
        <w:jc w:val="both"/>
        <w:rPr>
          <w:rFonts w:ascii="Arial" w:hAnsi="Arial" w:cs="Arial"/>
        </w:rPr>
      </w:pPr>
      <w:r w:rsidRPr="00722DEE">
        <w:rPr>
          <w:rFonts w:ascii="Arial" w:hAnsi="Arial" w:cs="Arial"/>
        </w:rPr>
        <w:t>Each module begins with a multimedia update that summarizes key events occurring within that time period.</w:t>
      </w:r>
      <w:r w:rsidR="00AC78AA" w:rsidRPr="00722DEE">
        <w:rPr>
          <w:rFonts w:ascii="Arial" w:hAnsi="Arial" w:cs="Arial"/>
        </w:rPr>
        <w:t xml:space="preserve"> </w:t>
      </w:r>
      <w:r w:rsidRPr="00722DEE">
        <w:rPr>
          <w:rFonts w:ascii="Arial" w:hAnsi="Arial" w:cs="Arial"/>
        </w:rPr>
        <w:t xml:space="preserve"> After the updates, participants review the situation and engage in functional group discussions of appropriate</w:t>
      </w:r>
      <w:r w:rsidR="00ED2296" w:rsidRPr="00722DEE">
        <w:rPr>
          <w:rFonts w:ascii="Arial" w:hAnsi="Arial" w:cs="Arial"/>
        </w:rPr>
        <w:t xml:space="preserve"> response</w:t>
      </w:r>
      <w:r w:rsidRPr="00722DEE">
        <w:rPr>
          <w:rFonts w:ascii="Arial" w:hAnsi="Arial" w:cs="Arial"/>
        </w:rPr>
        <w:t xml:space="preserve"> issues. </w:t>
      </w:r>
      <w:r w:rsidR="00AC78AA" w:rsidRPr="00722DEE">
        <w:rPr>
          <w:rFonts w:ascii="Arial" w:hAnsi="Arial" w:cs="Arial"/>
        </w:rPr>
        <w:t xml:space="preserve"> </w:t>
      </w:r>
      <w:r w:rsidR="00774FDC">
        <w:rPr>
          <w:rFonts w:ascii="Arial" w:hAnsi="Arial" w:cs="Arial"/>
        </w:rPr>
        <w:t xml:space="preserve">The functional groups will also be required to complete a number of functional tasks during exercise play, e.g., form a Rescue Task Force, triage simulated patients, etc. </w:t>
      </w:r>
      <w:r w:rsidRPr="00722DEE">
        <w:rPr>
          <w:rFonts w:ascii="Arial" w:hAnsi="Arial" w:cs="Arial"/>
        </w:rPr>
        <w:t xml:space="preserve">For this </w:t>
      </w:r>
      <w:r w:rsidR="00AC78AA" w:rsidRPr="00722DEE">
        <w:rPr>
          <w:rFonts w:ascii="Arial" w:hAnsi="Arial" w:cs="Arial"/>
        </w:rPr>
        <w:t>exercise</w:t>
      </w:r>
      <w:r w:rsidRPr="00722DEE">
        <w:rPr>
          <w:rFonts w:ascii="Arial" w:hAnsi="Arial" w:cs="Arial"/>
        </w:rPr>
        <w:t>, the functional groups are as follows:</w:t>
      </w:r>
    </w:p>
    <w:p w:rsidR="0006290D" w:rsidRPr="00B06570" w:rsidRDefault="00B06570" w:rsidP="00E60114">
      <w:pPr>
        <w:pStyle w:val="ListBullet"/>
        <w:tabs>
          <w:tab w:val="clear" w:pos="720"/>
          <w:tab w:val="num" w:pos="360"/>
        </w:tabs>
        <w:spacing w:after="0"/>
        <w:ind w:left="360"/>
        <w:jc w:val="both"/>
        <w:rPr>
          <w:rFonts w:ascii="Arial" w:hAnsi="Arial" w:cs="Arial"/>
        </w:rPr>
      </w:pPr>
      <w:r w:rsidRPr="00B06570">
        <w:rPr>
          <w:rFonts w:ascii="Arial" w:hAnsi="Arial" w:cs="Arial"/>
        </w:rPr>
        <w:t>Field Responders</w:t>
      </w:r>
    </w:p>
    <w:p w:rsidR="00D52639" w:rsidRPr="00B06570" w:rsidRDefault="00B06570" w:rsidP="00E60114">
      <w:pPr>
        <w:pStyle w:val="ListBullet"/>
        <w:tabs>
          <w:tab w:val="clear" w:pos="720"/>
          <w:tab w:val="num" w:pos="360"/>
        </w:tabs>
        <w:spacing w:after="0"/>
        <w:ind w:left="360"/>
        <w:jc w:val="both"/>
        <w:rPr>
          <w:rFonts w:ascii="Arial" w:hAnsi="Arial" w:cs="Arial"/>
        </w:rPr>
      </w:pPr>
      <w:r>
        <w:rPr>
          <w:rFonts w:ascii="Arial" w:hAnsi="Arial" w:cs="Arial"/>
        </w:rPr>
        <w:t>San Joaquin OA</w:t>
      </w:r>
      <w:r w:rsidRPr="00B06570">
        <w:rPr>
          <w:rFonts w:ascii="Arial" w:hAnsi="Arial" w:cs="Arial"/>
        </w:rPr>
        <w:t xml:space="preserve"> Healthcare Coalition</w:t>
      </w:r>
    </w:p>
    <w:p w:rsidR="0036670C" w:rsidRPr="00722DEE" w:rsidRDefault="0036670C" w:rsidP="00E60114">
      <w:pPr>
        <w:pStyle w:val="ListBullet"/>
        <w:numPr>
          <w:ilvl w:val="0"/>
          <w:numId w:val="0"/>
        </w:numPr>
        <w:spacing w:after="0"/>
        <w:ind w:left="360"/>
        <w:jc w:val="both"/>
        <w:rPr>
          <w:rFonts w:ascii="Arial" w:hAnsi="Arial" w:cs="Arial"/>
          <w:color w:val="FF0000"/>
        </w:rPr>
      </w:pPr>
    </w:p>
    <w:p w:rsidR="00D31366" w:rsidRPr="00722DEE" w:rsidRDefault="00D31366" w:rsidP="00E60114">
      <w:pPr>
        <w:pStyle w:val="BodyText"/>
        <w:jc w:val="both"/>
        <w:rPr>
          <w:rFonts w:ascii="Arial" w:hAnsi="Arial" w:cs="Arial"/>
        </w:rPr>
      </w:pPr>
      <w:r w:rsidRPr="00722DEE">
        <w:rPr>
          <w:rFonts w:ascii="Arial" w:hAnsi="Arial" w:cs="Arial"/>
        </w:rPr>
        <w:t xml:space="preserve">After these functional group discussions, participants will engage in a </w:t>
      </w:r>
      <w:r w:rsidR="004E7D88" w:rsidRPr="00722DEE">
        <w:rPr>
          <w:rFonts w:ascii="Arial" w:hAnsi="Arial" w:cs="Arial"/>
        </w:rPr>
        <w:t>moderated plenary</w:t>
      </w:r>
      <w:r w:rsidRPr="00722DEE">
        <w:rPr>
          <w:rFonts w:ascii="Arial" w:hAnsi="Arial" w:cs="Arial"/>
        </w:rPr>
        <w:t xml:space="preserve"> discussion in which a spokesperson from each group will present a synopsis of the group’s actions, based on the scenario.</w:t>
      </w:r>
    </w:p>
    <w:p w:rsidR="00D31366" w:rsidRDefault="00D31366" w:rsidP="00E60114">
      <w:pPr>
        <w:pStyle w:val="Heading2"/>
      </w:pPr>
      <w:bookmarkStart w:id="16" w:name="_Toc336506593"/>
      <w:bookmarkStart w:id="17" w:name="_Toc384027897"/>
      <w:bookmarkStart w:id="18" w:name="_Toc394911916"/>
      <w:r>
        <w:t>Exercise Guidelines</w:t>
      </w:r>
      <w:bookmarkEnd w:id="16"/>
      <w:bookmarkEnd w:id="17"/>
      <w:bookmarkEnd w:id="18"/>
    </w:p>
    <w:p w:rsidR="00D31366" w:rsidRPr="00722DEE" w:rsidRDefault="00D31366" w:rsidP="00E60114">
      <w:pPr>
        <w:pStyle w:val="ListBullet"/>
        <w:tabs>
          <w:tab w:val="clear" w:pos="720"/>
          <w:tab w:val="num" w:pos="360"/>
        </w:tabs>
        <w:ind w:left="360"/>
        <w:jc w:val="both"/>
        <w:rPr>
          <w:rFonts w:ascii="Arial" w:hAnsi="Arial" w:cs="Arial"/>
        </w:rPr>
      </w:pPr>
      <w:r w:rsidRPr="00722DEE">
        <w:rPr>
          <w:rFonts w:ascii="Arial" w:hAnsi="Arial" w:cs="Arial"/>
        </w:rPr>
        <w:t xml:space="preserve">This </w:t>
      </w:r>
      <w:r w:rsidR="004E7D88" w:rsidRPr="00722DEE">
        <w:rPr>
          <w:rFonts w:ascii="Arial" w:hAnsi="Arial" w:cs="Arial"/>
        </w:rPr>
        <w:t>exercise</w:t>
      </w:r>
      <w:r w:rsidRPr="00722DEE">
        <w:rPr>
          <w:rFonts w:ascii="Arial" w:hAnsi="Arial" w:cs="Arial"/>
        </w:rPr>
        <w:t xml:space="preserve"> will be held in an open, low-stress, no-fault environment. </w:t>
      </w:r>
      <w:r w:rsidR="004E7D88" w:rsidRPr="00722DEE">
        <w:rPr>
          <w:rFonts w:ascii="Arial" w:hAnsi="Arial" w:cs="Arial"/>
        </w:rPr>
        <w:t xml:space="preserve"> </w:t>
      </w:r>
      <w:r w:rsidRPr="00722DEE">
        <w:rPr>
          <w:rFonts w:ascii="Arial" w:hAnsi="Arial" w:cs="Arial"/>
        </w:rPr>
        <w:t xml:space="preserve">Varying viewpoints, even disagreements, are expected.  </w:t>
      </w:r>
    </w:p>
    <w:p w:rsidR="00D31366" w:rsidRPr="00722DEE" w:rsidRDefault="00D31366" w:rsidP="00E60114">
      <w:pPr>
        <w:pStyle w:val="ListBullet"/>
        <w:tabs>
          <w:tab w:val="clear" w:pos="720"/>
          <w:tab w:val="num" w:pos="360"/>
        </w:tabs>
        <w:ind w:left="360"/>
        <w:jc w:val="both"/>
        <w:rPr>
          <w:rFonts w:ascii="Arial" w:hAnsi="Arial" w:cs="Arial"/>
        </w:rPr>
      </w:pPr>
      <w:r w:rsidRPr="00722DEE">
        <w:rPr>
          <w:rFonts w:ascii="Arial" w:hAnsi="Arial" w:cs="Arial"/>
        </w:rPr>
        <w:t xml:space="preserve">Respond </w:t>
      </w:r>
      <w:r w:rsidR="004E7D88" w:rsidRPr="00722DEE">
        <w:rPr>
          <w:rFonts w:ascii="Arial" w:hAnsi="Arial" w:cs="Arial"/>
        </w:rPr>
        <w:t>to the scenario using</w:t>
      </w:r>
      <w:r w:rsidRPr="00722DEE">
        <w:rPr>
          <w:rFonts w:ascii="Arial" w:hAnsi="Arial" w:cs="Arial"/>
        </w:rPr>
        <w:t xml:space="preserve"> your knowledge of current plans and capabilities (i.e., you may use only existing assets) and insights derived from your training.</w:t>
      </w:r>
    </w:p>
    <w:p w:rsidR="00D31366" w:rsidRPr="00722DEE" w:rsidRDefault="00D31366" w:rsidP="00E60114">
      <w:pPr>
        <w:pStyle w:val="ListBullet"/>
        <w:tabs>
          <w:tab w:val="clear" w:pos="720"/>
          <w:tab w:val="num" w:pos="360"/>
        </w:tabs>
        <w:ind w:left="360"/>
        <w:jc w:val="both"/>
        <w:rPr>
          <w:rFonts w:ascii="Arial" w:hAnsi="Arial" w:cs="Arial"/>
        </w:rPr>
      </w:pPr>
      <w:r w:rsidRPr="00722DEE">
        <w:rPr>
          <w:rFonts w:ascii="Arial" w:hAnsi="Arial" w:cs="Arial"/>
        </w:rPr>
        <w:t xml:space="preserve">Decisions are not precedent setting and may not reflect your organization’s final position on a given issue. </w:t>
      </w:r>
      <w:r w:rsidR="004E7D88" w:rsidRPr="00722DEE">
        <w:rPr>
          <w:rFonts w:ascii="Arial" w:hAnsi="Arial" w:cs="Arial"/>
        </w:rPr>
        <w:t xml:space="preserve"> </w:t>
      </w:r>
      <w:r w:rsidRPr="00722DEE">
        <w:rPr>
          <w:rFonts w:ascii="Arial" w:hAnsi="Arial" w:cs="Arial"/>
        </w:rPr>
        <w:t>This exercise is an opportunity to discuss and present multiple options and possible solutions.</w:t>
      </w:r>
    </w:p>
    <w:p w:rsidR="00D31366" w:rsidRDefault="00D31366" w:rsidP="00E60114">
      <w:pPr>
        <w:pStyle w:val="ListBulletLast"/>
        <w:tabs>
          <w:tab w:val="clear" w:pos="720"/>
          <w:tab w:val="num" w:pos="360"/>
        </w:tabs>
        <w:ind w:left="360"/>
        <w:jc w:val="both"/>
        <w:rPr>
          <w:rFonts w:ascii="Arial" w:hAnsi="Arial" w:cs="Arial"/>
          <w:color w:val="FF0000"/>
        </w:rPr>
      </w:pPr>
      <w:r w:rsidRPr="00722DEE">
        <w:rPr>
          <w:rFonts w:ascii="Arial" w:hAnsi="Arial" w:cs="Arial"/>
        </w:rPr>
        <w:t xml:space="preserve">Issue identification is not as valuable as suggestions and recommended actions that could improve </w:t>
      </w:r>
      <w:r w:rsidR="00E55773" w:rsidRPr="00722DEE">
        <w:rPr>
          <w:rFonts w:ascii="Arial" w:hAnsi="Arial" w:cs="Arial"/>
        </w:rPr>
        <w:t>response</w:t>
      </w:r>
      <w:r w:rsidRPr="00722DEE">
        <w:rPr>
          <w:rFonts w:ascii="Arial" w:hAnsi="Arial" w:cs="Arial"/>
        </w:rPr>
        <w:t xml:space="preserve"> efforts. </w:t>
      </w:r>
      <w:r w:rsidR="004E7D88" w:rsidRPr="00722DEE">
        <w:rPr>
          <w:rFonts w:ascii="Arial" w:hAnsi="Arial" w:cs="Arial"/>
        </w:rPr>
        <w:t xml:space="preserve"> </w:t>
      </w:r>
      <w:r w:rsidR="00E55773" w:rsidRPr="00722DEE">
        <w:rPr>
          <w:rFonts w:ascii="Arial" w:hAnsi="Arial" w:cs="Arial"/>
        </w:rPr>
        <w:t xml:space="preserve">Problem-solving </w:t>
      </w:r>
      <w:r w:rsidRPr="00722DEE">
        <w:rPr>
          <w:rFonts w:ascii="Arial" w:hAnsi="Arial" w:cs="Arial"/>
        </w:rPr>
        <w:t>efforts should be the focus</w:t>
      </w:r>
      <w:r w:rsidRPr="00722DEE">
        <w:rPr>
          <w:rFonts w:ascii="Arial" w:hAnsi="Arial" w:cs="Arial"/>
          <w:color w:val="FF0000"/>
        </w:rPr>
        <w:t>.</w:t>
      </w:r>
    </w:p>
    <w:p w:rsidR="000F0C00" w:rsidRPr="000F0C00" w:rsidRDefault="000F0C00" w:rsidP="00E60114">
      <w:pPr>
        <w:pStyle w:val="ListBulletLast"/>
        <w:tabs>
          <w:tab w:val="clear" w:pos="720"/>
          <w:tab w:val="num" w:pos="360"/>
        </w:tabs>
        <w:ind w:left="360"/>
        <w:jc w:val="both"/>
        <w:rPr>
          <w:rFonts w:ascii="Arial" w:hAnsi="Arial" w:cs="Arial"/>
          <w:color w:val="FF0000"/>
        </w:rPr>
      </w:pPr>
      <w:r w:rsidRPr="000F0C00">
        <w:rPr>
          <w:rFonts w:ascii="Arial" w:hAnsi="Arial" w:cs="Arial"/>
        </w:rPr>
        <w:t>During exercise discussions, if a player states that they are going to ask for/provide mutual aid, they need to state specifically under which plan and to which agency they will do so</w:t>
      </w:r>
      <w:r>
        <w:rPr>
          <w:rFonts w:ascii="Arial" w:hAnsi="Arial" w:cs="Arial"/>
        </w:rPr>
        <w:t>.</w:t>
      </w:r>
    </w:p>
    <w:p w:rsidR="009C1950" w:rsidRPr="0088027D" w:rsidRDefault="009C1950" w:rsidP="00E60114">
      <w:pPr>
        <w:pStyle w:val="Heading2"/>
      </w:pPr>
      <w:bookmarkStart w:id="19" w:name="_Toc384027898"/>
      <w:bookmarkStart w:id="20" w:name="_Toc394911917"/>
      <w:bookmarkStart w:id="21" w:name="_Toc336506595"/>
      <w:r w:rsidRPr="00B84C72">
        <w:t xml:space="preserve">Exercise Assumptions </w:t>
      </w:r>
      <w:r w:rsidR="00703D67">
        <w:t>and Artificialities</w:t>
      </w:r>
      <w:bookmarkEnd w:id="19"/>
      <w:bookmarkEnd w:id="20"/>
    </w:p>
    <w:p w:rsidR="009C1950" w:rsidRPr="00722DEE" w:rsidRDefault="009C1950" w:rsidP="00E60114">
      <w:pPr>
        <w:pStyle w:val="BodyText"/>
        <w:jc w:val="both"/>
        <w:rPr>
          <w:rFonts w:ascii="Arial" w:hAnsi="Arial" w:cs="Arial"/>
        </w:rPr>
      </w:pPr>
      <w:r w:rsidRPr="00722DEE">
        <w:rPr>
          <w:rFonts w:ascii="Arial" w:hAnsi="Arial" w:cs="Arial"/>
        </w:rPr>
        <w:t xml:space="preserve">In any exercise, assumptions and artificialities may be necessary to complete play in the time allotted and/or account for logistical limitations.  Exercise participants should accept that assumptions and artificialities are inherent in any exercise, and should not allow these considerations to negatively impact their participation. </w:t>
      </w:r>
      <w:r w:rsidR="00556D79" w:rsidRPr="00722DEE">
        <w:rPr>
          <w:rFonts w:ascii="Arial" w:hAnsi="Arial" w:cs="Arial"/>
        </w:rPr>
        <w:t xml:space="preserve"> During this exercise, the following apply:</w:t>
      </w:r>
    </w:p>
    <w:p w:rsidR="009C1950" w:rsidRDefault="009C1950" w:rsidP="00E60114">
      <w:pPr>
        <w:pStyle w:val="ListBullet"/>
        <w:tabs>
          <w:tab w:val="clear" w:pos="720"/>
          <w:tab w:val="num" w:pos="360"/>
        </w:tabs>
        <w:ind w:left="360"/>
        <w:jc w:val="both"/>
        <w:rPr>
          <w:rFonts w:ascii="Arial" w:hAnsi="Arial" w:cs="Arial"/>
        </w:rPr>
      </w:pPr>
      <w:r w:rsidRPr="00722DEE">
        <w:rPr>
          <w:rFonts w:ascii="Arial" w:hAnsi="Arial" w:cs="Arial"/>
        </w:rPr>
        <w:t>The exercise scenario is plausible, and events occur as they are presented.</w:t>
      </w:r>
    </w:p>
    <w:p w:rsidR="00F5350E" w:rsidRDefault="00F5350E" w:rsidP="00E60114">
      <w:pPr>
        <w:pStyle w:val="ListBullet"/>
        <w:tabs>
          <w:tab w:val="clear" w:pos="720"/>
          <w:tab w:val="num" w:pos="360"/>
        </w:tabs>
        <w:ind w:left="360"/>
        <w:jc w:val="both"/>
        <w:rPr>
          <w:rFonts w:ascii="Arial" w:hAnsi="Arial" w:cs="Arial"/>
        </w:rPr>
      </w:pPr>
      <w:r>
        <w:rPr>
          <w:rFonts w:ascii="Arial" w:hAnsi="Arial" w:cs="Arial"/>
        </w:rPr>
        <w:t>Fight the problems, not the scenario</w:t>
      </w:r>
      <w:r w:rsidR="007B61A3">
        <w:rPr>
          <w:rFonts w:ascii="Arial" w:hAnsi="Arial" w:cs="Arial"/>
        </w:rPr>
        <w:t>.</w:t>
      </w:r>
    </w:p>
    <w:p w:rsidR="000F0C00" w:rsidRPr="000F0C00" w:rsidRDefault="000F0C00" w:rsidP="00E60114">
      <w:pPr>
        <w:pStyle w:val="ListBullet"/>
        <w:tabs>
          <w:tab w:val="clear" w:pos="720"/>
          <w:tab w:val="num" w:pos="360"/>
        </w:tabs>
        <w:ind w:left="360"/>
        <w:rPr>
          <w:rFonts w:ascii="Arial" w:hAnsi="Arial" w:cs="Arial"/>
        </w:rPr>
      </w:pPr>
      <w:r w:rsidRPr="000F0C00">
        <w:rPr>
          <w:rFonts w:ascii="Arial" w:hAnsi="Arial" w:cs="Arial"/>
        </w:rPr>
        <w:t>There is no hidden agenda, and there are no trick questions.</w:t>
      </w:r>
    </w:p>
    <w:p w:rsidR="009C1950" w:rsidRPr="00722DEE" w:rsidRDefault="009C1950" w:rsidP="00E60114">
      <w:pPr>
        <w:pStyle w:val="ListBullet"/>
        <w:tabs>
          <w:tab w:val="clear" w:pos="720"/>
          <w:tab w:val="num" w:pos="360"/>
        </w:tabs>
        <w:ind w:left="360"/>
        <w:jc w:val="both"/>
        <w:rPr>
          <w:rFonts w:ascii="Arial" w:hAnsi="Arial" w:cs="Arial"/>
        </w:rPr>
      </w:pPr>
      <w:r w:rsidRPr="00722DEE">
        <w:rPr>
          <w:rFonts w:ascii="Arial" w:hAnsi="Arial" w:cs="Arial"/>
        </w:rPr>
        <w:t>All players receive information at the same time.</w:t>
      </w:r>
    </w:p>
    <w:p w:rsidR="00F25F11" w:rsidRPr="00D35457" w:rsidRDefault="00F25F11" w:rsidP="00E60114">
      <w:pPr>
        <w:pStyle w:val="Heading2"/>
      </w:pPr>
      <w:bookmarkStart w:id="22" w:name="_Toc384027899"/>
      <w:bookmarkStart w:id="23" w:name="_Toc394911918"/>
      <w:r w:rsidRPr="00D35457">
        <w:lastRenderedPageBreak/>
        <w:t>Exercise Evaluation</w:t>
      </w:r>
      <w:bookmarkEnd w:id="21"/>
      <w:bookmarkEnd w:id="22"/>
      <w:bookmarkEnd w:id="23"/>
    </w:p>
    <w:p w:rsidR="00D31366" w:rsidRPr="00722DEE" w:rsidRDefault="00F25F11" w:rsidP="00E60114">
      <w:pPr>
        <w:pStyle w:val="BodyText"/>
        <w:jc w:val="both"/>
        <w:rPr>
          <w:rFonts w:ascii="Arial" w:hAnsi="Arial" w:cs="Arial"/>
        </w:rPr>
      </w:pPr>
      <w:r w:rsidRPr="00722DEE">
        <w:rPr>
          <w:rFonts w:ascii="Arial" w:hAnsi="Arial" w:cs="Arial"/>
        </w:rPr>
        <w:t>Evaluation of the exercise is based on the exercise objectives</w:t>
      </w:r>
      <w:r w:rsidR="00B426A3" w:rsidRPr="00722DEE">
        <w:rPr>
          <w:rFonts w:ascii="Arial" w:hAnsi="Arial" w:cs="Arial"/>
        </w:rPr>
        <w:t>. P</w:t>
      </w:r>
      <w:r w:rsidRPr="00722DEE">
        <w:rPr>
          <w:rFonts w:ascii="Arial" w:hAnsi="Arial" w:cs="Arial"/>
        </w:rPr>
        <w:t>layers will be asked to complete participant feedback forms.  These documents, coupled with facilitator observations and notes, will be used to evaluate the exercise and compile the After-Action Report (AAR).</w:t>
      </w:r>
    </w:p>
    <w:p w:rsidR="00D31366" w:rsidRDefault="00D31366" w:rsidP="00E60114">
      <w:pPr>
        <w:pStyle w:val="Heading1"/>
      </w:pPr>
    </w:p>
    <w:p w:rsidR="0018246D" w:rsidRDefault="0018246D" w:rsidP="0018246D">
      <w:pPr>
        <w:pStyle w:val="BodyText"/>
      </w:pPr>
    </w:p>
    <w:p w:rsidR="002925C0" w:rsidRDefault="002925C0" w:rsidP="002925C0">
      <w:pPr>
        <w:spacing w:before="120"/>
        <w:jc w:val="center"/>
        <w:rPr>
          <w:rFonts w:ascii="Arial" w:hAnsi="Arial" w:cs="Arial"/>
        </w:rPr>
      </w:pPr>
    </w:p>
    <w:p w:rsidR="002925C0" w:rsidRDefault="002925C0" w:rsidP="0018246D"/>
    <w:p w:rsidR="002925C0" w:rsidRDefault="002925C0" w:rsidP="0018246D"/>
    <w:p w:rsidR="0018246D" w:rsidRDefault="0018246D" w:rsidP="0018246D"/>
    <w:p w:rsidR="0018246D" w:rsidRPr="0018246D" w:rsidRDefault="0018246D" w:rsidP="0018246D">
      <w:pPr>
        <w:pStyle w:val="BodyText"/>
        <w:sectPr w:rsidR="0018246D" w:rsidRPr="0018246D" w:rsidSect="006B6162">
          <w:headerReference w:type="even" r:id="rId28"/>
          <w:footerReference w:type="default" r:id="rId29"/>
          <w:pgSz w:w="12240" w:h="15840" w:code="1"/>
          <w:pgMar w:top="1440" w:right="1440" w:bottom="1440" w:left="1440" w:header="432" w:footer="432" w:gutter="0"/>
          <w:cols w:space="720"/>
          <w:docGrid w:linePitch="360"/>
        </w:sectPr>
      </w:pPr>
    </w:p>
    <w:p w:rsidR="00D31366" w:rsidRDefault="00D31366" w:rsidP="00E60114">
      <w:pPr>
        <w:pStyle w:val="Heading1"/>
      </w:pPr>
      <w:bookmarkStart w:id="24" w:name="_Toc336506596"/>
      <w:bookmarkStart w:id="25" w:name="_Toc394911919"/>
      <w:bookmarkStart w:id="26" w:name="_Toc394912736"/>
      <w:bookmarkStart w:id="27" w:name="_Toc494272586"/>
      <w:r>
        <w:lastRenderedPageBreak/>
        <w:t xml:space="preserve">Module 1: </w:t>
      </w:r>
      <w:r w:rsidR="00925736">
        <w:t xml:space="preserve"> </w:t>
      </w:r>
      <w:bookmarkEnd w:id="24"/>
      <w:bookmarkEnd w:id="25"/>
      <w:bookmarkEnd w:id="26"/>
      <w:r w:rsidR="00354267">
        <w:t>Initial Response</w:t>
      </w:r>
      <w:bookmarkEnd w:id="27"/>
    </w:p>
    <w:p w:rsidR="00496BBE" w:rsidRDefault="00354267" w:rsidP="00E60114">
      <w:pPr>
        <w:pStyle w:val="Heading3"/>
        <w:spacing w:before="0" w:after="0"/>
      </w:pPr>
      <w:bookmarkStart w:id="28" w:name="_Toc394911920"/>
      <w:bookmarkStart w:id="29" w:name="_Toc384027901"/>
      <w:r>
        <w:t xml:space="preserve">Friday </w:t>
      </w:r>
      <w:r w:rsidR="00B06570">
        <w:t>September 29, 2017</w:t>
      </w:r>
      <w:r w:rsidR="00D31366" w:rsidRPr="009041A1">
        <w:t>:</w:t>
      </w:r>
      <w:bookmarkEnd w:id="28"/>
      <w:r w:rsidR="00D31366" w:rsidRPr="009041A1">
        <w:t xml:space="preserve"> </w:t>
      </w:r>
      <w:r w:rsidR="006610F1" w:rsidRPr="009041A1">
        <w:t xml:space="preserve"> </w:t>
      </w:r>
    </w:p>
    <w:p w:rsidR="00D31366" w:rsidRPr="00A859C1" w:rsidRDefault="00B06570" w:rsidP="00E60114">
      <w:pPr>
        <w:pStyle w:val="Heading3"/>
        <w:spacing w:before="120" w:after="120"/>
      </w:pPr>
      <w:bookmarkStart w:id="30" w:name="_Toc394911921"/>
      <w:r>
        <w:t>0900</w:t>
      </w:r>
      <w:r w:rsidR="009041A1">
        <w:t xml:space="preserve"> hours</w:t>
      </w:r>
      <w:bookmarkEnd w:id="29"/>
      <w:bookmarkEnd w:id="30"/>
    </w:p>
    <w:p w:rsidR="00931547" w:rsidRDefault="00E67F59" w:rsidP="00E60114">
      <w:pPr>
        <w:jc w:val="both"/>
        <w:rPr>
          <w:rFonts w:ascii="Arial" w:hAnsi="Arial" w:cs="Arial"/>
        </w:rPr>
      </w:pPr>
      <w:r>
        <w:rPr>
          <w:rFonts w:ascii="Arial" w:hAnsi="Arial" w:cs="Arial"/>
          <w:noProof/>
        </w:rPr>
        <w:drawing>
          <wp:anchor distT="0" distB="0" distL="114300" distR="114300" simplePos="0" relativeHeight="251657216" behindDoc="0" locked="0" layoutInCell="1" allowOverlap="1" wp14:anchorId="7F626A60" wp14:editId="7D97D0B2">
            <wp:simplePos x="0" y="0"/>
            <wp:positionH relativeFrom="margin">
              <wp:posOffset>3967480</wp:posOffset>
            </wp:positionH>
            <wp:positionV relativeFrom="margin">
              <wp:posOffset>982345</wp:posOffset>
            </wp:positionV>
            <wp:extent cx="2151380" cy="1612900"/>
            <wp:effectExtent l="171450" t="171450" r="363220" b="349250"/>
            <wp:wrapSquare wrapText="bothSides"/>
            <wp:docPr id="300" name="Picture 300" descr="H:\HRSA\HPP 16.17\Exercises\Statewide\Photo-Video\Diamond Pet Photos\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HRSA\HPP 16.17\Exercises\Statewide\Photo-Video\Diamond Pet Photos\IMG_01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1380" cy="1612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17B99">
        <w:rPr>
          <w:rFonts w:ascii="Arial" w:hAnsi="Arial" w:cs="Arial"/>
        </w:rPr>
        <w:t xml:space="preserve">Ripon Police Dispatch receives a 9-1-1 call from Diamond Pet Food Company reporting </w:t>
      </w:r>
      <w:r w:rsidR="00931547" w:rsidRPr="00931547">
        <w:rPr>
          <w:rFonts w:ascii="Arial" w:hAnsi="Arial" w:cs="Arial"/>
        </w:rPr>
        <w:t xml:space="preserve">several shots being fired inside the Receiving Bay. </w:t>
      </w:r>
      <w:r w:rsidR="00931547">
        <w:rPr>
          <w:rFonts w:ascii="Arial" w:hAnsi="Arial" w:cs="Arial"/>
        </w:rPr>
        <w:t xml:space="preserve">There are </w:t>
      </w:r>
      <w:r w:rsidR="00931547" w:rsidRPr="00931547">
        <w:rPr>
          <w:rFonts w:ascii="Arial" w:hAnsi="Arial" w:cs="Arial"/>
        </w:rPr>
        <w:t>numerous reports of at least two suspects firing multiple shots from semi-automatic type weapons.  9</w:t>
      </w:r>
      <w:r w:rsidR="00931547">
        <w:rPr>
          <w:rFonts w:ascii="Arial" w:hAnsi="Arial" w:cs="Arial"/>
        </w:rPr>
        <w:t>-</w:t>
      </w:r>
      <w:r w:rsidR="00931547" w:rsidRPr="00931547">
        <w:rPr>
          <w:rFonts w:ascii="Arial" w:hAnsi="Arial" w:cs="Arial"/>
        </w:rPr>
        <w:t>1</w:t>
      </w:r>
      <w:r w:rsidR="00931547">
        <w:rPr>
          <w:rFonts w:ascii="Arial" w:hAnsi="Arial" w:cs="Arial"/>
        </w:rPr>
        <w:t>-</w:t>
      </w:r>
      <w:r w:rsidR="00931547" w:rsidRPr="00931547">
        <w:rPr>
          <w:rFonts w:ascii="Arial" w:hAnsi="Arial" w:cs="Arial"/>
        </w:rPr>
        <w:t xml:space="preserve">1 Callers reporting at least 5 people may have been shot, potentially more. </w:t>
      </w:r>
    </w:p>
    <w:p w:rsidR="00931547" w:rsidRDefault="00931547" w:rsidP="00E60114">
      <w:pPr>
        <w:jc w:val="both"/>
        <w:rPr>
          <w:rFonts w:ascii="Arial" w:hAnsi="Arial" w:cs="Arial"/>
        </w:rPr>
      </w:pPr>
    </w:p>
    <w:p w:rsidR="00496BBE" w:rsidRDefault="00817B99" w:rsidP="00E60114">
      <w:pPr>
        <w:jc w:val="both"/>
        <w:rPr>
          <w:rFonts w:ascii="Arial" w:hAnsi="Arial" w:cs="Arial"/>
        </w:rPr>
      </w:pPr>
      <w:r>
        <w:rPr>
          <w:rFonts w:ascii="Arial" w:hAnsi="Arial" w:cs="Arial"/>
        </w:rPr>
        <w:t>The facility is located at 942 S. Stockton Ave., Ripon, CA.</w:t>
      </w:r>
      <w:r w:rsidR="00E67F59" w:rsidRPr="00E67F59">
        <w:rPr>
          <w:snapToGrid w:val="0"/>
          <w:color w:val="000000"/>
          <w:w w:val="0"/>
          <w:sz w:val="0"/>
          <w:szCs w:val="0"/>
          <w:u w:color="000000"/>
          <w:bdr w:val="none" w:sz="0" w:space="0" w:color="000000"/>
          <w:shd w:val="clear" w:color="000000" w:fill="000000"/>
          <w:lang w:val="x-none" w:eastAsia="x-none" w:bidi="x-none"/>
        </w:rPr>
        <w:t xml:space="preserve"> </w:t>
      </w:r>
    </w:p>
    <w:p w:rsidR="00496BBE" w:rsidRPr="00A859C1" w:rsidRDefault="00817B99" w:rsidP="00931547">
      <w:pPr>
        <w:pStyle w:val="Heading3"/>
        <w:spacing w:after="120"/>
      </w:pPr>
      <w:bookmarkStart w:id="31" w:name="_Toc394911922"/>
      <w:r>
        <w:t>0901</w:t>
      </w:r>
      <w:r w:rsidR="00496BBE">
        <w:t xml:space="preserve"> hours</w:t>
      </w:r>
      <w:bookmarkEnd w:id="31"/>
    </w:p>
    <w:p w:rsidR="00817B99" w:rsidRDefault="00817B99" w:rsidP="00E60114">
      <w:pPr>
        <w:jc w:val="both"/>
        <w:rPr>
          <w:rFonts w:ascii="Arial" w:hAnsi="Arial" w:cs="Arial"/>
        </w:rPr>
      </w:pPr>
      <w:r>
        <w:rPr>
          <w:rFonts w:ascii="Arial" w:hAnsi="Arial" w:cs="Arial"/>
        </w:rPr>
        <w:t>L</w:t>
      </w:r>
      <w:r w:rsidR="00696649">
        <w:rPr>
          <w:rFonts w:ascii="Arial" w:hAnsi="Arial" w:cs="Arial"/>
        </w:rPr>
        <w:t xml:space="preserve">aw, </w:t>
      </w:r>
      <w:r>
        <w:rPr>
          <w:rFonts w:ascii="Arial" w:hAnsi="Arial" w:cs="Arial"/>
        </w:rPr>
        <w:t xml:space="preserve">Fire </w:t>
      </w:r>
      <w:r w:rsidR="00696649">
        <w:rPr>
          <w:rFonts w:ascii="Arial" w:hAnsi="Arial" w:cs="Arial"/>
        </w:rPr>
        <w:t xml:space="preserve">and EMS resources </w:t>
      </w:r>
      <w:r>
        <w:rPr>
          <w:rFonts w:ascii="Arial" w:hAnsi="Arial" w:cs="Arial"/>
        </w:rPr>
        <w:t xml:space="preserve">are dispatched to </w:t>
      </w:r>
      <w:r w:rsidR="00931547">
        <w:rPr>
          <w:rFonts w:ascii="Arial" w:hAnsi="Arial" w:cs="Arial"/>
        </w:rPr>
        <w:t>the incident</w:t>
      </w:r>
      <w:r w:rsidR="00696649">
        <w:rPr>
          <w:rFonts w:ascii="Arial" w:hAnsi="Arial" w:cs="Arial"/>
        </w:rPr>
        <w:t>.</w:t>
      </w:r>
    </w:p>
    <w:p w:rsidR="00817B99" w:rsidRDefault="00817B99" w:rsidP="00E60114">
      <w:pPr>
        <w:jc w:val="both"/>
        <w:rPr>
          <w:rFonts w:ascii="Arial" w:hAnsi="Arial" w:cs="Arial"/>
        </w:rPr>
      </w:pPr>
    </w:p>
    <w:p w:rsidR="00CC52FC" w:rsidRPr="00A859C1" w:rsidRDefault="00931547" w:rsidP="00E60114">
      <w:pPr>
        <w:pStyle w:val="Heading3"/>
        <w:spacing w:before="120" w:after="120"/>
      </w:pPr>
      <w:r>
        <w:t>0902</w:t>
      </w:r>
      <w:r w:rsidR="00CC52FC">
        <w:t xml:space="preserve"> hours</w:t>
      </w:r>
    </w:p>
    <w:p w:rsidR="00496BBE" w:rsidRDefault="00931547" w:rsidP="00E60114">
      <w:pPr>
        <w:pStyle w:val="BodyText"/>
        <w:rPr>
          <w:rFonts w:ascii="Arial" w:hAnsi="Arial" w:cs="Arial"/>
        </w:rPr>
      </w:pPr>
      <w:r>
        <w:rPr>
          <w:rFonts w:ascii="Arial" w:hAnsi="Arial" w:cs="Arial"/>
        </w:rPr>
        <w:t xml:space="preserve">Ripon Police </w:t>
      </w:r>
      <w:r w:rsidRPr="00931547">
        <w:rPr>
          <w:rFonts w:ascii="Arial" w:hAnsi="Arial" w:cs="Arial"/>
        </w:rPr>
        <w:t>Dispatch provide</w:t>
      </w:r>
      <w:r>
        <w:rPr>
          <w:rFonts w:ascii="Arial" w:hAnsi="Arial" w:cs="Arial"/>
        </w:rPr>
        <w:t>s</w:t>
      </w:r>
      <w:r w:rsidRPr="00931547">
        <w:rPr>
          <w:rFonts w:ascii="Arial" w:hAnsi="Arial" w:cs="Arial"/>
        </w:rPr>
        <w:t xml:space="preserve"> an update to responding units</w:t>
      </w:r>
      <w:r w:rsidR="00A41607">
        <w:rPr>
          <w:rFonts w:ascii="Arial" w:hAnsi="Arial" w:cs="Arial"/>
        </w:rPr>
        <w:t>.</w:t>
      </w:r>
    </w:p>
    <w:p w:rsidR="00931547" w:rsidRPr="00931547" w:rsidRDefault="00931547" w:rsidP="00E60114">
      <w:pPr>
        <w:pStyle w:val="BodyText"/>
        <w:rPr>
          <w:rFonts w:ascii="Arial" w:hAnsi="Arial" w:cs="Arial"/>
        </w:rPr>
      </w:pPr>
      <w:r>
        <w:rPr>
          <w:rFonts w:ascii="Arial" w:hAnsi="Arial" w:cs="Arial"/>
        </w:rPr>
        <w:t>“</w:t>
      </w:r>
      <w:r w:rsidRPr="00931547">
        <w:rPr>
          <w:rFonts w:ascii="Arial" w:hAnsi="Arial" w:cs="Arial"/>
        </w:rPr>
        <w:t>All Units responding to Diamond Pet Food Company, caller reports 2 suspects entered from the Northeast entrance of the Receiving Bay, which is located on the Northeast corner of the property, fired several shots upon entering, at least 4 people down.  Suspects are still inside the location.  Not sure where the suspects are inside the building at this time</w:t>
      </w:r>
      <w:r>
        <w:rPr>
          <w:rFonts w:ascii="Arial" w:hAnsi="Arial" w:cs="Arial"/>
        </w:rPr>
        <w:t>”</w:t>
      </w:r>
      <w:r w:rsidRPr="00931547">
        <w:rPr>
          <w:rFonts w:ascii="Arial" w:hAnsi="Arial" w:cs="Arial"/>
        </w:rPr>
        <w:t>.</w:t>
      </w:r>
    </w:p>
    <w:p w:rsidR="00D31366" w:rsidRDefault="00D31366" w:rsidP="00E60114">
      <w:pPr>
        <w:pStyle w:val="Heading2"/>
      </w:pPr>
      <w:bookmarkStart w:id="32" w:name="_Toc336506597"/>
      <w:bookmarkStart w:id="33" w:name="_Toc384027902"/>
      <w:bookmarkStart w:id="34" w:name="_Toc394911927"/>
      <w:r>
        <w:t>Key Issues</w:t>
      </w:r>
      <w:bookmarkEnd w:id="32"/>
      <w:bookmarkEnd w:id="33"/>
      <w:bookmarkEnd w:id="34"/>
    </w:p>
    <w:p w:rsidR="00CE4109" w:rsidRPr="00F64CD5" w:rsidRDefault="00CC52FC" w:rsidP="00E60114">
      <w:pPr>
        <w:pStyle w:val="ListBullet"/>
        <w:tabs>
          <w:tab w:val="clear" w:pos="720"/>
          <w:tab w:val="num" w:pos="0"/>
        </w:tabs>
        <w:ind w:left="360"/>
        <w:jc w:val="both"/>
        <w:rPr>
          <w:rFonts w:ascii="Arial" w:hAnsi="Arial" w:cs="Arial"/>
        </w:rPr>
      </w:pPr>
      <w:r>
        <w:rPr>
          <w:rFonts w:ascii="Arial" w:hAnsi="Arial" w:cs="Arial"/>
        </w:rPr>
        <w:t>Numero</w:t>
      </w:r>
      <w:r w:rsidR="00931547">
        <w:rPr>
          <w:rFonts w:ascii="Arial" w:hAnsi="Arial" w:cs="Arial"/>
        </w:rPr>
        <w:t>us people have been injured</w:t>
      </w:r>
    </w:p>
    <w:p w:rsidR="00796C2B" w:rsidRDefault="004579F1" w:rsidP="00E60114">
      <w:pPr>
        <w:pStyle w:val="ListBullet"/>
        <w:tabs>
          <w:tab w:val="clear" w:pos="720"/>
          <w:tab w:val="num" w:pos="360"/>
        </w:tabs>
        <w:ind w:left="360"/>
        <w:jc w:val="both"/>
        <w:rPr>
          <w:rFonts w:ascii="Arial" w:hAnsi="Arial" w:cs="Arial"/>
        </w:rPr>
      </w:pPr>
      <w:r>
        <w:rPr>
          <w:rFonts w:ascii="Arial" w:hAnsi="Arial" w:cs="Arial"/>
        </w:rPr>
        <w:t xml:space="preserve">The scene is in chaos </w:t>
      </w:r>
    </w:p>
    <w:p w:rsidR="00F64CD5" w:rsidRDefault="004579F1" w:rsidP="00E60114">
      <w:pPr>
        <w:pStyle w:val="ListBullet"/>
        <w:tabs>
          <w:tab w:val="clear" w:pos="720"/>
          <w:tab w:val="num" w:pos="360"/>
        </w:tabs>
        <w:ind w:left="360"/>
        <w:jc w:val="both"/>
        <w:rPr>
          <w:rFonts w:ascii="Arial" w:hAnsi="Arial" w:cs="Arial"/>
        </w:rPr>
      </w:pPr>
      <w:r>
        <w:rPr>
          <w:rFonts w:ascii="Arial" w:hAnsi="Arial" w:cs="Arial"/>
        </w:rPr>
        <w:t>The location of the shooter(s) is unknown</w:t>
      </w:r>
    </w:p>
    <w:p w:rsidR="00A41607" w:rsidRDefault="00A41607" w:rsidP="00E60114">
      <w:pPr>
        <w:pStyle w:val="ListBullet"/>
        <w:tabs>
          <w:tab w:val="clear" w:pos="720"/>
          <w:tab w:val="num" w:pos="360"/>
        </w:tabs>
        <w:ind w:left="360"/>
        <w:jc w:val="both"/>
        <w:rPr>
          <w:rFonts w:ascii="Arial" w:hAnsi="Arial" w:cs="Arial"/>
        </w:rPr>
      </w:pPr>
      <w:r>
        <w:rPr>
          <w:rFonts w:ascii="Arial" w:hAnsi="Arial" w:cs="Arial"/>
        </w:rPr>
        <w:t>Several employees have fled the scene, unknown if any of them are injured</w:t>
      </w:r>
    </w:p>
    <w:p w:rsidR="004579F1" w:rsidRPr="00F64CD5" w:rsidRDefault="004579F1" w:rsidP="00E60114">
      <w:pPr>
        <w:pStyle w:val="ListBullet"/>
        <w:tabs>
          <w:tab w:val="clear" w:pos="720"/>
          <w:tab w:val="num" w:pos="360"/>
        </w:tabs>
        <w:ind w:left="360"/>
        <w:jc w:val="both"/>
        <w:rPr>
          <w:rFonts w:ascii="Arial" w:hAnsi="Arial" w:cs="Arial"/>
        </w:rPr>
      </w:pPr>
      <w:r>
        <w:rPr>
          <w:rFonts w:ascii="Arial" w:hAnsi="Arial" w:cs="Arial"/>
        </w:rPr>
        <w:t>The shooting actively continues</w:t>
      </w:r>
    </w:p>
    <w:p w:rsidR="00D31366" w:rsidRDefault="00D31366" w:rsidP="00E60114">
      <w:pPr>
        <w:pStyle w:val="Heading2"/>
      </w:pPr>
      <w:bookmarkStart w:id="35" w:name="_Toc336506598"/>
      <w:bookmarkStart w:id="36" w:name="_Toc384027903"/>
      <w:bookmarkStart w:id="37" w:name="_Toc394911928"/>
      <w:r>
        <w:t>Questions</w:t>
      </w:r>
      <w:bookmarkEnd w:id="35"/>
      <w:bookmarkEnd w:id="36"/>
      <w:bookmarkEnd w:id="37"/>
    </w:p>
    <w:p w:rsidR="00D31366" w:rsidRPr="0030391A" w:rsidRDefault="00D31366" w:rsidP="00E60114">
      <w:pPr>
        <w:pStyle w:val="BodyText"/>
        <w:jc w:val="both"/>
        <w:rPr>
          <w:rFonts w:ascii="Arial" w:hAnsi="Arial" w:cs="Arial"/>
        </w:rPr>
      </w:pPr>
      <w:r w:rsidRPr="0030391A">
        <w:rPr>
          <w:rFonts w:ascii="Arial" w:hAnsi="Arial" w:cs="Arial"/>
        </w:rPr>
        <w:t>Based on the information provided, participate in the discussion concerning the issues raised in Module 1.</w:t>
      </w:r>
      <w:r w:rsidR="00CE4109" w:rsidRPr="0030391A">
        <w:rPr>
          <w:rFonts w:ascii="Arial" w:hAnsi="Arial" w:cs="Arial"/>
        </w:rPr>
        <w:t xml:space="preserve">  </w:t>
      </w:r>
      <w:r w:rsidRPr="0030391A">
        <w:rPr>
          <w:rFonts w:ascii="Arial" w:hAnsi="Arial" w:cs="Arial"/>
        </w:rPr>
        <w:t xml:space="preserve">Identify any critical issues, decisions, </w:t>
      </w:r>
      <w:r w:rsidR="00F25F11" w:rsidRPr="0030391A">
        <w:rPr>
          <w:rFonts w:ascii="Arial" w:hAnsi="Arial" w:cs="Arial"/>
        </w:rPr>
        <w:t xml:space="preserve">requirements, </w:t>
      </w:r>
      <w:r w:rsidRPr="0030391A">
        <w:rPr>
          <w:rFonts w:ascii="Arial" w:hAnsi="Arial" w:cs="Arial"/>
        </w:rPr>
        <w:t xml:space="preserve">or questions that should be addressed at this time. </w:t>
      </w:r>
    </w:p>
    <w:p w:rsidR="00562130" w:rsidRDefault="00562130" w:rsidP="00E60114">
      <w:pPr>
        <w:pStyle w:val="Heading2"/>
      </w:pPr>
      <w:bookmarkStart w:id="38" w:name="_Toc394911929"/>
      <w:r>
        <w:lastRenderedPageBreak/>
        <w:t>Instructions</w:t>
      </w:r>
      <w:bookmarkEnd w:id="38"/>
    </w:p>
    <w:p w:rsidR="00D31366" w:rsidRDefault="00562130" w:rsidP="00E60114">
      <w:pPr>
        <w:pStyle w:val="BodyText"/>
        <w:jc w:val="both"/>
        <w:rPr>
          <w:rFonts w:ascii="Arial" w:hAnsi="Arial" w:cs="Arial"/>
        </w:rPr>
      </w:pPr>
      <w:r>
        <w:rPr>
          <w:rFonts w:ascii="Arial" w:hAnsi="Arial" w:cs="Arial"/>
        </w:rPr>
        <w:t xml:space="preserve">Take </w:t>
      </w:r>
      <w:r w:rsidR="00E60114">
        <w:rPr>
          <w:rFonts w:ascii="Arial" w:hAnsi="Arial" w:cs="Arial"/>
        </w:rPr>
        <w:t>20</w:t>
      </w:r>
      <w:r>
        <w:rPr>
          <w:rFonts w:ascii="Arial" w:hAnsi="Arial" w:cs="Arial"/>
        </w:rPr>
        <w:t xml:space="preserve"> minutes to discuss the questions below</w:t>
      </w:r>
      <w:r w:rsidR="005D6B29">
        <w:rPr>
          <w:rFonts w:ascii="Arial" w:hAnsi="Arial" w:cs="Arial"/>
        </w:rPr>
        <w:t xml:space="preserve"> and/or complete assigned tasks</w:t>
      </w:r>
      <w:r>
        <w:rPr>
          <w:rFonts w:ascii="Arial" w:hAnsi="Arial" w:cs="Arial"/>
        </w:rPr>
        <w:t xml:space="preserve">.  Assign a group scribe to document your group’s answers and a spokesperson to share your group’s findings.  </w:t>
      </w:r>
    </w:p>
    <w:p w:rsidR="00931547" w:rsidRDefault="00931547" w:rsidP="00E60114">
      <w:pPr>
        <w:pStyle w:val="BodyText"/>
        <w:jc w:val="both"/>
        <w:rPr>
          <w:rFonts w:ascii="Arial" w:hAnsi="Arial" w:cs="Arial"/>
        </w:rPr>
      </w:pPr>
    </w:p>
    <w:p w:rsidR="00931547" w:rsidRDefault="00931547" w:rsidP="00931547">
      <w:pPr>
        <w:pStyle w:val="Heading2"/>
      </w:pPr>
      <w:r>
        <w:t>Field Responders</w:t>
      </w:r>
    </w:p>
    <w:p w:rsidR="004579F1" w:rsidRDefault="0030391A" w:rsidP="00EC091A">
      <w:pPr>
        <w:pStyle w:val="NumberBullet"/>
        <w:numPr>
          <w:ilvl w:val="0"/>
          <w:numId w:val="2"/>
        </w:numPr>
        <w:tabs>
          <w:tab w:val="clear" w:pos="720"/>
          <w:tab w:val="num" w:pos="360"/>
        </w:tabs>
        <w:spacing w:after="120"/>
        <w:ind w:left="360"/>
        <w:rPr>
          <w:rFonts w:ascii="Arial" w:hAnsi="Arial" w:cs="Arial"/>
        </w:rPr>
      </w:pPr>
      <w:r w:rsidRPr="00EA5405">
        <w:rPr>
          <w:rFonts w:ascii="Arial" w:hAnsi="Arial" w:cs="Arial"/>
        </w:rPr>
        <w:t xml:space="preserve">Describe </w:t>
      </w:r>
      <w:r w:rsidR="004579F1">
        <w:rPr>
          <w:rFonts w:ascii="Arial" w:hAnsi="Arial" w:cs="Arial"/>
        </w:rPr>
        <w:t>the initial response to this incident in your jurisdiction.</w:t>
      </w:r>
    </w:p>
    <w:p w:rsidR="004579F1" w:rsidRDefault="004579F1" w:rsidP="00EC091A">
      <w:pPr>
        <w:pStyle w:val="NumberBullet"/>
        <w:numPr>
          <w:ilvl w:val="1"/>
          <w:numId w:val="2"/>
        </w:numPr>
        <w:tabs>
          <w:tab w:val="clear" w:pos="1440"/>
          <w:tab w:val="num" w:pos="1080"/>
        </w:tabs>
        <w:spacing w:after="120"/>
        <w:rPr>
          <w:rFonts w:ascii="Arial" w:hAnsi="Arial" w:cs="Arial"/>
        </w:rPr>
      </w:pPr>
      <w:r>
        <w:rPr>
          <w:rFonts w:ascii="Arial" w:hAnsi="Arial" w:cs="Arial"/>
        </w:rPr>
        <w:t xml:space="preserve">What types and numbers of resources would be </w:t>
      </w:r>
      <w:r w:rsidR="00BC67F4">
        <w:rPr>
          <w:rFonts w:ascii="Arial" w:hAnsi="Arial" w:cs="Arial"/>
        </w:rPr>
        <w:t xml:space="preserve">initially </w:t>
      </w:r>
      <w:r>
        <w:rPr>
          <w:rFonts w:ascii="Arial" w:hAnsi="Arial" w:cs="Arial"/>
        </w:rPr>
        <w:t>dispatched?</w:t>
      </w:r>
    </w:p>
    <w:tbl>
      <w:tblPr>
        <w:tblStyle w:val="TableGrid"/>
        <w:tblW w:w="0" w:type="auto"/>
        <w:tblInd w:w="15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5580"/>
      </w:tblGrid>
      <w:tr w:rsidR="004579F1" w:rsidTr="00E60114">
        <w:tc>
          <w:tcPr>
            <w:tcW w:w="900" w:type="dxa"/>
          </w:tcPr>
          <w:p w:rsidR="004579F1" w:rsidRDefault="004579F1" w:rsidP="00EC091A">
            <w:pPr>
              <w:pStyle w:val="NumberBullet"/>
              <w:spacing w:before="60" w:after="60"/>
              <w:ind w:left="360"/>
              <w:rPr>
                <w:rFonts w:ascii="Arial" w:hAnsi="Arial" w:cs="Arial"/>
              </w:rPr>
            </w:pPr>
            <w:r>
              <w:rPr>
                <w:rFonts w:ascii="Arial" w:hAnsi="Arial" w:cs="Arial"/>
              </w:rPr>
              <w:t>Law:</w:t>
            </w:r>
          </w:p>
        </w:tc>
        <w:tc>
          <w:tcPr>
            <w:tcW w:w="5580" w:type="dxa"/>
            <w:tcBorders>
              <w:bottom w:val="single" w:sz="4" w:space="0" w:color="auto"/>
            </w:tcBorders>
          </w:tcPr>
          <w:p w:rsidR="004579F1" w:rsidRDefault="004579F1" w:rsidP="00EC091A">
            <w:pPr>
              <w:pStyle w:val="NumberBullet"/>
              <w:spacing w:after="0"/>
              <w:ind w:left="360"/>
              <w:rPr>
                <w:rFonts w:ascii="Arial" w:hAnsi="Arial" w:cs="Arial"/>
              </w:rPr>
            </w:pPr>
          </w:p>
        </w:tc>
      </w:tr>
      <w:tr w:rsidR="004579F1" w:rsidTr="00E60114">
        <w:tc>
          <w:tcPr>
            <w:tcW w:w="900" w:type="dxa"/>
          </w:tcPr>
          <w:p w:rsidR="004579F1" w:rsidRDefault="004579F1" w:rsidP="00EC091A">
            <w:pPr>
              <w:pStyle w:val="NumberBullet"/>
              <w:spacing w:before="60" w:after="60"/>
              <w:ind w:left="360"/>
              <w:rPr>
                <w:rFonts w:ascii="Arial" w:hAnsi="Arial" w:cs="Arial"/>
              </w:rPr>
            </w:pPr>
            <w:r>
              <w:rPr>
                <w:rFonts w:ascii="Arial" w:hAnsi="Arial" w:cs="Arial"/>
              </w:rPr>
              <w:t>Fire:</w:t>
            </w:r>
          </w:p>
        </w:tc>
        <w:tc>
          <w:tcPr>
            <w:tcW w:w="5580" w:type="dxa"/>
            <w:tcBorders>
              <w:top w:val="single" w:sz="4" w:space="0" w:color="auto"/>
              <w:bottom w:val="single" w:sz="4" w:space="0" w:color="auto"/>
            </w:tcBorders>
          </w:tcPr>
          <w:p w:rsidR="004579F1" w:rsidRDefault="004579F1" w:rsidP="00EC091A">
            <w:pPr>
              <w:pStyle w:val="NumberBullet"/>
              <w:spacing w:after="0"/>
              <w:ind w:left="360"/>
              <w:rPr>
                <w:rFonts w:ascii="Arial" w:hAnsi="Arial" w:cs="Arial"/>
              </w:rPr>
            </w:pPr>
          </w:p>
        </w:tc>
      </w:tr>
      <w:tr w:rsidR="004579F1" w:rsidTr="00E60114">
        <w:tc>
          <w:tcPr>
            <w:tcW w:w="900" w:type="dxa"/>
          </w:tcPr>
          <w:p w:rsidR="004579F1" w:rsidRDefault="004579F1" w:rsidP="00EC091A">
            <w:pPr>
              <w:pStyle w:val="NumberBullet"/>
              <w:spacing w:before="60" w:after="60"/>
              <w:ind w:left="360"/>
              <w:rPr>
                <w:rFonts w:ascii="Arial" w:hAnsi="Arial" w:cs="Arial"/>
              </w:rPr>
            </w:pPr>
            <w:r>
              <w:rPr>
                <w:rFonts w:ascii="Arial" w:hAnsi="Arial" w:cs="Arial"/>
              </w:rPr>
              <w:t>EMS:</w:t>
            </w:r>
          </w:p>
        </w:tc>
        <w:tc>
          <w:tcPr>
            <w:tcW w:w="5580" w:type="dxa"/>
            <w:tcBorders>
              <w:top w:val="single" w:sz="4" w:space="0" w:color="auto"/>
              <w:bottom w:val="single" w:sz="4" w:space="0" w:color="auto"/>
            </w:tcBorders>
          </w:tcPr>
          <w:p w:rsidR="004579F1" w:rsidRDefault="004579F1" w:rsidP="00EC091A">
            <w:pPr>
              <w:pStyle w:val="NumberBullet"/>
              <w:spacing w:after="0"/>
              <w:ind w:left="360"/>
              <w:rPr>
                <w:rFonts w:ascii="Arial" w:hAnsi="Arial" w:cs="Arial"/>
              </w:rPr>
            </w:pPr>
          </w:p>
        </w:tc>
      </w:tr>
      <w:tr w:rsidR="004579F1" w:rsidTr="00E60114">
        <w:tc>
          <w:tcPr>
            <w:tcW w:w="900" w:type="dxa"/>
          </w:tcPr>
          <w:p w:rsidR="004579F1" w:rsidRDefault="004579F1" w:rsidP="00EC091A">
            <w:pPr>
              <w:pStyle w:val="NumberBullet"/>
              <w:spacing w:before="60" w:after="60"/>
              <w:ind w:left="360"/>
              <w:rPr>
                <w:rFonts w:ascii="Arial" w:hAnsi="Arial" w:cs="Arial"/>
              </w:rPr>
            </w:pPr>
            <w:r>
              <w:rPr>
                <w:rFonts w:ascii="Arial" w:hAnsi="Arial" w:cs="Arial"/>
              </w:rPr>
              <w:t>Other:</w:t>
            </w:r>
          </w:p>
        </w:tc>
        <w:tc>
          <w:tcPr>
            <w:tcW w:w="5580" w:type="dxa"/>
            <w:tcBorders>
              <w:top w:val="single" w:sz="4" w:space="0" w:color="auto"/>
              <w:bottom w:val="single" w:sz="4" w:space="0" w:color="auto"/>
            </w:tcBorders>
          </w:tcPr>
          <w:p w:rsidR="004579F1" w:rsidRDefault="004579F1" w:rsidP="00EC091A">
            <w:pPr>
              <w:pStyle w:val="NumberBullet"/>
              <w:spacing w:after="0"/>
              <w:ind w:left="360"/>
              <w:rPr>
                <w:rFonts w:ascii="Arial" w:hAnsi="Arial" w:cs="Arial"/>
              </w:rPr>
            </w:pPr>
          </w:p>
        </w:tc>
      </w:tr>
    </w:tbl>
    <w:p w:rsidR="00EA5405" w:rsidRDefault="00EA5405" w:rsidP="00EC091A">
      <w:pPr>
        <w:pStyle w:val="NumberBullet"/>
        <w:spacing w:after="0"/>
        <w:ind w:left="360"/>
        <w:rPr>
          <w:rFonts w:ascii="Arial" w:hAnsi="Arial" w:cs="Arial"/>
        </w:rPr>
      </w:pPr>
    </w:p>
    <w:p w:rsidR="0005440D" w:rsidRDefault="00E60114" w:rsidP="00EC091A">
      <w:pPr>
        <w:pStyle w:val="NumberBullet"/>
        <w:numPr>
          <w:ilvl w:val="1"/>
          <w:numId w:val="2"/>
        </w:numPr>
        <w:tabs>
          <w:tab w:val="clear" w:pos="1440"/>
          <w:tab w:val="num" w:pos="1080"/>
        </w:tabs>
        <w:spacing w:after="0"/>
        <w:rPr>
          <w:rFonts w:ascii="Arial" w:hAnsi="Arial" w:cs="Arial"/>
        </w:rPr>
      </w:pPr>
      <w:r>
        <w:rPr>
          <w:rFonts w:ascii="Arial" w:hAnsi="Arial" w:cs="Arial"/>
        </w:rPr>
        <w:t>Document this on page 4 of your ICS-201 Form</w:t>
      </w:r>
    </w:p>
    <w:p w:rsidR="00BC67F4" w:rsidRDefault="00BC67F4" w:rsidP="00EC091A">
      <w:pPr>
        <w:pStyle w:val="NumberBullet"/>
        <w:spacing w:after="0"/>
        <w:ind w:left="360"/>
        <w:rPr>
          <w:rFonts w:ascii="Arial" w:hAnsi="Arial" w:cs="Arial"/>
        </w:rPr>
      </w:pPr>
    </w:p>
    <w:p w:rsidR="00E60114" w:rsidRDefault="00E60114" w:rsidP="00EC091A">
      <w:pPr>
        <w:pStyle w:val="NumberBullet"/>
        <w:spacing w:after="0"/>
        <w:ind w:left="360"/>
        <w:rPr>
          <w:rFonts w:ascii="Arial" w:hAnsi="Arial" w:cs="Arial"/>
        </w:rPr>
      </w:pPr>
    </w:p>
    <w:p w:rsidR="00E60114" w:rsidRDefault="00E60114" w:rsidP="00EC091A">
      <w:pPr>
        <w:pStyle w:val="NumberBullet"/>
        <w:spacing w:after="0"/>
        <w:ind w:left="360"/>
        <w:rPr>
          <w:rFonts w:ascii="Arial" w:hAnsi="Arial" w:cs="Arial"/>
        </w:rPr>
      </w:pPr>
    </w:p>
    <w:p w:rsidR="00BC67F4" w:rsidRPr="00EA5405" w:rsidRDefault="00BC67F4" w:rsidP="00EC091A">
      <w:pPr>
        <w:pStyle w:val="NumberBullet"/>
        <w:spacing w:after="0"/>
        <w:ind w:left="360"/>
        <w:rPr>
          <w:rFonts w:ascii="Arial" w:hAnsi="Arial" w:cs="Arial"/>
        </w:rPr>
      </w:pPr>
    </w:p>
    <w:p w:rsidR="00176D3A" w:rsidRPr="004579F1" w:rsidRDefault="004579F1" w:rsidP="00EC091A">
      <w:pPr>
        <w:pStyle w:val="NumberBullet"/>
        <w:numPr>
          <w:ilvl w:val="0"/>
          <w:numId w:val="2"/>
        </w:numPr>
        <w:tabs>
          <w:tab w:val="clear" w:pos="720"/>
          <w:tab w:val="num" w:pos="360"/>
        </w:tabs>
        <w:spacing w:after="0"/>
        <w:ind w:left="360"/>
        <w:rPr>
          <w:rFonts w:ascii="Arial" w:hAnsi="Arial" w:cs="Arial"/>
        </w:rPr>
      </w:pPr>
      <w:r w:rsidRPr="004579F1">
        <w:rPr>
          <w:rFonts w:ascii="Arial" w:hAnsi="Arial" w:cs="Arial"/>
        </w:rPr>
        <w:t>What are your initial priorities and incident objectives at this point?</w:t>
      </w:r>
    </w:p>
    <w:p w:rsidR="00EA5405" w:rsidRDefault="00EA5405" w:rsidP="00EC091A">
      <w:pPr>
        <w:pStyle w:val="ListParagraph"/>
        <w:ind w:left="360"/>
        <w:rPr>
          <w:rFonts w:ascii="Arial" w:hAnsi="Arial" w:cs="Arial"/>
        </w:rPr>
      </w:pPr>
    </w:p>
    <w:p w:rsidR="00E60114" w:rsidRDefault="00E60114" w:rsidP="00EC091A">
      <w:pPr>
        <w:pStyle w:val="NumberBullet"/>
        <w:numPr>
          <w:ilvl w:val="1"/>
          <w:numId w:val="2"/>
        </w:numPr>
        <w:tabs>
          <w:tab w:val="clear" w:pos="1440"/>
          <w:tab w:val="num" w:pos="1080"/>
        </w:tabs>
        <w:spacing w:after="0"/>
        <w:rPr>
          <w:rFonts w:ascii="Arial" w:hAnsi="Arial" w:cs="Arial"/>
        </w:rPr>
      </w:pPr>
      <w:r>
        <w:rPr>
          <w:rFonts w:ascii="Arial" w:hAnsi="Arial" w:cs="Arial"/>
        </w:rPr>
        <w:t>Document this on page 2 of your ICS-201 Form</w:t>
      </w:r>
    </w:p>
    <w:p w:rsidR="00BC67F4" w:rsidRDefault="00BC67F4" w:rsidP="00EC091A">
      <w:pPr>
        <w:pStyle w:val="ListParagraph"/>
        <w:ind w:left="360"/>
        <w:rPr>
          <w:rFonts w:ascii="Arial" w:hAnsi="Arial" w:cs="Arial"/>
        </w:rPr>
      </w:pPr>
    </w:p>
    <w:p w:rsidR="00BC67F4" w:rsidRDefault="00BC67F4" w:rsidP="00EC091A">
      <w:pPr>
        <w:pStyle w:val="ListParagraph"/>
        <w:ind w:left="360"/>
        <w:rPr>
          <w:rFonts w:ascii="Arial" w:hAnsi="Arial" w:cs="Arial"/>
        </w:rPr>
      </w:pPr>
    </w:p>
    <w:p w:rsidR="00BC67F4" w:rsidRDefault="00BC67F4" w:rsidP="00EC091A">
      <w:pPr>
        <w:pStyle w:val="ListParagraph"/>
        <w:ind w:left="360"/>
        <w:rPr>
          <w:rFonts w:ascii="Arial" w:hAnsi="Arial" w:cs="Arial"/>
        </w:rPr>
      </w:pPr>
    </w:p>
    <w:p w:rsidR="00BC67F4" w:rsidRDefault="00BC67F4" w:rsidP="00EC091A">
      <w:pPr>
        <w:pStyle w:val="ListParagraph"/>
        <w:ind w:left="360"/>
        <w:rPr>
          <w:rFonts w:ascii="Arial" w:hAnsi="Arial" w:cs="Arial"/>
        </w:rPr>
      </w:pPr>
    </w:p>
    <w:p w:rsidR="00287E48" w:rsidRDefault="009041A1" w:rsidP="00EC091A">
      <w:pPr>
        <w:pStyle w:val="NumberBullet"/>
        <w:numPr>
          <w:ilvl w:val="0"/>
          <w:numId w:val="2"/>
        </w:numPr>
        <w:tabs>
          <w:tab w:val="clear" w:pos="720"/>
          <w:tab w:val="num" w:pos="360"/>
        </w:tabs>
        <w:spacing w:after="0"/>
        <w:ind w:left="360"/>
        <w:rPr>
          <w:rFonts w:ascii="Arial" w:hAnsi="Arial" w:cs="Arial"/>
        </w:rPr>
      </w:pPr>
      <w:r w:rsidRPr="00EA5405">
        <w:rPr>
          <w:rFonts w:ascii="Arial" w:hAnsi="Arial" w:cs="Arial"/>
        </w:rPr>
        <w:t xml:space="preserve">Describe </w:t>
      </w:r>
      <w:r w:rsidR="00287E48">
        <w:rPr>
          <w:rFonts w:ascii="Arial" w:hAnsi="Arial" w:cs="Arial"/>
        </w:rPr>
        <w:t xml:space="preserve">which other </w:t>
      </w:r>
      <w:r w:rsidR="00EE1D3B">
        <w:rPr>
          <w:rFonts w:ascii="Arial" w:hAnsi="Arial" w:cs="Arial"/>
        </w:rPr>
        <w:t xml:space="preserve">agencies, entities, or </w:t>
      </w:r>
      <w:r w:rsidR="00287E48">
        <w:rPr>
          <w:rFonts w:ascii="Arial" w:hAnsi="Arial" w:cs="Arial"/>
        </w:rPr>
        <w:t xml:space="preserve">organizations need to be immediately notified of this incident. </w:t>
      </w:r>
    </w:p>
    <w:p w:rsidR="00287E48" w:rsidRDefault="00287E48" w:rsidP="00EC091A">
      <w:pPr>
        <w:pStyle w:val="NumberBullet"/>
        <w:spacing w:after="0"/>
        <w:ind w:left="360"/>
        <w:rPr>
          <w:rFonts w:ascii="Arial" w:hAnsi="Arial" w:cs="Arial"/>
        </w:rPr>
      </w:pPr>
    </w:p>
    <w:p w:rsidR="009041A1" w:rsidRDefault="00287E48" w:rsidP="00EC091A">
      <w:pPr>
        <w:pStyle w:val="NumberBullet"/>
        <w:numPr>
          <w:ilvl w:val="1"/>
          <w:numId w:val="2"/>
        </w:numPr>
        <w:tabs>
          <w:tab w:val="clear" w:pos="1440"/>
          <w:tab w:val="num" w:pos="1080"/>
        </w:tabs>
        <w:spacing w:after="0"/>
        <w:rPr>
          <w:rFonts w:ascii="Arial" w:hAnsi="Arial" w:cs="Arial"/>
        </w:rPr>
      </w:pPr>
      <w:r>
        <w:rPr>
          <w:rFonts w:ascii="Arial" w:hAnsi="Arial" w:cs="Arial"/>
        </w:rPr>
        <w:t>Why?</w:t>
      </w:r>
      <w:r w:rsidR="009041A1" w:rsidRPr="00EA5405">
        <w:rPr>
          <w:rFonts w:ascii="Arial" w:hAnsi="Arial" w:cs="Arial"/>
        </w:rPr>
        <w:t xml:space="preserve"> </w:t>
      </w:r>
    </w:p>
    <w:p w:rsidR="00EA5405" w:rsidRDefault="00EA5405" w:rsidP="00EC091A">
      <w:pPr>
        <w:pStyle w:val="NumberBullet"/>
        <w:spacing w:after="0"/>
        <w:ind w:left="360"/>
        <w:rPr>
          <w:rFonts w:ascii="Arial" w:hAnsi="Arial" w:cs="Arial"/>
        </w:rPr>
      </w:pPr>
    </w:p>
    <w:p w:rsidR="00287E48" w:rsidRDefault="00287E48" w:rsidP="00E60114">
      <w:pPr>
        <w:pStyle w:val="NumberBullet"/>
        <w:spacing w:after="0"/>
        <w:rPr>
          <w:rFonts w:ascii="Arial" w:hAnsi="Arial" w:cs="Arial"/>
        </w:rPr>
      </w:pPr>
    </w:p>
    <w:p w:rsidR="00287E48" w:rsidRDefault="00287E48" w:rsidP="00E60114">
      <w:pPr>
        <w:pStyle w:val="NumberBullet"/>
        <w:spacing w:after="0"/>
        <w:rPr>
          <w:rFonts w:ascii="Arial" w:hAnsi="Arial" w:cs="Arial"/>
        </w:rPr>
      </w:pPr>
    </w:p>
    <w:p w:rsidR="00287E48" w:rsidRDefault="00287E48" w:rsidP="00E60114">
      <w:pPr>
        <w:pStyle w:val="NumberBullet"/>
        <w:spacing w:after="0"/>
        <w:rPr>
          <w:rFonts w:ascii="Arial" w:hAnsi="Arial" w:cs="Arial"/>
        </w:rPr>
      </w:pPr>
    </w:p>
    <w:p w:rsidR="000F1BCD" w:rsidRDefault="000F1BCD" w:rsidP="0042282F">
      <w:pPr>
        <w:pStyle w:val="NumberBullet"/>
        <w:numPr>
          <w:ilvl w:val="0"/>
          <w:numId w:val="2"/>
        </w:numPr>
        <w:tabs>
          <w:tab w:val="clear" w:pos="720"/>
          <w:tab w:val="num" w:pos="360"/>
        </w:tabs>
        <w:spacing w:after="0"/>
        <w:ind w:hanging="720"/>
        <w:rPr>
          <w:rFonts w:ascii="Arial" w:hAnsi="Arial" w:cs="Arial"/>
        </w:rPr>
      </w:pPr>
      <w:r>
        <w:rPr>
          <w:rFonts w:ascii="Arial" w:hAnsi="Arial" w:cs="Arial"/>
        </w:rPr>
        <w:t>Would an MCI Pre-Alert be issued at this time?</w:t>
      </w:r>
    </w:p>
    <w:p w:rsidR="000F1BCD" w:rsidRDefault="000F1BCD" w:rsidP="000F1BCD">
      <w:pPr>
        <w:pStyle w:val="NumberBullet"/>
        <w:spacing w:after="0"/>
        <w:ind w:left="720"/>
        <w:rPr>
          <w:rFonts w:ascii="Arial" w:hAnsi="Arial" w:cs="Arial"/>
        </w:rPr>
      </w:pPr>
    </w:p>
    <w:p w:rsidR="000F1BCD" w:rsidRDefault="000F1BCD" w:rsidP="000F1BCD">
      <w:pPr>
        <w:pStyle w:val="NumberBullet"/>
        <w:numPr>
          <w:ilvl w:val="1"/>
          <w:numId w:val="2"/>
        </w:numPr>
        <w:tabs>
          <w:tab w:val="clear" w:pos="1440"/>
          <w:tab w:val="num" w:pos="1080"/>
        </w:tabs>
        <w:spacing w:after="0"/>
        <w:rPr>
          <w:rFonts w:ascii="Arial" w:hAnsi="Arial" w:cs="Arial"/>
        </w:rPr>
      </w:pPr>
      <w:r>
        <w:rPr>
          <w:rFonts w:ascii="Arial" w:hAnsi="Arial" w:cs="Arial"/>
        </w:rPr>
        <w:t>If yes, contact the DCF players, via radio, and provide an MCI Pre-Alert</w:t>
      </w:r>
      <w:r w:rsidRPr="00EA5405">
        <w:rPr>
          <w:rFonts w:ascii="Arial" w:hAnsi="Arial" w:cs="Arial"/>
        </w:rPr>
        <w:t xml:space="preserve"> </w:t>
      </w:r>
    </w:p>
    <w:p w:rsidR="000F1BCD" w:rsidRDefault="000F1BCD" w:rsidP="000F1BCD">
      <w:pPr>
        <w:pStyle w:val="NumberBullet"/>
        <w:spacing w:after="0"/>
        <w:ind w:left="720"/>
        <w:rPr>
          <w:rFonts w:ascii="Arial" w:hAnsi="Arial" w:cs="Arial"/>
        </w:rPr>
      </w:pPr>
    </w:p>
    <w:p w:rsidR="000F1BCD" w:rsidRDefault="000F1BCD" w:rsidP="000F1BCD">
      <w:pPr>
        <w:pStyle w:val="NumberBullet"/>
        <w:spacing w:after="0"/>
        <w:ind w:left="720"/>
        <w:rPr>
          <w:rFonts w:ascii="Arial" w:hAnsi="Arial" w:cs="Arial"/>
        </w:rPr>
      </w:pPr>
    </w:p>
    <w:p w:rsidR="000F1BCD" w:rsidRDefault="000F1BCD" w:rsidP="000F1BCD">
      <w:pPr>
        <w:pStyle w:val="NumberBullet"/>
        <w:spacing w:after="0"/>
        <w:ind w:left="720"/>
        <w:rPr>
          <w:rFonts w:ascii="Arial" w:hAnsi="Arial" w:cs="Arial"/>
        </w:rPr>
      </w:pPr>
    </w:p>
    <w:p w:rsidR="00287E48" w:rsidRDefault="0042282F" w:rsidP="0042282F">
      <w:pPr>
        <w:pStyle w:val="NumberBullet"/>
        <w:numPr>
          <w:ilvl w:val="0"/>
          <w:numId w:val="2"/>
        </w:numPr>
        <w:tabs>
          <w:tab w:val="clear" w:pos="720"/>
          <w:tab w:val="num" w:pos="360"/>
        </w:tabs>
        <w:spacing w:after="0"/>
        <w:ind w:hanging="720"/>
        <w:rPr>
          <w:rFonts w:ascii="Arial" w:hAnsi="Arial" w:cs="Arial"/>
        </w:rPr>
      </w:pPr>
      <w:r>
        <w:rPr>
          <w:rFonts w:ascii="Arial" w:hAnsi="Arial" w:cs="Arial"/>
        </w:rPr>
        <w:t>Identify the Incident Commander</w:t>
      </w:r>
      <w:r w:rsidR="00931547">
        <w:rPr>
          <w:rFonts w:ascii="Arial" w:hAnsi="Arial" w:cs="Arial"/>
        </w:rPr>
        <w:t>/Unified Commanders</w:t>
      </w:r>
    </w:p>
    <w:p w:rsidR="00287E48" w:rsidRDefault="00287E48" w:rsidP="00E60114">
      <w:pPr>
        <w:pStyle w:val="NumberBullet"/>
        <w:spacing w:after="0"/>
        <w:rPr>
          <w:rFonts w:ascii="Arial" w:hAnsi="Arial" w:cs="Arial"/>
        </w:rPr>
      </w:pPr>
    </w:p>
    <w:p w:rsidR="00EE1D3B" w:rsidRDefault="00EE1D3B" w:rsidP="00E60114">
      <w:pPr>
        <w:pStyle w:val="NumberBullet"/>
        <w:numPr>
          <w:ilvl w:val="0"/>
          <w:numId w:val="2"/>
        </w:numPr>
        <w:tabs>
          <w:tab w:val="clear" w:pos="720"/>
          <w:tab w:val="num" w:pos="360"/>
        </w:tabs>
        <w:spacing w:after="0"/>
        <w:ind w:left="0"/>
        <w:rPr>
          <w:rFonts w:ascii="Arial" w:hAnsi="Arial" w:cs="Arial"/>
        </w:rPr>
        <w:sectPr w:rsidR="00EE1D3B" w:rsidSect="00173A85">
          <w:footerReference w:type="default" r:id="rId31"/>
          <w:pgSz w:w="12240" w:h="15840" w:code="1"/>
          <w:pgMar w:top="1440" w:right="1440" w:bottom="1440" w:left="1440" w:header="432" w:footer="432" w:gutter="0"/>
          <w:cols w:space="720"/>
          <w:docGrid w:linePitch="360"/>
        </w:sectPr>
      </w:pPr>
    </w:p>
    <w:p w:rsidR="00EA5405" w:rsidRDefault="00EE1D3B" w:rsidP="00EC091A">
      <w:pPr>
        <w:pStyle w:val="NumberBullet"/>
        <w:numPr>
          <w:ilvl w:val="0"/>
          <w:numId w:val="2"/>
        </w:numPr>
        <w:tabs>
          <w:tab w:val="clear" w:pos="720"/>
          <w:tab w:val="num" w:pos="1440"/>
        </w:tabs>
        <w:spacing w:after="0"/>
        <w:ind w:left="1080"/>
        <w:rPr>
          <w:rFonts w:ascii="Arial" w:hAnsi="Arial" w:cs="Arial"/>
        </w:rPr>
      </w:pPr>
      <w:r>
        <w:rPr>
          <w:rFonts w:ascii="Arial" w:hAnsi="Arial" w:cs="Arial"/>
        </w:rPr>
        <w:lastRenderedPageBreak/>
        <w:t xml:space="preserve">Which ICS positions need to be </w:t>
      </w:r>
      <w:r w:rsidR="0090238A">
        <w:rPr>
          <w:rFonts w:ascii="Arial" w:hAnsi="Arial" w:cs="Arial"/>
        </w:rPr>
        <w:t>filled for the initial response?</w:t>
      </w:r>
    </w:p>
    <w:p w:rsidR="00F81646" w:rsidRDefault="00F81646" w:rsidP="00F74F3B">
      <w:pPr>
        <w:pStyle w:val="BodyText"/>
        <w:numPr>
          <w:ilvl w:val="1"/>
          <w:numId w:val="29"/>
        </w:numPr>
        <w:spacing w:before="120"/>
        <w:jc w:val="both"/>
        <w:rPr>
          <w:rFonts w:ascii="Arial" w:hAnsi="Arial" w:cs="Arial"/>
        </w:rPr>
      </w:pPr>
      <w:r>
        <w:rPr>
          <w:rFonts w:ascii="Arial" w:hAnsi="Arial" w:cs="Arial"/>
        </w:rPr>
        <w:t>Assign the positions from the available participants and have them put on position vests or ID badges</w:t>
      </w:r>
    </w:p>
    <w:p w:rsidR="00EA5405" w:rsidRDefault="00EA5405" w:rsidP="00E60114">
      <w:pPr>
        <w:pStyle w:val="ListParagraph"/>
        <w:ind w:left="0"/>
        <w:rPr>
          <w:rFonts w:ascii="Arial" w:hAnsi="Arial" w:cs="Arial"/>
        </w:rPr>
      </w:pPr>
    </w:p>
    <w:p w:rsidR="00047F16" w:rsidRDefault="00EE1D3B" w:rsidP="00E60114">
      <w:pPr>
        <w:pStyle w:val="ListParagraph"/>
        <w:ind w:left="0"/>
        <w:rPr>
          <w:rFonts w:ascii="Arial" w:hAnsi="Arial" w:cs="Arial"/>
        </w:rPr>
        <w:sectPr w:rsidR="00047F16" w:rsidSect="00A41607">
          <w:pgSz w:w="15840" w:h="12240" w:orient="landscape" w:code="1"/>
          <w:pgMar w:top="1440" w:right="1440" w:bottom="1440" w:left="1440" w:header="432" w:footer="432" w:gutter="0"/>
          <w:cols w:space="720"/>
          <w:docGrid w:linePitch="360"/>
        </w:sectPr>
      </w:pPr>
      <w:r>
        <w:rPr>
          <w:noProof/>
        </w:rPr>
        <w:drawing>
          <wp:inline distT="0" distB="0" distL="0" distR="0" wp14:anchorId="442E2530" wp14:editId="39558B43">
            <wp:extent cx="8217725" cy="5130140"/>
            <wp:effectExtent l="0" t="0" r="12065"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A41607" w:rsidRDefault="00A41607" w:rsidP="00E215CD">
      <w:pPr>
        <w:pStyle w:val="Heading2"/>
        <w:spacing w:before="0"/>
      </w:pPr>
      <w:r>
        <w:lastRenderedPageBreak/>
        <w:t xml:space="preserve">San Joaquin OA Healthcare Coalition </w:t>
      </w:r>
    </w:p>
    <w:p w:rsidR="00A41607" w:rsidRPr="000F1BCD" w:rsidRDefault="000F1BCD" w:rsidP="00F74F3B">
      <w:pPr>
        <w:pStyle w:val="NumberBullet"/>
        <w:numPr>
          <w:ilvl w:val="0"/>
          <w:numId w:val="13"/>
        </w:numPr>
        <w:spacing w:after="120"/>
        <w:rPr>
          <w:rFonts w:ascii="Arial" w:hAnsi="Arial" w:cs="Arial"/>
          <w:b/>
        </w:rPr>
      </w:pPr>
      <w:r w:rsidRPr="000F1BCD">
        <w:rPr>
          <w:rFonts w:ascii="Arial" w:hAnsi="Arial" w:cs="Arial"/>
          <w:b/>
        </w:rPr>
        <w:t>Disaster Control Facility</w:t>
      </w:r>
      <w:r w:rsidR="00DF7F87">
        <w:rPr>
          <w:rFonts w:ascii="Arial" w:hAnsi="Arial" w:cs="Arial"/>
          <w:b/>
        </w:rPr>
        <w:t>:</w:t>
      </w:r>
    </w:p>
    <w:p w:rsidR="001F6933" w:rsidRDefault="001F6933" w:rsidP="00F74F3B">
      <w:pPr>
        <w:pStyle w:val="NumberBullet"/>
        <w:numPr>
          <w:ilvl w:val="1"/>
          <w:numId w:val="13"/>
        </w:numPr>
        <w:spacing w:after="120"/>
        <w:ind w:left="1440"/>
        <w:rPr>
          <w:rFonts w:ascii="Arial" w:hAnsi="Arial" w:cs="Arial"/>
        </w:rPr>
      </w:pPr>
      <w:r>
        <w:rPr>
          <w:rFonts w:ascii="Arial" w:hAnsi="Arial" w:cs="Arial"/>
        </w:rPr>
        <w:t>Describe the information you need in order create an MCI event in EMResource</w:t>
      </w:r>
      <w:r w:rsidR="007B61A3">
        <w:rPr>
          <w:rFonts w:ascii="Arial" w:hAnsi="Arial" w:cs="Arial"/>
        </w:rPr>
        <w:t>.</w:t>
      </w:r>
      <w:r>
        <w:rPr>
          <w:rFonts w:ascii="Arial" w:hAnsi="Arial" w:cs="Arial"/>
        </w:rPr>
        <w:t xml:space="preserve"> </w:t>
      </w:r>
    </w:p>
    <w:p w:rsidR="000F1BCD" w:rsidRDefault="0019692D" w:rsidP="00F74F3B">
      <w:pPr>
        <w:pStyle w:val="NumberBullet"/>
        <w:numPr>
          <w:ilvl w:val="0"/>
          <w:numId w:val="32"/>
        </w:numPr>
        <w:tabs>
          <w:tab w:val="clear" w:pos="1800"/>
          <w:tab w:val="num" w:pos="1440"/>
        </w:tabs>
        <w:spacing w:before="360" w:after="120"/>
        <w:ind w:left="1440"/>
        <w:rPr>
          <w:rFonts w:ascii="Arial" w:hAnsi="Arial" w:cs="Arial"/>
        </w:rPr>
      </w:pPr>
      <w:r>
        <w:rPr>
          <w:rFonts w:ascii="Arial" w:hAnsi="Arial" w:cs="Arial"/>
        </w:rPr>
        <w:t xml:space="preserve">Create an event in EMResource for this MCI </w:t>
      </w:r>
      <w:hyperlink r:id="rId37" w:history="1">
        <w:r>
          <w:rPr>
            <w:rStyle w:val="Hyperlink"/>
          </w:rPr>
          <w:t>https://emresource.demo.intermedix.com</w:t>
        </w:r>
      </w:hyperlink>
    </w:p>
    <w:p w:rsidR="000F1BCD" w:rsidRDefault="000F1BCD" w:rsidP="00F74F3B">
      <w:pPr>
        <w:pStyle w:val="NumberBullet"/>
        <w:numPr>
          <w:ilvl w:val="0"/>
          <w:numId w:val="32"/>
        </w:numPr>
        <w:tabs>
          <w:tab w:val="clear" w:pos="1800"/>
          <w:tab w:val="num" w:pos="1440"/>
        </w:tabs>
        <w:spacing w:before="360" w:after="120"/>
        <w:ind w:hanging="720"/>
        <w:rPr>
          <w:rFonts w:ascii="Arial" w:hAnsi="Arial" w:cs="Arial"/>
        </w:rPr>
      </w:pPr>
      <w:r>
        <w:rPr>
          <w:rFonts w:ascii="Arial" w:hAnsi="Arial" w:cs="Arial"/>
        </w:rPr>
        <w:t>Describe the process for determining patient destinations from an MCI.</w:t>
      </w:r>
    </w:p>
    <w:p w:rsidR="000F1BCD" w:rsidRDefault="000F1BCD" w:rsidP="00F74F3B">
      <w:pPr>
        <w:pStyle w:val="NumberBullet"/>
        <w:numPr>
          <w:ilvl w:val="0"/>
          <w:numId w:val="32"/>
        </w:numPr>
        <w:tabs>
          <w:tab w:val="clear" w:pos="1800"/>
          <w:tab w:val="num" w:pos="1440"/>
        </w:tabs>
        <w:spacing w:before="360" w:after="120"/>
        <w:ind w:hanging="720"/>
        <w:rPr>
          <w:rFonts w:ascii="Arial" w:hAnsi="Arial" w:cs="Arial"/>
        </w:rPr>
      </w:pPr>
      <w:r>
        <w:rPr>
          <w:rFonts w:ascii="Arial" w:hAnsi="Arial" w:cs="Arial"/>
        </w:rPr>
        <w:t>Which Disaster Control Facility positions have been filled at this time?</w:t>
      </w:r>
    </w:p>
    <w:p w:rsidR="000F1BCD" w:rsidRDefault="000F1BCD" w:rsidP="000F1BCD">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Control Facility Supervisor</w:t>
      </w:r>
    </w:p>
    <w:p w:rsidR="000F1BCD" w:rsidRDefault="000F1BCD" w:rsidP="000F1BCD">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Patient Dispersal Officer</w:t>
      </w:r>
    </w:p>
    <w:p w:rsidR="000F1BCD" w:rsidRDefault="000F1BCD" w:rsidP="000F1BCD">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Facility Status Officer</w:t>
      </w:r>
    </w:p>
    <w:p w:rsidR="000F1BCD" w:rsidRDefault="000F1BCD" w:rsidP="000F1BCD">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Receiving Facility Officer</w:t>
      </w:r>
    </w:p>
    <w:p w:rsidR="00DF7F87" w:rsidRDefault="00DF7F87" w:rsidP="00DF7F87">
      <w:pPr>
        <w:pStyle w:val="NumberBullet"/>
        <w:tabs>
          <w:tab w:val="num" w:pos="1080"/>
        </w:tabs>
        <w:spacing w:after="120"/>
        <w:rPr>
          <w:rFonts w:ascii="Arial" w:hAnsi="Arial" w:cs="Arial"/>
        </w:rPr>
      </w:pPr>
    </w:p>
    <w:p w:rsidR="000F1BCD" w:rsidRDefault="000F1BCD" w:rsidP="00F74F3B">
      <w:pPr>
        <w:pStyle w:val="NumberBullet"/>
        <w:numPr>
          <w:ilvl w:val="0"/>
          <w:numId w:val="13"/>
        </w:numPr>
        <w:spacing w:before="240" w:after="120"/>
        <w:rPr>
          <w:rFonts w:ascii="Arial" w:hAnsi="Arial" w:cs="Arial"/>
          <w:b/>
        </w:rPr>
      </w:pPr>
      <w:r>
        <w:rPr>
          <w:rFonts w:ascii="Arial" w:hAnsi="Arial" w:cs="Arial"/>
          <w:b/>
        </w:rPr>
        <w:t xml:space="preserve">Hospitals: </w:t>
      </w:r>
    </w:p>
    <w:p w:rsidR="000F1BCD" w:rsidRDefault="000F1BCD" w:rsidP="00F74F3B">
      <w:pPr>
        <w:pStyle w:val="NumberBullet"/>
        <w:numPr>
          <w:ilvl w:val="1"/>
          <w:numId w:val="17"/>
        </w:numPr>
        <w:spacing w:after="120"/>
        <w:rPr>
          <w:rFonts w:ascii="Arial" w:hAnsi="Arial" w:cs="Arial"/>
        </w:rPr>
      </w:pPr>
      <w:r>
        <w:rPr>
          <w:rFonts w:ascii="Arial" w:hAnsi="Arial" w:cs="Arial"/>
        </w:rPr>
        <w:t>How many patients can you take from this MCI?</w:t>
      </w:r>
    </w:p>
    <w:tbl>
      <w:tblPr>
        <w:tblStyle w:val="TableGrid"/>
        <w:tblW w:w="9285" w:type="dxa"/>
        <w:tblInd w:w="720" w:type="dxa"/>
        <w:tblLayout w:type="fixed"/>
        <w:tblLook w:val="04A0" w:firstRow="1" w:lastRow="0" w:firstColumn="1" w:lastColumn="0" w:noHBand="0" w:noVBand="1"/>
      </w:tblPr>
      <w:tblGrid>
        <w:gridCol w:w="2626"/>
        <w:gridCol w:w="1350"/>
        <w:gridCol w:w="1170"/>
        <w:gridCol w:w="990"/>
        <w:gridCol w:w="990"/>
        <w:gridCol w:w="2159"/>
      </w:tblGrid>
      <w:tr w:rsidR="000F1BCD" w:rsidTr="00047F16">
        <w:tc>
          <w:tcPr>
            <w:tcW w:w="2626" w:type="dxa"/>
            <w:tcBorders>
              <w:top w:val="single" w:sz="4" w:space="0" w:color="auto"/>
              <w:left w:val="single" w:sz="4" w:space="0" w:color="auto"/>
              <w:bottom w:val="single" w:sz="4" w:space="0" w:color="auto"/>
              <w:right w:val="single" w:sz="4" w:space="0" w:color="FFFFFF" w:themeColor="background1"/>
            </w:tcBorders>
            <w:shd w:val="clear" w:color="auto" w:fill="002060"/>
            <w:hideMark/>
          </w:tcPr>
          <w:p w:rsidR="000F1BCD" w:rsidRDefault="000F1BCD">
            <w:pPr>
              <w:pStyle w:val="NumberBullet"/>
              <w:spacing w:before="120" w:after="60"/>
              <w:jc w:val="center"/>
              <w:rPr>
                <w:rFonts w:ascii="Arial" w:hAnsi="Arial" w:cs="Arial"/>
                <w:b/>
                <w:sz w:val="22"/>
                <w:szCs w:val="22"/>
              </w:rPr>
            </w:pPr>
            <w:r>
              <w:rPr>
                <w:rFonts w:ascii="Arial" w:hAnsi="Arial" w:cs="Arial"/>
                <w:b/>
                <w:sz w:val="22"/>
                <w:szCs w:val="22"/>
              </w:rPr>
              <w:t>San Joaquin County</w:t>
            </w:r>
          </w:p>
        </w:tc>
        <w:tc>
          <w:tcPr>
            <w:tcW w:w="135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0F1BCD" w:rsidRDefault="000F1BCD">
            <w:pPr>
              <w:pStyle w:val="NumberBullet"/>
              <w:spacing w:before="120" w:after="60"/>
              <w:jc w:val="center"/>
              <w:rPr>
                <w:rFonts w:ascii="Arial" w:hAnsi="Arial" w:cs="Arial"/>
                <w:b/>
                <w:sz w:val="22"/>
                <w:szCs w:val="22"/>
              </w:rPr>
            </w:pPr>
            <w:r>
              <w:rPr>
                <w:rFonts w:ascii="Arial" w:hAnsi="Arial" w:cs="Arial"/>
                <w:b/>
                <w:sz w:val="22"/>
                <w:szCs w:val="22"/>
              </w:rPr>
              <w:t>Immediate</w:t>
            </w:r>
          </w:p>
        </w:tc>
        <w:tc>
          <w:tcPr>
            <w:tcW w:w="117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0F1BCD" w:rsidRDefault="000F1BCD">
            <w:pPr>
              <w:pStyle w:val="NumberBullet"/>
              <w:spacing w:before="120" w:after="60"/>
              <w:jc w:val="center"/>
              <w:rPr>
                <w:rFonts w:ascii="Arial" w:hAnsi="Arial" w:cs="Arial"/>
                <w:b/>
                <w:sz w:val="22"/>
                <w:szCs w:val="22"/>
              </w:rPr>
            </w:pPr>
            <w:r>
              <w:rPr>
                <w:rFonts w:ascii="Arial" w:hAnsi="Arial" w:cs="Arial"/>
                <w:b/>
                <w:sz w:val="22"/>
                <w:szCs w:val="22"/>
              </w:rPr>
              <w:t>Delayed</w:t>
            </w:r>
          </w:p>
        </w:tc>
        <w:tc>
          <w:tcPr>
            <w:tcW w:w="99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0F1BCD" w:rsidRDefault="000F1BCD">
            <w:pPr>
              <w:pStyle w:val="NumberBullet"/>
              <w:spacing w:before="120" w:after="60"/>
              <w:jc w:val="center"/>
              <w:rPr>
                <w:rFonts w:ascii="Arial" w:hAnsi="Arial" w:cs="Arial"/>
                <w:b/>
                <w:sz w:val="22"/>
                <w:szCs w:val="22"/>
              </w:rPr>
            </w:pPr>
            <w:r>
              <w:rPr>
                <w:rFonts w:ascii="Arial" w:hAnsi="Arial" w:cs="Arial"/>
                <w:b/>
                <w:sz w:val="22"/>
                <w:szCs w:val="22"/>
              </w:rPr>
              <w:t>Minor</w:t>
            </w:r>
          </w:p>
        </w:tc>
        <w:tc>
          <w:tcPr>
            <w:tcW w:w="99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0F1BCD" w:rsidRDefault="000F1BCD">
            <w:pPr>
              <w:pStyle w:val="NumberBullet"/>
              <w:spacing w:before="60" w:after="60"/>
              <w:jc w:val="center"/>
              <w:rPr>
                <w:rFonts w:ascii="Arial" w:hAnsi="Arial" w:cs="Arial"/>
                <w:b/>
                <w:sz w:val="22"/>
                <w:szCs w:val="22"/>
              </w:rPr>
            </w:pPr>
            <w:r>
              <w:rPr>
                <w:rFonts w:ascii="Arial" w:hAnsi="Arial" w:cs="Arial"/>
                <w:b/>
                <w:sz w:val="22"/>
                <w:szCs w:val="22"/>
              </w:rPr>
              <w:t>Decon Facility</w:t>
            </w:r>
          </w:p>
        </w:tc>
        <w:tc>
          <w:tcPr>
            <w:tcW w:w="2159" w:type="dxa"/>
            <w:tcBorders>
              <w:top w:val="single" w:sz="4" w:space="0" w:color="auto"/>
              <w:left w:val="single" w:sz="4" w:space="0" w:color="FFFFFF" w:themeColor="background1"/>
              <w:bottom w:val="single" w:sz="4" w:space="0" w:color="auto"/>
              <w:right w:val="single" w:sz="4" w:space="0" w:color="auto"/>
            </w:tcBorders>
            <w:shd w:val="clear" w:color="auto" w:fill="002060"/>
            <w:hideMark/>
          </w:tcPr>
          <w:p w:rsidR="000F1BCD" w:rsidRDefault="000F1BCD">
            <w:pPr>
              <w:pStyle w:val="NumberBullet"/>
              <w:spacing w:before="120" w:after="60"/>
              <w:jc w:val="center"/>
              <w:rPr>
                <w:rFonts w:ascii="Arial" w:hAnsi="Arial" w:cs="Arial"/>
                <w:b/>
                <w:sz w:val="22"/>
                <w:szCs w:val="22"/>
              </w:rPr>
            </w:pPr>
            <w:r>
              <w:rPr>
                <w:rFonts w:ascii="Arial" w:hAnsi="Arial" w:cs="Arial"/>
                <w:b/>
                <w:sz w:val="22"/>
                <w:szCs w:val="22"/>
              </w:rPr>
              <w:t>Surgeon Available</w:t>
            </w: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Dameron</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b/>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b/>
                <w:color w:val="008000"/>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Doctor’s Manteca</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Kaiser Manteca</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Lodi Memorial</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San Joaquin General</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St. Joseph’s</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r w:rsidR="000F1BCD" w:rsidTr="00047F16">
        <w:tc>
          <w:tcPr>
            <w:tcW w:w="2626"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rPr>
                <w:rFonts w:ascii="Arial" w:hAnsi="Arial" w:cs="Arial"/>
                <w:b/>
              </w:rPr>
            </w:pPr>
            <w:r>
              <w:rPr>
                <w:rFonts w:ascii="Arial" w:hAnsi="Arial" w:cs="Arial"/>
                <w:b/>
              </w:rPr>
              <w:t>Sutter Tracy</w:t>
            </w:r>
          </w:p>
        </w:tc>
        <w:tc>
          <w:tcPr>
            <w:tcW w:w="135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117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c>
          <w:tcPr>
            <w:tcW w:w="990" w:type="dxa"/>
            <w:tcBorders>
              <w:top w:val="single" w:sz="4" w:space="0" w:color="auto"/>
              <w:left w:val="single" w:sz="4" w:space="0" w:color="auto"/>
              <w:bottom w:val="single" w:sz="4" w:space="0" w:color="auto"/>
              <w:right w:val="single" w:sz="4" w:space="0" w:color="auto"/>
            </w:tcBorders>
            <w:hideMark/>
          </w:tcPr>
          <w:p w:rsidR="000F1BCD" w:rsidRDefault="000F1BCD" w:rsidP="005B48D6">
            <w:pPr>
              <w:pStyle w:val="NumberBullet"/>
              <w:spacing w:before="120" w:after="120"/>
              <w:jc w:val="center"/>
              <w:rPr>
                <w:rFonts w:ascii="Arial" w:hAnsi="Arial" w:cs="Arial"/>
              </w:rPr>
            </w:pPr>
            <w:r>
              <w:rPr>
                <w:rFonts w:ascii="Arial" w:hAnsi="Arial" w:cs="Arial"/>
                <w:b/>
                <w:color w:val="008000"/>
              </w:rPr>
              <w:t>Yes</w:t>
            </w:r>
          </w:p>
        </w:tc>
        <w:tc>
          <w:tcPr>
            <w:tcW w:w="2159" w:type="dxa"/>
            <w:tcBorders>
              <w:top w:val="single" w:sz="4" w:space="0" w:color="auto"/>
              <w:left w:val="single" w:sz="4" w:space="0" w:color="auto"/>
              <w:bottom w:val="single" w:sz="4" w:space="0" w:color="auto"/>
              <w:right w:val="single" w:sz="4" w:space="0" w:color="auto"/>
            </w:tcBorders>
          </w:tcPr>
          <w:p w:rsidR="000F1BCD" w:rsidRDefault="000F1BCD" w:rsidP="005B48D6">
            <w:pPr>
              <w:pStyle w:val="NumberBullet"/>
              <w:spacing w:before="120" w:after="120"/>
              <w:rPr>
                <w:rFonts w:ascii="Arial" w:hAnsi="Arial" w:cs="Arial"/>
              </w:rPr>
            </w:pPr>
          </w:p>
        </w:tc>
      </w:tr>
    </w:tbl>
    <w:p w:rsidR="000F1BCD" w:rsidRDefault="000F1BCD" w:rsidP="000F1BCD">
      <w:pPr>
        <w:pStyle w:val="NumberBullet"/>
        <w:spacing w:after="0"/>
        <w:ind w:left="360"/>
        <w:rPr>
          <w:rFonts w:ascii="Arial" w:hAnsi="Arial" w:cs="Arial"/>
        </w:rPr>
      </w:pPr>
    </w:p>
    <w:p w:rsidR="00DF7F87" w:rsidRDefault="00DF7F87" w:rsidP="000F1BCD">
      <w:pPr>
        <w:pStyle w:val="NumberBullet"/>
        <w:spacing w:after="0"/>
        <w:ind w:left="360"/>
        <w:rPr>
          <w:rFonts w:ascii="Arial" w:hAnsi="Arial" w:cs="Arial"/>
        </w:rPr>
      </w:pPr>
    </w:p>
    <w:p w:rsidR="00DF7F87" w:rsidRDefault="00DF7F87" w:rsidP="00F74F3B">
      <w:pPr>
        <w:pStyle w:val="NumberBullet"/>
        <w:numPr>
          <w:ilvl w:val="0"/>
          <w:numId w:val="21"/>
        </w:numPr>
        <w:spacing w:after="120"/>
        <w:rPr>
          <w:rFonts w:ascii="Arial" w:hAnsi="Arial" w:cs="Arial"/>
        </w:rPr>
      </w:pPr>
      <w:r>
        <w:rPr>
          <w:rFonts w:ascii="Arial" w:hAnsi="Arial" w:cs="Arial"/>
        </w:rPr>
        <w:t>What are your main concerns at this time?</w:t>
      </w:r>
    </w:p>
    <w:p w:rsidR="00DF7F87" w:rsidRDefault="00DF7F87" w:rsidP="000F1BCD">
      <w:pPr>
        <w:pStyle w:val="NumberBullet"/>
        <w:spacing w:after="0"/>
        <w:ind w:left="360"/>
        <w:rPr>
          <w:rFonts w:ascii="Arial" w:hAnsi="Arial" w:cs="Arial"/>
        </w:rPr>
      </w:pPr>
    </w:p>
    <w:p w:rsidR="00876613" w:rsidRDefault="00876613" w:rsidP="000F1BCD">
      <w:pPr>
        <w:pStyle w:val="NumberBullet"/>
        <w:spacing w:after="0"/>
        <w:ind w:left="360"/>
        <w:rPr>
          <w:rFonts w:ascii="Arial" w:hAnsi="Arial" w:cs="Arial"/>
        </w:rPr>
      </w:pPr>
      <w:r>
        <w:rPr>
          <w:rFonts w:ascii="Arial" w:hAnsi="Arial" w:cs="Arial"/>
        </w:rPr>
        <w:br w:type="page"/>
      </w:r>
    </w:p>
    <w:p w:rsidR="00DF7F87" w:rsidRDefault="00DF7F87" w:rsidP="00F74F3B">
      <w:pPr>
        <w:pStyle w:val="NumberBullet"/>
        <w:numPr>
          <w:ilvl w:val="0"/>
          <w:numId w:val="13"/>
        </w:numPr>
        <w:spacing w:before="240" w:after="120"/>
        <w:rPr>
          <w:rFonts w:ascii="Arial" w:hAnsi="Arial" w:cs="Arial"/>
          <w:b/>
        </w:rPr>
      </w:pPr>
      <w:r>
        <w:rPr>
          <w:rFonts w:ascii="Arial" w:hAnsi="Arial" w:cs="Arial"/>
          <w:b/>
        </w:rPr>
        <w:lastRenderedPageBreak/>
        <w:t xml:space="preserve">Medical Health Operational Area Coordinator (MHOAC): </w:t>
      </w:r>
    </w:p>
    <w:p w:rsidR="00DF7F87" w:rsidRDefault="00DF7F87" w:rsidP="00F74F3B">
      <w:pPr>
        <w:pStyle w:val="NumberBullet"/>
        <w:numPr>
          <w:ilvl w:val="0"/>
          <w:numId w:val="23"/>
        </w:numPr>
        <w:spacing w:after="120"/>
        <w:rPr>
          <w:rFonts w:ascii="Arial" w:hAnsi="Arial" w:cs="Arial"/>
        </w:rPr>
      </w:pPr>
      <w:r>
        <w:rPr>
          <w:rFonts w:ascii="Arial" w:hAnsi="Arial" w:cs="Arial"/>
        </w:rPr>
        <w:t xml:space="preserve">Explain how the MHOAC would be notified of this incident. </w:t>
      </w:r>
    </w:p>
    <w:p w:rsidR="00DF7F87" w:rsidRDefault="00DF7F87" w:rsidP="00DF7F87">
      <w:pPr>
        <w:pStyle w:val="NumberBullet"/>
        <w:spacing w:after="120"/>
        <w:rPr>
          <w:rFonts w:ascii="Arial" w:hAnsi="Arial" w:cs="Arial"/>
        </w:rPr>
      </w:pPr>
    </w:p>
    <w:p w:rsidR="00DF7F87" w:rsidRDefault="00DF7F87" w:rsidP="00DF7F87">
      <w:pPr>
        <w:pStyle w:val="NumberBullet"/>
        <w:spacing w:after="120"/>
        <w:rPr>
          <w:rFonts w:ascii="Arial" w:hAnsi="Arial" w:cs="Arial"/>
        </w:rPr>
      </w:pPr>
    </w:p>
    <w:p w:rsidR="00E43AF0" w:rsidRDefault="00E43AF0" w:rsidP="00F74F3B">
      <w:pPr>
        <w:pStyle w:val="NumberBullet"/>
        <w:numPr>
          <w:ilvl w:val="0"/>
          <w:numId w:val="23"/>
        </w:numPr>
        <w:spacing w:after="0"/>
        <w:rPr>
          <w:rFonts w:ascii="Arial" w:hAnsi="Arial" w:cs="Arial"/>
        </w:rPr>
      </w:pPr>
      <w:r w:rsidRPr="00EA5405">
        <w:rPr>
          <w:rFonts w:ascii="Arial" w:hAnsi="Arial" w:cs="Arial"/>
        </w:rPr>
        <w:t xml:space="preserve">Describe </w:t>
      </w:r>
      <w:r>
        <w:rPr>
          <w:rFonts w:ascii="Arial" w:hAnsi="Arial" w:cs="Arial"/>
        </w:rPr>
        <w:t xml:space="preserve">which other agencies, entities, or organizations need to be notified of this incident. </w:t>
      </w:r>
    </w:p>
    <w:p w:rsidR="00E43AF0" w:rsidRDefault="00E43AF0" w:rsidP="00E43AF0">
      <w:pPr>
        <w:pStyle w:val="NumberBullet"/>
        <w:spacing w:after="0"/>
        <w:ind w:left="1440"/>
        <w:rPr>
          <w:rFonts w:ascii="Arial" w:hAnsi="Arial" w:cs="Arial"/>
        </w:rPr>
      </w:pPr>
    </w:p>
    <w:p w:rsidR="00E43AF0" w:rsidRDefault="00E43AF0" w:rsidP="00E43AF0">
      <w:pPr>
        <w:pStyle w:val="NumberBullet"/>
        <w:spacing w:after="0"/>
        <w:ind w:left="1440"/>
        <w:rPr>
          <w:rFonts w:ascii="Arial" w:hAnsi="Arial" w:cs="Arial"/>
        </w:rPr>
      </w:pPr>
    </w:p>
    <w:p w:rsidR="00E43AF0" w:rsidRDefault="00E43AF0" w:rsidP="00E43AF0">
      <w:pPr>
        <w:pStyle w:val="NumberBullet"/>
        <w:spacing w:after="0"/>
        <w:ind w:left="1440"/>
        <w:rPr>
          <w:rFonts w:ascii="Arial" w:hAnsi="Arial" w:cs="Arial"/>
        </w:rPr>
      </w:pPr>
    </w:p>
    <w:p w:rsidR="00E43AF0" w:rsidRDefault="00E43AF0" w:rsidP="00E43AF0">
      <w:pPr>
        <w:pStyle w:val="NumberBullet"/>
        <w:spacing w:after="0"/>
        <w:ind w:left="1440"/>
        <w:rPr>
          <w:rFonts w:ascii="Arial" w:hAnsi="Arial" w:cs="Arial"/>
        </w:rPr>
      </w:pPr>
    </w:p>
    <w:p w:rsidR="00DF7F87" w:rsidRDefault="00DF7F87" w:rsidP="00F74F3B">
      <w:pPr>
        <w:pStyle w:val="NumberBullet"/>
        <w:numPr>
          <w:ilvl w:val="0"/>
          <w:numId w:val="23"/>
        </w:numPr>
        <w:spacing w:after="120"/>
        <w:rPr>
          <w:rFonts w:ascii="Arial" w:hAnsi="Arial" w:cs="Arial"/>
        </w:rPr>
      </w:pPr>
      <w:r>
        <w:rPr>
          <w:rFonts w:ascii="Arial" w:hAnsi="Arial" w:cs="Arial"/>
        </w:rPr>
        <w:t>Describe the MHOAC role in an Active Shooter/Hostile Event</w:t>
      </w:r>
      <w:r w:rsidR="007B61A3">
        <w:rPr>
          <w:rFonts w:ascii="Arial" w:hAnsi="Arial" w:cs="Arial"/>
        </w:rPr>
        <w:t>.</w:t>
      </w:r>
    </w:p>
    <w:p w:rsidR="00DF7F87" w:rsidRDefault="00DF7F87" w:rsidP="00E43AF0">
      <w:pPr>
        <w:pStyle w:val="NumberBullet"/>
        <w:spacing w:after="120"/>
        <w:ind w:left="1440"/>
        <w:rPr>
          <w:rFonts w:ascii="Arial" w:hAnsi="Arial" w:cs="Arial"/>
        </w:rPr>
      </w:pPr>
    </w:p>
    <w:p w:rsidR="00E43AF0" w:rsidRDefault="00E43AF0" w:rsidP="00E43AF0">
      <w:pPr>
        <w:pStyle w:val="NumberBullet"/>
        <w:spacing w:after="120"/>
        <w:ind w:left="1440"/>
        <w:rPr>
          <w:rFonts w:ascii="Arial" w:hAnsi="Arial" w:cs="Arial"/>
        </w:rPr>
      </w:pPr>
    </w:p>
    <w:p w:rsidR="00E43AF0" w:rsidRDefault="00E43AF0" w:rsidP="00E43AF0">
      <w:pPr>
        <w:pStyle w:val="NumberBullet"/>
        <w:spacing w:after="120"/>
        <w:ind w:left="1440"/>
        <w:rPr>
          <w:rFonts w:ascii="Arial" w:hAnsi="Arial" w:cs="Arial"/>
        </w:rPr>
      </w:pPr>
    </w:p>
    <w:p w:rsidR="00E43AF0" w:rsidRPr="004579F1" w:rsidRDefault="00E43AF0" w:rsidP="00F74F3B">
      <w:pPr>
        <w:pStyle w:val="NumberBullet"/>
        <w:numPr>
          <w:ilvl w:val="0"/>
          <w:numId w:val="23"/>
        </w:numPr>
        <w:spacing w:after="0"/>
        <w:rPr>
          <w:rFonts w:ascii="Arial" w:hAnsi="Arial" w:cs="Arial"/>
        </w:rPr>
      </w:pPr>
      <w:r w:rsidRPr="004579F1">
        <w:rPr>
          <w:rFonts w:ascii="Arial" w:hAnsi="Arial" w:cs="Arial"/>
        </w:rPr>
        <w:t xml:space="preserve">What are your </w:t>
      </w:r>
      <w:r>
        <w:rPr>
          <w:rFonts w:ascii="Arial" w:hAnsi="Arial" w:cs="Arial"/>
        </w:rPr>
        <w:t xml:space="preserve">initial priorities and </w:t>
      </w:r>
      <w:r w:rsidRPr="004579F1">
        <w:rPr>
          <w:rFonts w:ascii="Arial" w:hAnsi="Arial" w:cs="Arial"/>
        </w:rPr>
        <w:t>objectives at this point?</w:t>
      </w:r>
    </w:p>
    <w:p w:rsidR="00E43AF0" w:rsidRDefault="00E43AF0" w:rsidP="00E43AF0">
      <w:pPr>
        <w:pStyle w:val="NumberBullet"/>
        <w:spacing w:after="120"/>
        <w:ind w:left="1440"/>
        <w:rPr>
          <w:rFonts w:ascii="Arial" w:hAnsi="Arial" w:cs="Arial"/>
        </w:rPr>
      </w:pPr>
    </w:p>
    <w:p w:rsidR="00E43AF0" w:rsidRDefault="00E43AF0" w:rsidP="00E43AF0">
      <w:pPr>
        <w:pStyle w:val="NumberBullet"/>
        <w:spacing w:after="0"/>
        <w:ind w:left="360"/>
        <w:rPr>
          <w:rFonts w:ascii="Arial" w:hAnsi="Arial" w:cs="Arial"/>
        </w:rPr>
      </w:pPr>
    </w:p>
    <w:p w:rsidR="00E43AF0" w:rsidRDefault="00E43AF0" w:rsidP="00E43AF0">
      <w:pPr>
        <w:pStyle w:val="NumberBullet"/>
        <w:spacing w:after="120"/>
        <w:ind w:left="1440"/>
        <w:rPr>
          <w:rFonts w:ascii="Arial" w:hAnsi="Arial" w:cs="Arial"/>
        </w:rPr>
      </w:pPr>
    </w:p>
    <w:p w:rsidR="00DF7F87" w:rsidRDefault="00DF7F87" w:rsidP="000F1BCD">
      <w:pPr>
        <w:pStyle w:val="NumberBullet"/>
        <w:spacing w:after="0"/>
        <w:ind w:left="360"/>
        <w:rPr>
          <w:rFonts w:ascii="Arial" w:hAnsi="Arial" w:cs="Arial"/>
        </w:rPr>
      </w:pPr>
    </w:p>
    <w:p w:rsidR="003B5EA6" w:rsidRDefault="003B5EA6" w:rsidP="00F74F3B">
      <w:pPr>
        <w:pStyle w:val="NumberBullet"/>
        <w:numPr>
          <w:ilvl w:val="0"/>
          <w:numId w:val="13"/>
        </w:numPr>
        <w:spacing w:before="240" w:after="120"/>
        <w:rPr>
          <w:rFonts w:ascii="Arial" w:hAnsi="Arial" w:cs="Arial"/>
          <w:b/>
        </w:rPr>
      </w:pPr>
      <w:r>
        <w:rPr>
          <w:rFonts w:ascii="Arial" w:hAnsi="Arial" w:cs="Arial"/>
          <w:b/>
        </w:rPr>
        <w:t>Clinics, Long Term Care and Other Coalition Members</w:t>
      </w:r>
    </w:p>
    <w:p w:rsidR="003B5EA6" w:rsidRDefault="003B5EA6" w:rsidP="00F74F3B">
      <w:pPr>
        <w:pStyle w:val="NumberBullet"/>
        <w:numPr>
          <w:ilvl w:val="0"/>
          <w:numId w:val="24"/>
        </w:numPr>
        <w:spacing w:after="120"/>
        <w:rPr>
          <w:rFonts w:ascii="Arial" w:hAnsi="Arial" w:cs="Arial"/>
        </w:rPr>
      </w:pPr>
      <w:r>
        <w:rPr>
          <w:rFonts w:ascii="Arial" w:hAnsi="Arial" w:cs="Arial"/>
        </w:rPr>
        <w:t xml:space="preserve">Explain how your organization would be notified of this incident. </w:t>
      </w:r>
    </w:p>
    <w:p w:rsidR="000F1BCD" w:rsidRDefault="000F1BCD" w:rsidP="000F1BCD">
      <w:pPr>
        <w:pStyle w:val="NumberBullet"/>
        <w:spacing w:after="0"/>
        <w:ind w:left="360"/>
        <w:rPr>
          <w:rFonts w:ascii="Arial" w:hAnsi="Arial" w:cs="Arial"/>
        </w:rPr>
      </w:pP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3B5EA6" w:rsidRDefault="003B5EA6" w:rsidP="00F74F3B">
      <w:pPr>
        <w:pStyle w:val="NumberBullet"/>
        <w:numPr>
          <w:ilvl w:val="0"/>
          <w:numId w:val="24"/>
        </w:numPr>
        <w:spacing w:after="120"/>
        <w:rPr>
          <w:rFonts w:ascii="Arial" w:hAnsi="Arial" w:cs="Arial"/>
        </w:rPr>
      </w:pPr>
      <w:r>
        <w:rPr>
          <w:rFonts w:ascii="Arial" w:hAnsi="Arial" w:cs="Arial"/>
        </w:rPr>
        <w:t>What are your main concerns at this time?</w:t>
      </w: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0F1BCD" w:rsidRDefault="000F1BCD" w:rsidP="000F1BCD">
      <w:pPr>
        <w:pStyle w:val="NumberBullet"/>
        <w:spacing w:after="0"/>
        <w:rPr>
          <w:rFonts w:ascii="Arial" w:hAnsi="Arial" w:cs="Arial"/>
        </w:rPr>
      </w:pPr>
    </w:p>
    <w:p w:rsidR="000F1BCD" w:rsidRDefault="000F1BCD" w:rsidP="00E60114">
      <w:pPr>
        <w:pStyle w:val="ListParagraph"/>
        <w:ind w:left="0"/>
        <w:rPr>
          <w:rFonts w:ascii="Arial" w:hAnsi="Arial" w:cs="Arial"/>
        </w:rPr>
        <w:sectPr w:rsidR="000F1BCD" w:rsidSect="00047F16">
          <w:pgSz w:w="12240" w:h="15840" w:code="1"/>
          <w:pgMar w:top="1440" w:right="1440" w:bottom="1440" w:left="1440" w:header="432" w:footer="432" w:gutter="0"/>
          <w:cols w:space="720"/>
          <w:docGrid w:linePitch="360"/>
        </w:sectPr>
      </w:pPr>
    </w:p>
    <w:p w:rsidR="00F239F2" w:rsidRDefault="00F239F2" w:rsidP="00A30A3B">
      <w:pPr>
        <w:pStyle w:val="Heading1"/>
        <w:spacing w:before="0"/>
      </w:pPr>
      <w:bookmarkStart w:id="39" w:name="_Toc336506599"/>
      <w:bookmarkStart w:id="40" w:name="_Toc394911933"/>
      <w:bookmarkStart w:id="41" w:name="_Toc394912737"/>
      <w:bookmarkStart w:id="42" w:name="_Toc494272587"/>
      <w:bookmarkStart w:id="43" w:name="_Toc394911934"/>
      <w:r>
        <w:lastRenderedPageBreak/>
        <w:t xml:space="preserve">Module 2:  </w:t>
      </w:r>
      <w:bookmarkEnd w:id="39"/>
      <w:bookmarkEnd w:id="40"/>
      <w:bookmarkEnd w:id="41"/>
      <w:r w:rsidR="00615B69">
        <w:t>Multi-Branch Response</w:t>
      </w:r>
      <w:bookmarkEnd w:id="42"/>
    </w:p>
    <w:p w:rsidR="00F239F2" w:rsidRDefault="00A30A3B" w:rsidP="00E60114">
      <w:pPr>
        <w:pStyle w:val="Heading3"/>
        <w:spacing w:before="0" w:after="0"/>
      </w:pPr>
      <w:r>
        <w:t>Friday September 29, 2017</w:t>
      </w:r>
      <w:r w:rsidR="00F239F2" w:rsidRPr="009041A1">
        <w:t xml:space="preserve">:  </w:t>
      </w:r>
    </w:p>
    <w:p w:rsidR="003853B5" w:rsidRDefault="003853B5" w:rsidP="00E60114">
      <w:pPr>
        <w:pStyle w:val="Heading3"/>
        <w:spacing w:before="120" w:after="120"/>
      </w:pPr>
      <w:r>
        <w:t>0904 hours</w:t>
      </w:r>
    </w:p>
    <w:p w:rsidR="003853B5" w:rsidRDefault="003853B5" w:rsidP="00E60114">
      <w:pPr>
        <w:pStyle w:val="Heading3"/>
        <w:spacing w:before="120" w:after="120"/>
        <w:rPr>
          <w:b w:val="0"/>
          <w:noProof/>
          <w:color w:val="auto"/>
        </w:rPr>
      </w:pPr>
      <w:r>
        <w:rPr>
          <w:b w:val="0"/>
          <w:noProof/>
          <w:color w:val="auto"/>
        </w:rPr>
        <w:t>Law Enforcement on scene, witnesses report that the shooters are in the Receiveing Bay basement.  Gun shots heard coming from the basement.</w:t>
      </w:r>
    </w:p>
    <w:p w:rsidR="003236CD" w:rsidRDefault="003853B5" w:rsidP="00F32CAB">
      <w:pPr>
        <w:rPr>
          <w:rFonts w:ascii="Arial" w:hAnsi="Arial" w:cs="Arial"/>
        </w:rPr>
      </w:pPr>
      <w:r>
        <w:rPr>
          <w:rFonts w:ascii="Arial" w:hAnsi="Arial" w:cs="Arial"/>
        </w:rPr>
        <w:t xml:space="preserve">An estimated </w:t>
      </w:r>
      <w:r w:rsidRPr="003853B5">
        <w:rPr>
          <w:rFonts w:ascii="Arial" w:hAnsi="Arial" w:cs="Arial"/>
        </w:rPr>
        <w:t xml:space="preserve">15 to 20 </w:t>
      </w:r>
      <w:r>
        <w:rPr>
          <w:rFonts w:ascii="Arial" w:hAnsi="Arial" w:cs="Arial"/>
        </w:rPr>
        <w:t xml:space="preserve">injured </w:t>
      </w:r>
      <w:r w:rsidRPr="003853B5">
        <w:rPr>
          <w:rFonts w:ascii="Arial" w:hAnsi="Arial" w:cs="Arial"/>
        </w:rPr>
        <w:t xml:space="preserve">victims </w:t>
      </w:r>
      <w:r>
        <w:rPr>
          <w:rFonts w:ascii="Arial" w:hAnsi="Arial" w:cs="Arial"/>
        </w:rPr>
        <w:t xml:space="preserve">are </w:t>
      </w:r>
      <w:r w:rsidR="00F32CAB">
        <w:rPr>
          <w:rFonts w:ascii="Arial" w:hAnsi="Arial" w:cs="Arial"/>
        </w:rPr>
        <w:t xml:space="preserve">located outside and inside the </w:t>
      </w:r>
      <w:r w:rsidRPr="003853B5">
        <w:rPr>
          <w:rFonts w:ascii="Arial" w:hAnsi="Arial" w:cs="Arial"/>
          <w:noProof/>
        </w:rPr>
        <w:t>Receiveing Bay</w:t>
      </w:r>
      <w:r w:rsidR="00F32CAB">
        <w:rPr>
          <w:rFonts w:ascii="Arial" w:hAnsi="Arial" w:cs="Arial"/>
          <w:noProof/>
        </w:rPr>
        <w:t xml:space="preserve"> </w:t>
      </w:r>
      <w:r w:rsidR="00F32CAB">
        <w:rPr>
          <w:rFonts w:ascii="Arial" w:hAnsi="Arial" w:cs="Arial"/>
        </w:rPr>
        <w:t>first floor.</w:t>
      </w:r>
    </w:p>
    <w:p w:rsidR="003853B5" w:rsidRDefault="00F32CAB" w:rsidP="003236CD">
      <w:pPr>
        <w:jc w:val="center"/>
      </w:pPr>
      <w:r>
        <w:rPr>
          <w:noProof/>
        </w:rPr>
        <w:drawing>
          <wp:inline distT="0" distB="0" distL="0" distR="0" wp14:anchorId="7FFF35A0" wp14:editId="7CB94451">
            <wp:extent cx="3424687" cy="2062798"/>
            <wp:effectExtent l="0" t="0" r="0" b="0"/>
            <wp:docPr id="302" name="Picture 302" descr="H:\HRSA\HPP 16.17\Exercises\Statewide\Photo-Video\Diamond Pet Photos\Pt loc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RSA\HPP 16.17\Exercises\Statewide\Photo-Video\Diamond Pet Photos\Pt location 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9637" cy="2065780"/>
                    </a:xfrm>
                    <a:prstGeom prst="rect">
                      <a:avLst/>
                    </a:prstGeom>
                    <a:noFill/>
                    <a:ln>
                      <a:noFill/>
                    </a:ln>
                  </pic:spPr>
                </pic:pic>
              </a:graphicData>
            </a:graphic>
          </wp:inline>
        </w:drawing>
      </w:r>
    </w:p>
    <w:p w:rsidR="00F239F2" w:rsidRPr="00A859C1" w:rsidRDefault="00B64E56" w:rsidP="00E60114">
      <w:pPr>
        <w:pStyle w:val="Heading3"/>
        <w:spacing w:before="120" w:after="120"/>
      </w:pPr>
      <w:r>
        <w:t>0917</w:t>
      </w:r>
      <w:r w:rsidR="00F239F2">
        <w:t xml:space="preserve"> hours</w:t>
      </w:r>
    </w:p>
    <w:p w:rsidR="00F239F2" w:rsidRPr="00A30A3B" w:rsidRDefault="00B64E56" w:rsidP="00E60114">
      <w:pPr>
        <w:pStyle w:val="Heading3"/>
        <w:spacing w:before="120" w:after="120"/>
        <w:rPr>
          <w:b w:val="0"/>
          <w:color w:val="FF0000"/>
        </w:rPr>
      </w:pPr>
      <w:r>
        <w:rPr>
          <w:b w:val="0"/>
          <w:noProof/>
          <w:color w:val="auto"/>
        </w:rPr>
        <w:t>Contact Team encounters and nuetralized suspect 1 in the Receiveing Bay basemen</w:t>
      </w:r>
      <w:r w:rsidRPr="003853B5">
        <w:rPr>
          <w:b w:val="0"/>
          <w:noProof/>
          <w:color w:val="auto"/>
        </w:rPr>
        <w:t>t</w:t>
      </w:r>
      <w:r w:rsidR="00F239F2" w:rsidRPr="003853B5">
        <w:rPr>
          <w:b w:val="0"/>
          <w:noProof/>
          <w:color w:val="auto"/>
        </w:rPr>
        <w:t>.</w:t>
      </w:r>
      <w:r w:rsidR="003853B5">
        <w:rPr>
          <w:b w:val="0"/>
          <w:noProof/>
          <w:color w:val="auto"/>
        </w:rPr>
        <w:t xml:space="preserve"> The Receiveing Bay and basemen</w:t>
      </w:r>
      <w:r w:rsidR="003853B5" w:rsidRPr="003853B5">
        <w:rPr>
          <w:b w:val="0"/>
          <w:noProof/>
          <w:color w:val="auto"/>
        </w:rPr>
        <w:t>t</w:t>
      </w:r>
      <w:r w:rsidR="003853B5">
        <w:rPr>
          <w:b w:val="0"/>
          <w:noProof/>
          <w:color w:val="auto"/>
        </w:rPr>
        <w:t xml:space="preserve"> are secured.  The location of suspect 2 is unknown.</w:t>
      </w:r>
    </w:p>
    <w:p w:rsidR="00F239F2" w:rsidRDefault="00F32CAB" w:rsidP="00F32CAB">
      <w:pPr>
        <w:pStyle w:val="Heading3"/>
        <w:spacing w:before="120" w:after="120"/>
        <w:jc w:val="center"/>
      </w:pPr>
      <w:r>
        <w:rPr>
          <w:noProof/>
        </w:rPr>
        <w:drawing>
          <wp:inline distT="0" distB="0" distL="0" distR="0" wp14:anchorId="6A7EC7BE" wp14:editId="1CC1A8A8">
            <wp:extent cx="2968844" cy="276045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68844" cy="2760453"/>
                    </a:xfrm>
                    <a:prstGeom prst="rect">
                      <a:avLst/>
                    </a:prstGeom>
                  </pic:spPr>
                </pic:pic>
              </a:graphicData>
            </a:graphic>
          </wp:inline>
        </w:drawing>
      </w:r>
    </w:p>
    <w:p w:rsidR="00F239F2" w:rsidRPr="00A859C1" w:rsidRDefault="003236CD" w:rsidP="00E60114">
      <w:pPr>
        <w:pStyle w:val="Heading3"/>
        <w:spacing w:before="120" w:after="120"/>
      </w:pPr>
      <w:r>
        <w:t>0919</w:t>
      </w:r>
      <w:r w:rsidR="00F239F2">
        <w:t xml:space="preserve"> hours</w:t>
      </w:r>
    </w:p>
    <w:p w:rsidR="00F239F2" w:rsidRPr="003236CD" w:rsidRDefault="003236CD" w:rsidP="00E60114">
      <w:pPr>
        <w:jc w:val="both"/>
        <w:rPr>
          <w:rFonts w:ascii="Arial" w:hAnsi="Arial" w:cs="Arial"/>
        </w:rPr>
      </w:pPr>
      <w:r w:rsidRPr="003236CD">
        <w:rPr>
          <w:rFonts w:ascii="Arial" w:hAnsi="Arial" w:cs="Arial"/>
          <w:noProof/>
        </w:rPr>
        <w:t xml:space="preserve">Rescue Task Force personnel begin moving patients from the Receiving Bay </w:t>
      </w:r>
      <w:r>
        <w:rPr>
          <w:rFonts w:ascii="Arial" w:hAnsi="Arial" w:cs="Arial"/>
          <w:noProof/>
        </w:rPr>
        <w:t xml:space="preserve">and basement </w:t>
      </w:r>
      <w:r w:rsidRPr="003236CD">
        <w:rPr>
          <w:rFonts w:ascii="Arial" w:hAnsi="Arial" w:cs="Arial"/>
          <w:noProof/>
        </w:rPr>
        <w:t>t</w:t>
      </w:r>
      <w:r>
        <w:rPr>
          <w:rFonts w:ascii="Arial" w:hAnsi="Arial" w:cs="Arial"/>
          <w:noProof/>
        </w:rPr>
        <w:t>o the Casualty Collection Point.</w:t>
      </w:r>
      <w:r w:rsidR="004E67DD">
        <w:rPr>
          <w:rFonts w:ascii="Arial" w:hAnsi="Arial" w:cs="Arial"/>
          <w:noProof/>
        </w:rPr>
        <w:t xml:space="preserve"> 12 patients are located in the basement.</w:t>
      </w:r>
    </w:p>
    <w:p w:rsidR="003236CD" w:rsidRPr="00A859C1" w:rsidRDefault="003236CD" w:rsidP="003236CD">
      <w:pPr>
        <w:pStyle w:val="Heading3"/>
        <w:spacing w:before="120" w:after="120"/>
      </w:pPr>
      <w:r>
        <w:lastRenderedPageBreak/>
        <w:t>0922 hours</w:t>
      </w:r>
    </w:p>
    <w:p w:rsidR="00F239F2" w:rsidRDefault="00D0255C" w:rsidP="00E60114">
      <w:pPr>
        <w:pStyle w:val="Heading3"/>
        <w:spacing w:before="120" w:after="120"/>
        <w:rPr>
          <w:b w:val="0"/>
          <w:noProof/>
          <w:color w:val="auto"/>
        </w:rPr>
      </w:pPr>
      <w:r>
        <w:rPr>
          <w:noProof/>
        </w:rPr>
        <w:drawing>
          <wp:anchor distT="0" distB="0" distL="114300" distR="114300" simplePos="0" relativeHeight="251663360" behindDoc="0" locked="0" layoutInCell="1" allowOverlap="1" wp14:anchorId="4C6FE655" wp14:editId="7BE438A5">
            <wp:simplePos x="0" y="0"/>
            <wp:positionH relativeFrom="margin">
              <wp:posOffset>3326130</wp:posOffset>
            </wp:positionH>
            <wp:positionV relativeFrom="margin">
              <wp:posOffset>275590</wp:posOffset>
            </wp:positionV>
            <wp:extent cx="2726690" cy="2225040"/>
            <wp:effectExtent l="171450" t="171450" r="359410" b="34671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26690" cy="2225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E67DD">
        <w:rPr>
          <w:b w:val="0"/>
          <w:noProof/>
          <w:color w:val="auto"/>
        </w:rPr>
        <w:t xml:space="preserve">Contact Team </w:t>
      </w:r>
      <w:r w:rsidR="00E215CD" w:rsidRPr="00E215CD">
        <w:rPr>
          <w:b w:val="0"/>
          <w:noProof/>
          <w:color w:val="auto"/>
        </w:rPr>
        <w:t>secures the tunnel and reports an additional</w:t>
      </w:r>
      <w:r w:rsidR="00E215CD">
        <w:rPr>
          <w:noProof/>
        </w:rPr>
        <w:t xml:space="preserve"> </w:t>
      </w:r>
      <w:r w:rsidR="004E67DD">
        <w:rPr>
          <w:b w:val="0"/>
          <w:noProof/>
          <w:color w:val="auto"/>
        </w:rPr>
        <w:t xml:space="preserve">6 to 10 victims in the tunnel. </w:t>
      </w:r>
      <w:r w:rsidR="003236CD">
        <w:rPr>
          <w:b w:val="0"/>
          <w:noProof/>
          <w:color w:val="auto"/>
        </w:rPr>
        <w:t>Total c</w:t>
      </w:r>
      <w:r w:rsidR="003236CD" w:rsidRPr="003236CD">
        <w:rPr>
          <w:b w:val="0"/>
          <w:noProof/>
          <w:color w:val="auto"/>
        </w:rPr>
        <w:t>asualty</w:t>
      </w:r>
      <w:r w:rsidR="003236CD">
        <w:rPr>
          <w:b w:val="0"/>
          <w:noProof/>
          <w:color w:val="auto"/>
        </w:rPr>
        <w:t xml:space="preserve"> count </w:t>
      </w:r>
      <w:r w:rsidR="004E67DD">
        <w:rPr>
          <w:b w:val="0"/>
          <w:noProof/>
          <w:color w:val="auto"/>
        </w:rPr>
        <w:t xml:space="preserve">is </w:t>
      </w:r>
      <w:r w:rsidR="003236CD">
        <w:rPr>
          <w:b w:val="0"/>
          <w:noProof/>
          <w:color w:val="auto"/>
        </w:rPr>
        <w:t>estimated at 50 to 75</w:t>
      </w:r>
      <w:r w:rsidR="004E67DD">
        <w:rPr>
          <w:b w:val="0"/>
          <w:noProof/>
          <w:color w:val="auto"/>
        </w:rPr>
        <w:t xml:space="preserve"> at this point</w:t>
      </w:r>
      <w:r w:rsidR="003236CD">
        <w:rPr>
          <w:b w:val="0"/>
          <w:noProof/>
          <w:color w:val="auto"/>
        </w:rPr>
        <w:t>.</w:t>
      </w:r>
    </w:p>
    <w:p w:rsidR="00AB40AF" w:rsidRDefault="00AB40AF" w:rsidP="00AB40AF">
      <w:pPr>
        <w:jc w:val="center"/>
      </w:pPr>
    </w:p>
    <w:p w:rsidR="00D0255C" w:rsidRPr="00D0255C" w:rsidRDefault="00D0255C" w:rsidP="00D0255C">
      <w:pPr>
        <w:pStyle w:val="Heading3"/>
        <w:spacing w:before="120" w:after="120"/>
      </w:pPr>
      <w:r w:rsidRPr="00D0255C">
        <w:t>09</w:t>
      </w:r>
      <w:r>
        <w:t>33</w:t>
      </w:r>
      <w:r w:rsidRPr="00D0255C">
        <w:t xml:space="preserve"> hours</w:t>
      </w:r>
    </w:p>
    <w:p w:rsidR="00D0255C" w:rsidRDefault="00D0255C" w:rsidP="00D0255C">
      <w:pPr>
        <w:rPr>
          <w:rFonts w:ascii="Arial" w:hAnsi="Arial" w:cs="Arial"/>
          <w:noProof/>
        </w:rPr>
      </w:pPr>
      <w:r>
        <w:rPr>
          <w:rFonts w:ascii="Arial" w:hAnsi="Arial" w:cs="Arial"/>
          <w:noProof/>
        </w:rPr>
        <w:t xml:space="preserve">The </w:t>
      </w:r>
      <w:r w:rsidRPr="00D0255C">
        <w:rPr>
          <w:rFonts w:ascii="Arial" w:hAnsi="Arial" w:cs="Arial"/>
          <w:noProof/>
        </w:rPr>
        <w:t xml:space="preserve">Contact Team </w:t>
      </w:r>
      <w:r>
        <w:rPr>
          <w:rFonts w:ascii="Arial" w:hAnsi="Arial" w:cs="Arial"/>
          <w:noProof/>
        </w:rPr>
        <w:t>reports that suspect 2 is barricaded inside the base of a g</w:t>
      </w:r>
      <w:r w:rsidR="005541CC">
        <w:rPr>
          <w:rFonts w:ascii="Arial" w:hAnsi="Arial" w:cs="Arial"/>
          <w:noProof/>
        </w:rPr>
        <w:t>r</w:t>
      </w:r>
      <w:r>
        <w:rPr>
          <w:rFonts w:ascii="Arial" w:hAnsi="Arial" w:cs="Arial"/>
          <w:noProof/>
        </w:rPr>
        <w:t>ain silo, located south of the Receiving Bay</w:t>
      </w:r>
      <w:r w:rsidR="00D71B86">
        <w:rPr>
          <w:rFonts w:ascii="Arial" w:hAnsi="Arial" w:cs="Arial"/>
          <w:noProof/>
        </w:rPr>
        <w:t>.</w:t>
      </w:r>
    </w:p>
    <w:p w:rsidR="00D0255C" w:rsidRDefault="00D0255C" w:rsidP="00D0255C">
      <w:pPr>
        <w:jc w:val="center"/>
        <w:rPr>
          <w:rFonts w:ascii="Arial" w:hAnsi="Arial" w:cs="Arial"/>
          <w:noProof/>
        </w:rPr>
      </w:pPr>
    </w:p>
    <w:p w:rsidR="00925736" w:rsidRDefault="00925736" w:rsidP="00E60114">
      <w:pPr>
        <w:pStyle w:val="Heading2"/>
      </w:pPr>
      <w:bookmarkStart w:id="44" w:name="_Toc336506600"/>
      <w:bookmarkStart w:id="45" w:name="_Toc384027909"/>
      <w:bookmarkStart w:id="46" w:name="_Toc394911941"/>
      <w:bookmarkEnd w:id="43"/>
      <w:r>
        <w:t>Key Issues</w:t>
      </w:r>
      <w:bookmarkEnd w:id="44"/>
      <w:bookmarkEnd w:id="45"/>
      <w:bookmarkEnd w:id="46"/>
    </w:p>
    <w:p w:rsidR="00940405" w:rsidRPr="00E35F11" w:rsidRDefault="003B620D" w:rsidP="00E60114">
      <w:pPr>
        <w:pStyle w:val="ListBullet"/>
        <w:tabs>
          <w:tab w:val="clear" w:pos="720"/>
          <w:tab w:val="num" w:pos="360"/>
        </w:tabs>
        <w:ind w:left="360"/>
        <w:rPr>
          <w:rFonts w:ascii="Arial" w:hAnsi="Arial" w:cs="Arial"/>
        </w:rPr>
      </w:pPr>
      <w:r>
        <w:rPr>
          <w:rFonts w:ascii="Arial" w:hAnsi="Arial" w:cs="Arial"/>
        </w:rPr>
        <w:t xml:space="preserve">One suspect </w:t>
      </w:r>
      <w:r w:rsidR="00C93C2C">
        <w:rPr>
          <w:rFonts w:ascii="Arial" w:hAnsi="Arial" w:cs="Arial"/>
        </w:rPr>
        <w:t>has been neutralized</w:t>
      </w:r>
    </w:p>
    <w:p w:rsidR="00C93C2C" w:rsidRDefault="00C93C2C" w:rsidP="00E60114">
      <w:pPr>
        <w:pStyle w:val="ListBullet"/>
        <w:tabs>
          <w:tab w:val="clear" w:pos="720"/>
          <w:tab w:val="num" w:pos="360"/>
        </w:tabs>
        <w:ind w:left="360"/>
        <w:rPr>
          <w:rFonts w:ascii="Arial" w:hAnsi="Arial" w:cs="Arial"/>
        </w:rPr>
      </w:pPr>
      <w:r w:rsidRPr="00C93C2C">
        <w:rPr>
          <w:rFonts w:ascii="Arial" w:hAnsi="Arial" w:cs="Arial"/>
        </w:rPr>
        <w:t>The</w:t>
      </w:r>
      <w:r w:rsidR="003B620D" w:rsidRPr="00C93C2C">
        <w:rPr>
          <w:rFonts w:ascii="Arial" w:hAnsi="Arial" w:cs="Arial"/>
        </w:rPr>
        <w:t xml:space="preserve"> second suspect </w:t>
      </w:r>
      <w:r w:rsidR="000A03AD">
        <w:rPr>
          <w:rFonts w:ascii="Arial" w:hAnsi="Arial" w:cs="Arial"/>
        </w:rPr>
        <w:t>has</w:t>
      </w:r>
      <w:r w:rsidRPr="00C93C2C">
        <w:rPr>
          <w:rFonts w:ascii="Arial" w:hAnsi="Arial" w:cs="Arial"/>
        </w:rPr>
        <w:t xml:space="preserve"> been located</w:t>
      </w:r>
    </w:p>
    <w:p w:rsidR="00C93C2C" w:rsidRDefault="00C93C2C" w:rsidP="00E60114">
      <w:pPr>
        <w:pStyle w:val="ListBullet"/>
        <w:tabs>
          <w:tab w:val="clear" w:pos="720"/>
          <w:tab w:val="num" w:pos="360"/>
        </w:tabs>
        <w:ind w:left="360"/>
        <w:rPr>
          <w:rFonts w:ascii="Arial" w:hAnsi="Arial" w:cs="Arial"/>
        </w:rPr>
      </w:pPr>
      <w:r>
        <w:rPr>
          <w:rFonts w:ascii="Arial" w:hAnsi="Arial" w:cs="Arial"/>
        </w:rPr>
        <w:t xml:space="preserve">The Receiving Bay, basement and tunnel have been secured </w:t>
      </w:r>
    </w:p>
    <w:p w:rsidR="00E35F11" w:rsidRDefault="00C93C2C" w:rsidP="00E60114">
      <w:pPr>
        <w:pStyle w:val="ListBullet"/>
        <w:tabs>
          <w:tab w:val="clear" w:pos="720"/>
          <w:tab w:val="num" w:pos="360"/>
        </w:tabs>
        <w:ind w:left="360"/>
        <w:rPr>
          <w:rFonts w:ascii="Arial" w:hAnsi="Arial" w:cs="Arial"/>
        </w:rPr>
      </w:pPr>
      <w:r>
        <w:rPr>
          <w:rFonts w:ascii="Arial" w:hAnsi="Arial" w:cs="Arial"/>
        </w:rPr>
        <w:t xml:space="preserve">An accurate </w:t>
      </w:r>
      <w:r w:rsidR="003B620D" w:rsidRPr="00C93C2C">
        <w:rPr>
          <w:rFonts w:ascii="Arial" w:hAnsi="Arial" w:cs="Arial"/>
        </w:rPr>
        <w:t>number and severity of casualties is unknown</w:t>
      </w:r>
    </w:p>
    <w:p w:rsidR="0062145D" w:rsidRDefault="0062145D" w:rsidP="0062145D">
      <w:pPr>
        <w:pStyle w:val="ListBullet"/>
        <w:tabs>
          <w:tab w:val="num" w:pos="360"/>
        </w:tabs>
        <w:ind w:left="360"/>
        <w:rPr>
          <w:rFonts w:ascii="Arial" w:hAnsi="Arial" w:cs="Arial"/>
        </w:rPr>
      </w:pPr>
      <w:r>
        <w:rPr>
          <w:rFonts w:ascii="Arial" w:hAnsi="Arial" w:cs="Arial"/>
        </w:rPr>
        <w:t>Patient destinations are needed</w:t>
      </w:r>
    </w:p>
    <w:p w:rsidR="00925736" w:rsidRDefault="00925736" w:rsidP="00E60114">
      <w:pPr>
        <w:pStyle w:val="Heading2"/>
      </w:pPr>
      <w:bookmarkStart w:id="47" w:name="_Toc336506601"/>
      <w:bookmarkStart w:id="48" w:name="_Toc384027910"/>
      <w:bookmarkStart w:id="49" w:name="_Toc394911942"/>
      <w:r>
        <w:t>Questions</w:t>
      </w:r>
      <w:bookmarkEnd w:id="47"/>
      <w:bookmarkEnd w:id="48"/>
      <w:bookmarkEnd w:id="49"/>
    </w:p>
    <w:p w:rsidR="00F25F11" w:rsidRPr="00CA3D9D" w:rsidRDefault="00F25F11" w:rsidP="00E60114">
      <w:pPr>
        <w:pStyle w:val="BodyText"/>
        <w:rPr>
          <w:rFonts w:ascii="Arial" w:hAnsi="Arial" w:cs="Arial"/>
        </w:rPr>
      </w:pPr>
      <w:r w:rsidRPr="00CA3D9D">
        <w:rPr>
          <w:rFonts w:ascii="Arial" w:hAnsi="Arial" w:cs="Arial"/>
        </w:rPr>
        <w:t xml:space="preserve">Based on the information provided, participate in the discussion concerning the issues raised in Module 2.  Identify any critical issues, decisions, requirements, or questions that should be addressed at this time. </w:t>
      </w:r>
    </w:p>
    <w:p w:rsidR="00214D7B" w:rsidRDefault="00214D7B" w:rsidP="00E60114">
      <w:pPr>
        <w:pStyle w:val="Heading2"/>
      </w:pPr>
      <w:bookmarkStart w:id="50" w:name="_Toc394911943"/>
      <w:r>
        <w:t>Instructions</w:t>
      </w:r>
      <w:bookmarkEnd w:id="50"/>
    </w:p>
    <w:p w:rsidR="00214D7B" w:rsidRDefault="00214D7B" w:rsidP="00E60114">
      <w:pPr>
        <w:pStyle w:val="BodyText"/>
        <w:jc w:val="both"/>
        <w:rPr>
          <w:rFonts w:ascii="Arial" w:hAnsi="Arial" w:cs="Arial"/>
        </w:rPr>
      </w:pPr>
      <w:r>
        <w:rPr>
          <w:rFonts w:ascii="Arial" w:hAnsi="Arial" w:cs="Arial"/>
        </w:rPr>
        <w:t xml:space="preserve">Take 20 minutes to discuss the questions below.  Assign a group scribe to document your group’s answers and a spokesperson to share your group’s findings.  </w:t>
      </w:r>
    </w:p>
    <w:p w:rsidR="00C93C2C" w:rsidRDefault="00C93C2C" w:rsidP="00E60114">
      <w:pPr>
        <w:pStyle w:val="BodyText"/>
        <w:jc w:val="both"/>
        <w:rPr>
          <w:rFonts w:ascii="Arial" w:hAnsi="Arial" w:cs="Arial"/>
        </w:rPr>
      </w:pPr>
    </w:p>
    <w:p w:rsidR="00C93C2C" w:rsidRDefault="00C93C2C" w:rsidP="00C93C2C">
      <w:pPr>
        <w:pStyle w:val="Heading2"/>
      </w:pPr>
      <w:r>
        <w:t>Field Responders</w:t>
      </w:r>
    </w:p>
    <w:p w:rsidR="00C57F32" w:rsidRDefault="00EC091A" w:rsidP="0058458F">
      <w:pPr>
        <w:pStyle w:val="NumberBullet"/>
        <w:numPr>
          <w:ilvl w:val="0"/>
          <w:numId w:val="9"/>
        </w:numPr>
        <w:spacing w:after="0"/>
        <w:rPr>
          <w:rFonts w:ascii="Arial" w:hAnsi="Arial" w:cs="Arial"/>
        </w:rPr>
      </w:pPr>
      <w:r>
        <w:rPr>
          <w:rFonts w:ascii="Arial" w:hAnsi="Arial" w:cs="Arial"/>
        </w:rPr>
        <w:t>What are your</w:t>
      </w:r>
      <w:r w:rsidR="00E60114" w:rsidRPr="004579F1">
        <w:rPr>
          <w:rFonts w:ascii="Arial" w:hAnsi="Arial" w:cs="Arial"/>
        </w:rPr>
        <w:t xml:space="preserve"> priorities and incident objectives at this point</w:t>
      </w:r>
      <w:r w:rsidR="00C7001F">
        <w:rPr>
          <w:rFonts w:ascii="Arial" w:hAnsi="Arial" w:cs="Arial"/>
        </w:rPr>
        <w:t>?</w:t>
      </w:r>
    </w:p>
    <w:p w:rsidR="00C57F32" w:rsidRDefault="00C57F32" w:rsidP="00C57F32">
      <w:pPr>
        <w:pStyle w:val="NumberBullet"/>
        <w:spacing w:after="0"/>
        <w:ind w:left="360"/>
        <w:rPr>
          <w:rFonts w:ascii="Arial" w:hAnsi="Arial" w:cs="Arial"/>
        </w:rPr>
      </w:pPr>
    </w:p>
    <w:p w:rsidR="00E60114" w:rsidRPr="004579F1" w:rsidRDefault="00C57F32" w:rsidP="0058458F">
      <w:pPr>
        <w:pStyle w:val="NumberBullet"/>
        <w:numPr>
          <w:ilvl w:val="1"/>
          <w:numId w:val="9"/>
        </w:numPr>
        <w:spacing w:after="0"/>
        <w:ind w:left="720"/>
        <w:rPr>
          <w:rFonts w:ascii="Arial" w:hAnsi="Arial" w:cs="Arial"/>
        </w:rPr>
      </w:pPr>
      <w:r>
        <w:rPr>
          <w:rFonts w:ascii="Arial" w:hAnsi="Arial" w:cs="Arial"/>
        </w:rPr>
        <w:t>H</w:t>
      </w:r>
      <w:r w:rsidR="00EC091A">
        <w:rPr>
          <w:rFonts w:ascii="Arial" w:hAnsi="Arial" w:cs="Arial"/>
        </w:rPr>
        <w:t>ave they changed</w:t>
      </w:r>
      <w:r w:rsidR="00E60114" w:rsidRPr="004579F1">
        <w:rPr>
          <w:rFonts w:ascii="Arial" w:hAnsi="Arial" w:cs="Arial"/>
        </w:rPr>
        <w:t>?</w:t>
      </w:r>
    </w:p>
    <w:p w:rsidR="00E60114" w:rsidRDefault="00E60114" w:rsidP="00E60114">
      <w:pPr>
        <w:pStyle w:val="ListParagraph"/>
        <w:ind w:left="0"/>
        <w:rPr>
          <w:rFonts w:ascii="Arial" w:hAnsi="Arial" w:cs="Arial"/>
        </w:rPr>
      </w:pPr>
    </w:p>
    <w:p w:rsidR="00E60114" w:rsidRDefault="00EC091A" w:rsidP="0058458F">
      <w:pPr>
        <w:pStyle w:val="NumberBullet"/>
        <w:numPr>
          <w:ilvl w:val="1"/>
          <w:numId w:val="9"/>
        </w:numPr>
        <w:spacing w:after="0"/>
        <w:ind w:left="720"/>
        <w:rPr>
          <w:rFonts w:ascii="Arial" w:hAnsi="Arial" w:cs="Arial"/>
        </w:rPr>
      </w:pPr>
      <w:r>
        <w:rPr>
          <w:rFonts w:ascii="Arial" w:hAnsi="Arial" w:cs="Arial"/>
        </w:rPr>
        <w:t xml:space="preserve">Update </w:t>
      </w:r>
      <w:r w:rsidR="00E60114">
        <w:rPr>
          <w:rFonts w:ascii="Arial" w:hAnsi="Arial" w:cs="Arial"/>
        </w:rPr>
        <w:t>your ICS-201 Form</w:t>
      </w:r>
      <w:r>
        <w:rPr>
          <w:rFonts w:ascii="Arial" w:hAnsi="Arial" w:cs="Arial"/>
        </w:rPr>
        <w:t>, as needed.</w:t>
      </w:r>
    </w:p>
    <w:p w:rsidR="000C36E4" w:rsidRDefault="000C36E4" w:rsidP="00E60114">
      <w:pPr>
        <w:pStyle w:val="NumberBullet"/>
        <w:spacing w:after="0"/>
        <w:ind w:left="360"/>
        <w:rPr>
          <w:rFonts w:ascii="Arial" w:hAnsi="Arial" w:cs="Arial"/>
        </w:rPr>
      </w:pPr>
    </w:p>
    <w:p w:rsidR="000C36E4" w:rsidRDefault="000C36E4" w:rsidP="00E60114">
      <w:pPr>
        <w:pStyle w:val="NumberBullet"/>
        <w:spacing w:after="0"/>
        <w:ind w:left="360"/>
        <w:rPr>
          <w:rFonts w:ascii="Arial" w:hAnsi="Arial" w:cs="Arial"/>
        </w:rPr>
      </w:pPr>
    </w:p>
    <w:p w:rsidR="00E60114" w:rsidRPr="000C36E4" w:rsidRDefault="00E60114" w:rsidP="00E60114">
      <w:pPr>
        <w:pStyle w:val="NumberBullet"/>
        <w:spacing w:after="0"/>
        <w:ind w:left="360"/>
        <w:rPr>
          <w:rFonts w:ascii="Arial" w:hAnsi="Arial" w:cs="Arial"/>
        </w:rPr>
      </w:pPr>
    </w:p>
    <w:p w:rsidR="00214D7B" w:rsidRPr="000C36E4" w:rsidRDefault="00214D7B" w:rsidP="0058458F">
      <w:pPr>
        <w:pStyle w:val="NumberBullet"/>
        <w:numPr>
          <w:ilvl w:val="0"/>
          <w:numId w:val="9"/>
        </w:numPr>
        <w:spacing w:after="0"/>
        <w:rPr>
          <w:rFonts w:ascii="Arial" w:hAnsi="Arial" w:cs="Arial"/>
        </w:rPr>
      </w:pPr>
      <w:r w:rsidRPr="000C36E4">
        <w:rPr>
          <w:rFonts w:ascii="Arial" w:hAnsi="Arial" w:cs="Arial"/>
        </w:rPr>
        <w:t xml:space="preserve">Describe any </w:t>
      </w:r>
      <w:r w:rsidR="009066BF" w:rsidRPr="000C36E4">
        <w:rPr>
          <w:rFonts w:ascii="Arial" w:hAnsi="Arial" w:cs="Arial"/>
        </w:rPr>
        <w:t>additional resources needed at this time</w:t>
      </w:r>
      <w:r w:rsidR="00252F82">
        <w:rPr>
          <w:rFonts w:ascii="Arial" w:hAnsi="Arial" w:cs="Arial"/>
        </w:rPr>
        <w:t>.</w:t>
      </w:r>
    </w:p>
    <w:p w:rsidR="009066BF" w:rsidRDefault="009066BF" w:rsidP="00E60114">
      <w:pPr>
        <w:pStyle w:val="NumberBullet"/>
        <w:spacing w:after="0"/>
        <w:ind w:left="360"/>
        <w:rPr>
          <w:rFonts w:ascii="Arial" w:hAnsi="Arial" w:cs="Arial"/>
        </w:rPr>
      </w:pPr>
    </w:p>
    <w:p w:rsidR="00233D9E" w:rsidRDefault="00233D9E" w:rsidP="0058458F">
      <w:pPr>
        <w:pStyle w:val="NumberBullet"/>
        <w:numPr>
          <w:ilvl w:val="1"/>
          <w:numId w:val="9"/>
        </w:numPr>
        <w:spacing w:after="0"/>
        <w:ind w:left="720"/>
        <w:rPr>
          <w:rFonts w:ascii="Arial" w:hAnsi="Arial" w:cs="Arial"/>
        </w:rPr>
      </w:pPr>
      <w:r>
        <w:rPr>
          <w:rFonts w:ascii="Arial" w:hAnsi="Arial" w:cs="Arial"/>
        </w:rPr>
        <w:lastRenderedPageBreak/>
        <w:t>Explain the requesting process for each discipline involved.</w:t>
      </w:r>
    </w:p>
    <w:p w:rsidR="00233D9E" w:rsidRDefault="00233D9E" w:rsidP="00233D9E">
      <w:pPr>
        <w:pStyle w:val="NumberBullet"/>
        <w:spacing w:after="0"/>
        <w:ind w:left="720"/>
        <w:rPr>
          <w:rFonts w:ascii="Arial" w:hAnsi="Arial" w:cs="Arial"/>
        </w:rPr>
      </w:pPr>
    </w:p>
    <w:p w:rsidR="009066BF" w:rsidRDefault="009066BF" w:rsidP="0058458F">
      <w:pPr>
        <w:pStyle w:val="NumberBullet"/>
        <w:numPr>
          <w:ilvl w:val="1"/>
          <w:numId w:val="9"/>
        </w:numPr>
        <w:spacing w:after="0"/>
        <w:ind w:left="720"/>
        <w:rPr>
          <w:rFonts w:ascii="Arial" w:hAnsi="Arial" w:cs="Arial"/>
        </w:rPr>
      </w:pPr>
      <w:r>
        <w:rPr>
          <w:rFonts w:ascii="Arial" w:hAnsi="Arial" w:cs="Arial"/>
        </w:rPr>
        <w:t>How long will it take for the requested resources to arrive on scene?</w:t>
      </w:r>
    </w:p>
    <w:p w:rsidR="00EC091A" w:rsidRDefault="00EC091A" w:rsidP="00EC091A">
      <w:pPr>
        <w:pStyle w:val="NumberBullet"/>
        <w:spacing w:after="0"/>
        <w:rPr>
          <w:rFonts w:ascii="Arial" w:hAnsi="Arial" w:cs="Arial"/>
        </w:rPr>
      </w:pPr>
    </w:p>
    <w:p w:rsidR="00EC091A" w:rsidRDefault="00EC091A" w:rsidP="0058458F">
      <w:pPr>
        <w:pStyle w:val="NumberBullet"/>
        <w:numPr>
          <w:ilvl w:val="1"/>
          <w:numId w:val="9"/>
        </w:numPr>
        <w:spacing w:after="0"/>
        <w:ind w:left="720"/>
        <w:rPr>
          <w:rFonts w:ascii="Arial" w:hAnsi="Arial" w:cs="Arial"/>
        </w:rPr>
      </w:pPr>
      <w:r>
        <w:rPr>
          <w:rFonts w:ascii="Arial" w:hAnsi="Arial" w:cs="Arial"/>
        </w:rPr>
        <w:t>Update the resource summary on your ICS-201 Form</w:t>
      </w:r>
      <w:r w:rsidR="00C7001F">
        <w:rPr>
          <w:rFonts w:ascii="Arial" w:hAnsi="Arial" w:cs="Arial"/>
        </w:rPr>
        <w:t>.</w:t>
      </w:r>
      <w:r>
        <w:rPr>
          <w:rFonts w:ascii="Arial" w:hAnsi="Arial" w:cs="Arial"/>
        </w:rPr>
        <w:t xml:space="preserve"> </w:t>
      </w:r>
    </w:p>
    <w:p w:rsidR="00214D7B" w:rsidRDefault="00214D7B" w:rsidP="00E60114">
      <w:pPr>
        <w:pStyle w:val="NumberBullet"/>
        <w:spacing w:after="0"/>
        <w:ind w:left="360"/>
        <w:rPr>
          <w:rFonts w:ascii="Arial" w:hAnsi="Arial" w:cs="Arial"/>
        </w:rPr>
      </w:pPr>
    </w:p>
    <w:p w:rsidR="00C93C2C" w:rsidRDefault="00C93C2C" w:rsidP="00E60114">
      <w:pPr>
        <w:pStyle w:val="NumberBullet"/>
        <w:spacing w:after="0"/>
        <w:ind w:left="360"/>
        <w:rPr>
          <w:rFonts w:ascii="Arial" w:hAnsi="Arial" w:cs="Arial"/>
        </w:rPr>
      </w:pPr>
    </w:p>
    <w:p w:rsidR="00AB40AF" w:rsidRDefault="00AB40AF" w:rsidP="00E60114">
      <w:pPr>
        <w:pStyle w:val="NumberBullet"/>
        <w:spacing w:after="0"/>
        <w:ind w:left="360"/>
        <w:rPr>
          <w:rFonts w:ascii="Arial" w:hAnsi="Arial" w:cs="Arial"/>
        </w:rPr>
      </w:pPr>
    </w:p>
    <w:p w:rsidR="000C36E4" w:rsidRDefault="00E60114" w:rsidP="0058458F">
      <w:pPr>
        <w:pStyle w:val="NumberBullet"/>
        <w:numPr>
          <w:ilvl w:val="0"/>
          <w:numId w:val="9"/>
        </w:numPr>
        <w:spacing w:after="0"/>
        <w:rPr>
          <w:rFonts w:ascii="Arial" w:hAnsi="Arial" w:cs="Arial"/>
        </w:rPr>
      </w:pPr>
      <w:r>
        <w:rPr>
          <w:rFonts w:ascii="Arial" w:hAnsi="Arial" w:cs="Arial"/>
        </w:rPr>
        <w:t>Identify the locations of staging area</w:t>
      </w:r>
      <w:r w:rsidR="00C93C2C">
        <w:rPr>
          <w:rFonts w:ascii="Arial" w:hAnsi="Arial" w:cs="Arial"/>
        </w:rPr>
        <w:t>(s)</w:t>
      </w:r>
      <w:r>
        <w:rPr>
          <w:rFonts w:ascii="Arial" w:hAnsi="Arial" w:cs="Arial"/>
        </w:rPr>
        <w:t xml:space="preserve"> for incoming resources:</w:t>
      </w:r>
    </w:p>
    <w:p w:rsidR="000C36E4" w:rsidRDefault="000C36E4" w:rsidP="00E60114">
      <w:pPr>
        <w:pStyle w:val="NumberBullet"/>
        <w:spacing w:after="0"/>
        <w:ind w:left="360"/>
        <w:rPr>
          <w:rFonts w:ascii="Arial" w:hAnsi="Arial" w:cs="Arial"/>
        </w:rPr>
      </w:pPr>
    </w:p>
    <w:p w:rsidR="00E60114" w:rsidRDefault="00E60114" w:rsidP="0058458F">
      <w:pPr>
        <w:pStyle w:val="NumberBullet"/>
        <w:numPr>
          <w:ilvl w:val="0"/>
          <w:numId w:val="6"/>
        </w:numPr>
        <w:spacing w:after="0"/>
        <w:ind w:left="1080"/>
        <w:rPr>
          <w:rFonts w:ascii="Arial" w:hAnsi="Arial" w:cs="Arial"/>
        </w:rPr>
      </w:pPr>
      <w:r>
        <w:rPr>
          <w:rFonts w:ascii="Arial" w:hAnsi="Arial" w:cs="Arial"/>
        </w:rPr>
        <w:t>Explain how th</w:t>
      </w:r>
      <w:r w:rsidR="00EC091A">
        <w:rPr>
          <w:rFonts w:ascii="Arial" w:hAnsi="Arial" w:cs="Arial"/>
        </w:rPr>
        <w:t>e locations of staging areas will be</w:t>
      </w:r>
      <w:r>
        <w:rPr>
          <w:rFonts w:ascii="Arial" w:hAnsi="Arial" w:cs="Arial"/>
        </w:rPr>
        <w:t xml:space="preserve"> communicated to incoming resources</w:t>
      </w:r>
      <w:r w:rsidR="00C7001F">
        <w:rPr>
          <w:rFonts w:ascii="Arial" w:hAnsi="Arial" w:cs="Arial"/>
        </w:rPr>
        <w:t>.</w:t>
      </w:r>
    </w:p>
    <w:p w:rsidR="00C93C2C" w:rsidRDefault="00C93C2C" w:rsidP="00C93C2C">
      <w:pPr>
        <w:pStyle w:val="NumberBullet"/>
        <w:spacing w:after="0"/>
        <w:ind w:left="1080"/>
        <w:rPr>
          <w:rFonts w:ascii="Arial" w:hAnsi="Arial" w:cs="Arial"/>
        </w:rPr>
      </w:pPr>
    </w:p>
    <w:p w:rsidR="00C93C2C" w:rsidRDefault="00C93C2C" w:rsidP="0058458F">
      <w:pPr>
        <w:pStyle w:val="NumberBullet"/>
        <w:numPr>
          <w:ilvl w:val="0"/>
          <w:numId w:val="6"/>
        </w:numPr>
        <w:spacing w:after="0"/>
        <w:ind w:left="1080"/>
        <w:rPr>
          <w:rFonts w:ascii="Arial" w:hAnsi="Arial" w:cs="Arial"/>
        </w:rPr>
      </w:pPr>
      <w:r>
        <w:rPr>
          <w:rFonts w:ascii="Arial" w:hAnsi="Arial" w:cs="Arial"/>
        </w:rPr>
        <w:t>Describe how staged resources will be accounted for and managed</w:t>
      </w:r>
      <w:r w:rsidR="00C7001F">
        <w:rPr>
          <w:rFonts w:ascii="Arial" w:hAnsi="Arial" w:cs="Arial"/>
        </w:rPr>
        <w:t>.</w:t>
      </w:r>
    </w:p>
    <w:p w:rsidR="00C93C2C" w:rsidRDefault="00C93C2C" w:rsidP="00C93C2C">
      <w:pPr>
        <w:pStyle w:val="NumberBullet"/>
        <w:spacing w:after="0"/>
        <w:ind w:left="1080"/>
        <w:rPr>
          <w:rFonts w:ascii="Arial" w:hAnsi="Arial" w:cs="Arial"/>
        </w:rPr>
      </w:pPr>
    </w:p>
    <w:p w:rsidR="00C93C2C" w:rsidRDefault="00C93C2C" w:rsidP="00C93C2C">
      <w:pPr>
        <w:pStyle w:val="NumberBullet"/>
        <w:spacing w:after="0"/>
        <w:ind w:left="1080"/>
        <w:rPr>
          <w:rFonts w:ascii="Arial" w:hAnsi="Arial" w:cs="Arial"/>
        </w:rPr>
      </w:pPr>
    </w:p>
    <w:p w:rsidR="00EC091A" w:rsidRDefault="00EC091A" w:rsidP="0058458F">
      <w:pPr>
        <w:pStyle w:val="NumberBullet"/>
        <w:numPr>
          <w:ilvl w:val="0"/>
          <w:numId w:val="9"/>
        </w:numPr>
        <w:spacing w:after="0"/>
        <w:rPr>
          <w:rFonts w:ascii="Arial" w:hAnsi="Arial" w:cs="Arial"/>
        </w:rPr>
      </w:pPr>
      <w:r w:rsidRPr="00C57F32">
        <w:rPr>
          <w:rFonts w:ascii="Arial" w:hAnsi="Arial" w:cs="Arial"/>
        </w:rPr>
        <w:t>Expl</w:t>
      </w:r>
      <w:r w:rsidR="00C57F32">
        <w:rPr>
          <w:rFonts w:ascii="Arial" w:hAnsi="Arial" w:cs="Arial"/>
        </w:rPr>
        <w:t xml:space="preserve">ain how situational awareness will be </w:t>
      </w:r>
      <w:r w:rsidRPr="00C57F32">
        <w:rPr>
          <w:rFonts w:ascii="Arial" w:hAnsi="Arial" w:cs="Arial"/>
        </w:rPr>
        <w:t>shared with all response personnel on scene</w:t>
      </w:r>
      <w:r w:rsidR="00C57F32">
        <w:rPr>
          <w:rFonts w:ascii="Arial" w:hAnsi="Arial" w:cs="Arial"/>
        </w:rPr>
        <w:t>, in a timely manner</w:t>
      </w:r>
      <w:r w:rsidRPr="00C57F32">
        <w:rPr>
          <w:rFonts w:ascii="Arial" w:hAnsi="Arial" w:cs="Arial"/>
        </w:rPr>
        <w:t>.</w:t>
      </w:r>
    </w:p>
    <w:p w:rsidR="00C57F32" w:rsidRDefault="00C57F32" w:rsidP="00C57F32">
      <w:pPr>
        <w:pStyle w:val="NumberBullet"/>
        <w:spacing w:after="0"/>
        <w:ind w:left="360"/>
        <w:rPr>
          <w:rFonts w:ascii="Arial" w:hAnsi="Arial" w:cs="Arial"/>
        </w:rPr>
      </w:pPr>
    </w:p>
    <w:p w:rsidR="00C57F32" w:rsidRPr="00C57F32" w:rsidRDefault="00C57F32" w:rsidP="0058458F">
      <w:pPr>
        <w:pStyle w:val="NumberBullet"/>
        <w:numPr>
          <w:ilvl w:val="1"/>
          <w:numId w:val="9"/>
        </w:numPr>
        <w:spacing w:after="0"/>
        <w:rPr>
          <w:rFonts w:ascii="Arial" w:hAnsi="Arial" w:cs="Arial"/>
        </w:rPr>
      </w:pPr>
      <w:r>
        <w:rPr>
          <w:rFonts w:ascii="Arial" w:hAnsi="Arial" w:cs="Arial"/>
        </w:rPr>
        <w:t xml:space="preserve">Describe how </w:t>
      </w:r>
      <w:r w:rsidR="00B61130">
        <w:rPr>
          <w:rFonts w:ascii="Arial" w:hAnsi="Arial" w:cs="Arial"/>
        </w:rPr>
        <w:t xml:space="preserve">on-scene </w:t>
      </w:r>
      <w:r>
        <w:rPr>
          <w:rFonts w:ascii="Arial" w:hAnsi="Arial" w:cs="Arial"/>
        </w:rPr>
        <w:t>interoperable communications is established</w:t>
      </w:r>
      <w:r w:rsidR="00AB40AF">
        <w:rPr>
          <w:rFonts w:ascii="Arial" w:hAnsi="Arial" w:cs="Arial"/>
        </w:rPr>
        <w:t xml:space="preserve"> and maintained</w:t>
      </w:r>
      <w:r w:rsidR="00C7001F">
        <w:rPr>
          <w:rFonts w:ascii="Arial" w:hAnsi="Arial" w:cs="Arial"/>
        </w:rPr>
        <w:t>.</w:t>
      </w:r>
    </w:p>
    <w:p w:rsidR="00EC091A" w:rsidRDefault="00EC091A" w:rsidP="00EC091A">
      <w:pPr>
        <w:pStyle w:val="NumberBullet"/>
        <w:spacing w:after="0"/>
        <w:rPr>
          <w:rFonts w:ascii="Arial" w:hAnsi="Arial" w:cs="Arial"/>
        </w:rPr>
      </w:pPr>
    </w:p>
    <w:p w:rsidR="00EC091A" w:rsidRDefault="00EC091A" w:rsidP="00EC091A">
      <w:pPr>
        <w:pStyle w:val="NumberBullet"/>
        <w:spacing w:after="0"/>
        <w:rPr>
          <w:rFonts w:ascii="Arial" w:hAnsi="Arial" w:cs="Arial"/>
        </w:rPr>
      </w:pPr>
    </w:p>
    <w:p w:rsidR="000C36E4" w:rsidRDefault="00EC091A" w:rsidP="0058458F">
      <w:pPr>
        <w:pStyle w:val="NumberBullet"/>
        <w:numPr>
          <w:ilvl w:val="0"/>
          <w:numId w:val="9"/>
        </w:numPr>
        <w:spacing w:after="0"/>
        <w:rPr>
          <w:rFonts w:ascii="Arial" w:hAnsi="Arial" w:cs="Arial"/>
        </w:rPr>
      </w:pPr>
      <w:r>
        <w:rPr>
          <w:rFonts w:ascii="Arial" w:hAnsi="Arial" w:cs="Arial"/>
        </w:rPr>
        <w:t>Identify the location of the following:</w:t>
      </w:r>
    </w:p>
    <w:p w:rsidR="00EC091A" w:rsidRDefault="00EC091A" w:rsidP="00EC091A">
      <w:pPr>
        <w:pStyle w:val="NumberBullet"/>
        <w:spacing w:after="0"/>
        <w:ind w:left="360"/>
        <w:rPr>
          <w:rFonts w:ascii="Arial" w:hAnsi="Arial" w:cs="Arial"/>
        </w:rPr>
      </w:pPr>
    </w:p>
    <w:p w:rsidR="00EC091A" w:rsidRDefault="00EC091A" w:rsidP="0058458F">
      <w:pPr>
        <w:pStyle w:val="NumberBullet"/>
        <w:numPr>
          <w:ilvl w:val="1"/>
          <w:numId w:val="9"/>
        </w:numPr>
        <w:spacing w:after="0"/>
        <w:rPr>
          <w:rFonts w:ascii="Arial" w:hAnsi="Arial" w:cs="Arial"/>
        </w:rPr>
      </w:pPr>
      <w:r>
        <w:rPr>
          <w:rFonts w:ascii="Arial" w:hAnsi="Arial" w:cs="Arial"/>
        </w:rPr>
        <w:t>Incident Command Post</w:t>
      </w:r>
    </w:p>
    <w:p w:rsidR="00EC091A" w:rsidRDefault="00EC091A" w:rsidP="00EC091A">
      <w:pPr>
        <w:pStyle w:val="NumberBullet"/>
        <w:spacing w:after="0"/>
        <w:ind w:left="1080"/>
        <w:rPr>
          <w:rFonts w:ascii="Arial" w:hAnsi="Arial" w:cs="Arial"/>
        </w:rPr>
      </w:pPr>
    </w:p>
    <w:p w:rsidR="00EC091A" w:rsidRDefault="00EC091A" w:rsidP="0058458F">
      <w:pPr>
        <w:pStyle w:val="NumberBullet"/>
        <w:numPr>
          <w:ilvl w:val="1"/>
          <w:numId w:val="9"/>
        </w:numPr>
        <w:spacing w:after="0"/>
        <w:rPr>
          <w:rFonts w:ascii="Arial" w:hAnsi="Arial" w:cs="Arial"/>
        </w:rPr>
      </w:pPr>
      <w:r>
        <w:rPr>
          <w:rFonts w:ascii="Arial" w:hAnsi="Arial" w:cs="Arial"/>
        </w:rPr>
        <w:t>Hot Zone</w:t>
      </w:r>
    </w:p>
    <w:p w:rsidR="00EC091A" w:rsidRDefault="00EC091A" w:rsidP="00EC091A">
      <w:pPr>
        <w:pStyle w:val="NumberBullet"/>
        <w:spacing w:after="0"/>
        <w:ind w:left="1080"/>
        <w:rPr>
          <w:rFonts w:ascii="Arial" w:hAnsi="Arial" w:cs="Arial"/>
        </w:rPr>
      </w:pPr>
    </w:p>
    <w:p w:rsidR="00EC091A" w:rsidRDefault="00EC091A" w:rsidP="0058458F">
      <w:pPr>
        <w:pStyle w:val="NumberBullet"/>
        <w:numPr>
          <w:ilvl w:val="1"/>
          <w:numId w:val="9"/>
        </w:numPr>
        <w:spacing w:after="0"/>
        <w:rPr>
          <w:rFonts w:ascii="Arial" w:hAnsi="Arial" w:cs="Arial"/>
        </w:rPr>
      </w:pPr>
      <w:r>
        <w:rPr>
          <w:rFonts w:ascii="Arial" w:hAnsi="Arial" w:cs="Arial"/>
        </w:rPr>
        <w:t>Warm Zone</w:t>
      </w:r>
    </w:p>
    <w:p w:rsidR="00EC091A" w:rsidRDefault="00EC091A" w:rsidP="00EC091A">
      <w:pPr>
        <w:pStyle w:val="ListParagraph"/>
        <w:rPr>
          <w:rFonts w:ascii="Arial" w:hAnsi="Arial" w:cs="Arial"/>
        </w:rPr>
      </w:pPr>
    </w:p>
    <w:p w:rsidR="00C57F32" w:rsidRDefault="00C57F32" w:rsidP="0058458F">
      <w:pPr>
        <w:pStyle w:val="NumberBullet"/>
        <w:numPr>
          <w:ilvl w:val="1"/>
          <w:numId w:val="9"/>
        </w:numPr>
        <w:spacing w:after="0"/>
        <w:rPr>
          <w:rFonts w:ascii="Arial" w:hAnsi="Arial" w:cs="Arial"/>
        </w:rPr>
      </w:pPr>
      <w:r>
        <w:rPr>
          <w:rFonts w:ascii="Arial" w:hAnsi="Arial" w:cs="Arial"/>
        </w:rPr>
        <w:t>Cold Zone</w:t>
      </w:r>
    </w:p>
    <w:p w:rsidR="00C57F32" w:rsidRDefault="00C57F32" w:rsidP="00C57F32">
      <w:pPr>
        <w:pStyle w:val="ListParagraph"/>
        <w:rPr>
          <w:rFonts w:ascii="Arial" w:hAnsi="Arial" w:cs="Arial"/>
        </w:rPr>
      </w:pPr>
    </w:p>
    <w:p w:rsidR="00C57F32" w:rsidRDefault="00C57F32" w:rsidP="0058458F">
      <w:pPr>
        <w:pStyle w:val="NumberBullet"/>
        <w:numPr>
          <w:ilvl w:val="1"/>
          <w:numId w:val="9"/>
        </w:numPr>
        <w:spacing w:after="0"/>
        <w:rPr>
          <w:rFonts w:ascii="Arial" w:hAnsi="Arial" w:cs="Arial"/>
        </w:rPr>
      </w:pPr>
      <w:r>
        <w:rPr>
          <w:rFonts w:ascii="Arial" w:hAnsi="Arial" w:cs="Arial"/>
        </w:rPr>
        <w:t>Perimeter</w:t>
      </w:r>
    </w:p>
    <w:p w:rsidR="00C57F32" w:rsidRDefault="00C57F32" w:rsidP="00C57F32">
      <w:pPr>
        <w:pStyle w:val="ListParagraph"/>
        <w:rPr>
          <w:rFonts w:ascii="Arial" w:hAnsi="Arial" w:cs="Arial"/>
        </w:rPr>
      </w:pPr>
    </w:p>
    <w:p w:rsidR="00EC091A" w:rsidRDefault="00FC3354" w:rsidP="0058458F">
      <w:pPr>
        <w:pStyle w:val="NumberBullet"/>
        <w:numPr>
          <w:ilvl w:val="1"/>
          <w:numId w:val="9"/>
        </w:numPr>
        <w:spacing w:after="0"/>
        <w:rPr>
          <w:rFonts w:ascii="Arial" w:hAnsi="Arial" w:cs="Arial"/>
        </w:rPr>
      </w:pPr>
      <w:r>
        <w:rPr>
          <w:rFonts w:ascii="Arial" w:hAnsi="Arial" w:cs="Arial"/>
        </w:rPr>
        <w:t>Casualty Collection Point</w:t>
      </w:r>
    </w:p>
    <w:p w:rsidR="00EC091A" w:rsidRDefault="00EC091A" w:rsidP="00EC091A">
      <w:pPr>
        <w:pStyle w:val="ListParagraph"/>
        <w:rPr>
          <w:rFonts w:ascii="Arial" w:hAnsi="Arial" w:cs="Arial"/>
        </w:rPr>
      </w:pPr>
    </w:p>
    <w:p w:rsidR="00C57F32" w:rsidRDefault="00C57F32" w:rsidP="0058458F">
      <w:pPr>
        <w:pStyle w:val="NumberBullet"/>
        <w:numPr>
          <w:ilvl w:val="1"/>
          <w:numId w:val="9"/>
        </w:numPr>
        <w:spacing w:after="0"/>
        <w:rPr>
          <w:rFonts w:ascii="Arial" w:hAnsi="Arial" w:cs="Arial"/>
        </w:rPr>
      </w:pPr>
      <w:r>
        <w:rPr>
          <w:rFonts w:ascii="Arial" w:hAnsi="Arial" w:cs="Arial"/>
        </w:rPr>
        <w:t>Patient triage, treatment and loading areas</w:t>
      </w:r>
    </w:p>
    <w:p w:rsidR="005A5576" w:rsidRDefault="005A5576" w:rsidP="005A5576">
      <w:pPr>
        <w:pStyle w:val="ListParagraph"/>
        <w:rPr>
          <w:rFonts w:ascii="Arial" w:hAnsi="Arial" w:cs="Arial"/>
        </w:rPr>
      </w:pPr>
    </w:p>
    <w:p w:rsidR="005A5576" w:rsidRDefault="005A5576" w:rsidP="0058458F">
      <w:pPr>
        <w:pStyle w:val="NumberBullet"/>
        <w:numPr>
          <w:ilvl w:val="1"/>
          <w:numId w:val="9"/>
        </w:numPr>
        <w:spacing w:after="0"/>
        <w:rPr>
          <w:rFonts w:ascii="Arial" w:hAnsi="Arial" w:cs="Arial"/>
        </w:rPr>
      </w:pPr>
      <w:r>
        <w:rPr>
          <w:rFonts w:ascii="Arial" w:hAnsi="Arial" w:cs="Arial"/>
        </w:rPr>
        <w:t>Refuge Area</w:t>
      </w:r>
    </w:p>
    <w:p w:rsidR="00C57F32" w:rsidRDefault="00C57F32" w:rsidP="00C57F32">
      <w:pPr>
        <w:pStyle w:val="ListParagraph"/>
        <w:rPr>
          <w:rFonts w:ascii="Arial" w:hAnsi="Arial" w:cs="Arial"/>
        </w:rPr>
      </w:pPr>
    </w:p>
    <w:p w:rsidR="00C57F32" w:rsidRDefault="00C57F32" w:rsidP="00E60114">
      <w:pPr>
        <w:pStyle w:val="ListParagraph"/>
        <w:ind w:left="360"/>
        <w:rPr>
          <w:rFonts w:ascii="Arial" w:hAnsi="Arial" w:cs="Arial"/>
        </w:rPr>
      </w:pPr>
    </w:p>
    <w:p w:rsidR="000C36E4" w:rsidRDefault="00C57F32" w:rsidP="0058458F">
      <w:pPr>
        <w:pStyle w:val="NumberBullet"/>
        <w:numPr>
          <w:ilvl w:val="0"/>
          <w:numId w:val="9"/>
        </w:numPr>
        <w:spacing w:after="0"/>
        <w:rPr>
          <w:rFonts w:ascii="Arial" w:hAnsi="Arial" w:cs="Arial"/>
        </w:rPr>
      </w:pPr>
      <w:r>
        <w:rPr>
          <w:rFonts w:ascii="Arial" w:hAnsi="Arial" w:cs="Arial"/>
        </w:rPr>
        <w:t>How long until the first patient(s) will be transported to definitive care?</w:t>
      </w:r>
    </w:p>
    <w:p w:rsidR="00C57F32" w:rsidRDefault="00C57F32" w:rsidP="00C57F32">
      <w:pPr>
        <w:pStyle w:val="NumberBullet"/>
        <w:spacing w:after="0"/>
        <w:rPr>
          <w:rFonts w:ascii="Arial" w:hAnsi="Arial" w:cs="Arial"/>
        </w:rPr>
      </w:pPr>
    </w:p>
    <w:p w:rsidR="00C57F32" w:rsidRDefault="00C57F32" w:rsidP="0058458F">
      <w:pPr>
        <w:pStyle w:val="NumberBullet"/>
        <w:numPr>
          <w:ilvl w:val="1"/>
          <w:numId w:val="9"/>
        </w:numPr>
        <w:spacing w:after="0"/>
        <w:rPr>
          <w:rFonts w:ascii="Arial" w:hAnsi="Arial" w:cs="Arial"/>
        </w:rPr>
      </w:pPr>
      <w:r>
        <w:rPr>
          <w:rFonts w:ascii="Arial" w:hAnsi="Arial" w:cs="Arial"/>
        </w:rPr>
        <w:t xml:space="preserve">What </w:t>
      </w:r>
      <w:r w:rsidR="00252F82">
        <w:rPr>
          <w:rFonts w:ascii="Arial" w:hAnsi="Arial" w:cs="Arial"/>
        </w:rPr>
        <w:t xml:space="preserve">steps are being taken to </w:t>
      </w:r>
      <w:r>
        <w:rPr>
          <w:rFonts w:ascii="Arial" w:hAnsi="Arial" w:cs="Arial"/>
        </w:rPr>
        <w:t>expedite patient transport?</w:t>
      </w:r>
    </w:p>
    <w:p w:rsidR="00C57F32" w:rsidRDefault="00C57F32" w:rsidP="00F74F3B">
      <w:pPr>
        <w:pStyle w:val="NumberBullet"/>
        <w:numPr>
          <w:ilvl w:val="0"/>
          <w:numId w:val="30"/>
        </w:numPr>
        <w:spacing w:after="0"/>
        <w:rPr>
          <w:rFonts w:ascii="Arial" w:hAnsi="Arial" w:cs="Arial"/>
        </w:rPr>
        <w:sectPr w:rsidR="00C57F32" w:rsidSect="00A41607">
          <w:headerReference w:type="default" r:id="rId41"/>
          <w:footerReference w:type="default" r:id="rId42"/>
          <w:pgSz w:w="12240" w:h="15840" w:code="1"/>
          <w:pgMar w:top="1440" w:right="1440" w:bottom="1440" w:left="1440" w:header="432" w:footer="432" w:gutter="0"/>
          <w:cols w:space="720"/>
          <w:docGrid w:linePitch="360"/>
        </w:sectPr>
      </w:pPr>
    </w:p>
    <w:p w:rsidR="000E1CEC" w:rsidRPr="000E1CEC" w:rsidRDefault="000E1CEC" w:rsidP="0058458F">
      <w:pPr>
        <w:pStyle w:val="NumberBullet"/>
        <w:numPr>
          <w:ilvl w:val="0"/>
          <w:numId w:val="9"/>
        </w:numPr>
        <w:spacing w:after="0"/>
        <w:rPr>
          <w:rFonts w:ascii="Arial" w:hAnsi="Arial" w:cs="Arial"/>
        </w:rPr>
      </w:pPr>
      <w:r>
        <w:lastRenderedPageBreak/>
        <w:tab/>
      </w:r>
      <w:r w:rsidR="0062145D">
        <w:rPr>
          <w:rFonts w:ascii="Arial" w:hAnsi="Arial" w:cs="Arial"/>
        </w:rPr>
        <w:t xml:space="preserve">Which ICS positions are </w:t>
      </w:r>
      <w:r w:rsidRPr="000E1CEC">
        <w:rPr>
          <w:rFonts w:ascii="Arial" w:hAnsi="Arial" w:cs="Arial"/>
        </w:rPr>
        <w:t>filled at this time?</w:t>
      </w:r>
    </w:p>
    <w:p w:rsidR="00F81646" w:rsidRDefault="00F81646" w:rsidP="00F74F3B">
      <w:pPr>
        <w:pStyle w:val="BodyText"/>
        <w:numPr>
          <w:ilvl w:val="1"/>
          <w:numId w:val="29"/>
        </w:numPr>
        <w:spacing w:before="120"/>
        <w:jc w:val="both"/>
        <w:rPr>
          <w:rFonts w:ascii="Arial" w:hAnsi="Arial" w:cs="Arial"/>
        </w:rPr>
      </w:pPr>
      <w:r>
        <w:rPr>
          <w:rFonts w:ascii="Arial" w:hAnsi="Arial" w:cs="Arial"/>
        </w:rPr>
        <w:t>Assign the positions from the available participants and have them put on position vests or ID badges</w:t>
      </w:r>
      <w:r w:rsidR="00C7001F">
        <w:rPr>
          <w:rFonts w:ascii="Arial" w:hAnsi="Arial" w:cs="Arial"/>
        </w:rPr>
        <w:t>.</w:t>
      </w:r>
    </w:p>
    <w:p w:rsidR="00C57F32" w:rsidRDefault="00C57F32" w:rsidP="000E1CEC">
      <w:pPr>
        <w:pStyle w:val="BodyText"/>
        <w:tabs>
          <w:tab w:val="left" w:pos="2188"/>
        </w:tabs>
      </w:pPr>
    </w:p>
    <w:p w:rsidR="00FC3354" w:rsidRDefault="00C57F32" w:rsidP="00214D7B">
      <w:pPr>
        <w:pStyle w:val="BodyText"/>
        <w:sectPr w:rsidR="00FC3354" w:rsidSect="00FC3354">
          <w:footerReference w:type="default" r:id="rId43"/>
          <w:pgSz w:w="15840" w:h="12240" w:orient="landscape" w:code="1"/>
          <w:pgMar w:top="1440" w:right="1440" w:bottom="1440" w:left="1440" w:header="432" w:footer="432" w:gutter="0"/>
          <w:cols w:space="720"/>
          <w:docGrid w:linePitch="360"/>
        </w:sectPr>
      </w:pPr>
      <w:r>
        <w:rPr>
          <w:noProof/>
        </w:rPr>
        <w:drawing>
          <wp:inline distT="0" distB="0" distL="0" distR="0" wp14:anchorId="202F451E" wp14:editId="507B42C6">
            <wp:extent cx="8217725" cy="5130140"/>
            <wp:effectExtent l="0" t="0" r="12065" b="0"/>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AB40AF" w:rsidRDefault="00AB40AF" w:rsidP="00F74F3B">
      <w:pPr>
        <w:pStyle w:val="NumberBullet"/>
        <w:numPr>
          <w:ilvl w:val="0"/>
          <w:numId w:val="31"/>
        </w:numPr>
        <w:spacing w:after="0"/>
        <w:rPr>
          <w:rFonts w:ascii="Arial" w:hAnsi="Arial" w:cs="Arial"/>
        </w:rPr>
      </w:pPr>
      <w:r>
        <w:rPr>
          <w:rFonts w:ascii="Arial" w:hAnsi="Arial" w:cs="Arial"/>
        </w:rPr>
        <w:lastRenderedPageBreak/>
        <w:t>Explain who is responsible for moving patients:</w:t>
      </w:r>
    </w:p>
    <w:p w:rsidR="00AB40AF" w:rsidRDefault="00AB40AF" w:rsidP="00AB40AF">
      <w:pPr>
        <w:pStyle w:val="NumberBullet"/>
        <w:spacing w:after="0"/>
        <w:ind w:left="720"/>
        <w:rPr>
          <w:rFonts w:ascii="Arial" w:hAnsi="Arial" w:cs="Arial"/>
        </w:rPr>
      </w:pPr>
    </w:p>
    <w:p w:rsidR="00AB40AF" w:rsidRDefault="00AB40AF" w:rsidP="00F74F3B">
      <w:pPr>
        <w:pStyle w:val="NumberBullet"/>
        <w:numPr>
          <w:ilvl w:val="1"/>
          <w:numId w:val="31"/>
        </w:numPr>
        <w:spacing w:after="0"/>
        <w:rPr>
          <w:rFonts w:ascii="Arial" w:hAnsi="Arial" w:cs="Arial"/>
        </w:rPr>
      </w:pPr>
      <w:r>
        <w:rPr>
          <w:rFonts w:ascii="Arial" w:hAnsi="Arial" w:cs="Arial"/>
        </w:rPr>
        <w:t xml:space="preserve">Warm Zone to Casualty Collection Point </w:t>
      </w:r>
    </w:p>
    <w:p w:rsidR="00AB40AF" w:rsidRDefault="00AB40AF" w:rsidP="00AB40AF">
      <w:pPr>
        <w:pStyle w:val="NumberBullet"/>
        <w:spacing w:after="0"/>
        <w:ind w:left="1440"/>
        <w:rPr>
          <w:rFonts w:ascii="Arial" w:hAnsi="Arial" w:cs="Arial"/>
        </w:rPr>
      </w:pPr>
    </w:p>
    <w:p w:rsidR="00AB40AF" w:rsidRDefault="00AB40AF" w:rsidP="00F74F3B">
      <w:pPr>
        <w:pStyle w:val="NumberBullet"/>
        <w:numPr>
          <w:ilvl w:val="1"/>
          <w:numId w:val="31"/>
        </w:numPr>
        <w:spacing w:after="0"/>
        <w:rPr>
          <w:rFonts w:ascii="Arial" w:hAnsi="Arial" w:cs="Arial"/>
        </w:rPr>
      </w:pPr>
      <w:r>
        <w:rPr>
          <w:rFonts w:ascii="Arial" w:hAnsi="Arial" w:cs="Arial"/>
        </w:rPr>
        <w:t>Casualty Collection Point to Triage Unit</w:t>
      </w:r>
    </w:p>
    <w:p w:rsidR="00AB40AF" w:rsidRDefault="00AB40AF" w:rsidP="00AB40AF">
      <w:pPr>
        <w:pStyle w:val="ListParagraph"/>
        <w:rPr>
          <w:rFonts w:ascii="Arial" w:hAnsi="Arial" w:cs="Arial"/>
        </w:rPr>
      </w:pPr>
    </w:p>
    <w:p w:rsidR="00AB40AF" w:rsidRDefault="00AB40AF" w:rsidP="00F74F3B">
      <w:pPr>
        <w:pStyle w:val="NumberBullet"/>
        <w:numPr>
          <w:ilvl w:val="1"/>
          <w:numId w:val="31"/>
        </w:numPr>
        <w:spacing w:after="0"/>
        <w:rPr>
          <w:rFonts w:ascii="Arial" w:hAnsi="Arial" w:cs="Arial"/>
        </w:rPr>
      </w:pPr>
      <w:r>
        <w:rPr>
          <w:rFonts w:ascii="Arial" w:hAnsi="Arial" w:cs="Arial"/>
        </w:rPr>
        <w:t>Triage Unit to Immediate, Delayed and Minor Treatment Areas</w:t>
      </w:r>
    </w:p>
    <w:p w:rsidR="00AB40AF" w:rsidRDefault="00AB40AF" w:rsidP="00AB40AF">
      <w:pPr>
        <w:pStyle w:val="ListParagraph"/>
        <w:rPr>
          <w:rFonts w:ascii="Arial" w:hAnsi="Arial" w:cs="Arial"/>
        </w:rPr>
      </w:pPr>
    </w:p>
    <w:p w:rsidR="00AB40AF" w:rsidRDefault="00AB40AF" w:rsidP="00F74F3B">
      <w:pPr>
        <w:pStyle w:val="NumberBullet"/>
        <w:numPr>
          <w:ilvl w:val="1"/>
          <w:numId w:val="31"/>
        </w:numPr>
        <w:spacing w:after="0"/>
        <w:rPr>
          <w:rFonts w:ascii="Arial" w:hAnsi="Arial" w:cs="Arial"/>
        </w:rPr>
      </w:pPr>
      <w:r>
        <w:rPr>
          <w:rFonts w:ascii="Arial" w:hAnsi="Arial" w:cs="Arial"/>
        </w:rPr>
        <w:t>Treatment Areas to the Patient Loading Area</w:t>
      </w:r>
    </w:p>
    <w:p w:rsidR="00AB40AF" w:rsidRDefault="00AB40AF" w:rsidP="00AB40AF">
      <w:pPr>
        <w:pStyle w:val="ListParagraph"/>
        <w:rPr>
          <w:rFonts w:ascii="Arial" w:hAnsi="Arial" w:cs="Arial"/>
        </w:rPr>
      </w:pPr>
    </w:p>
    <w:p w:rsidR="00AB40AF" w:rsidRDefault="00AB40AF" w:rsidP="00AB40AF">
      <w:pPr>
        <w:pStyle w:val="ListParagraph"/>
        <w:rPr>
          <w:rFonts w:ascii="Arial" w:hAnsi="Arial" w:cs="Arial"/>
        </w:rPr>
      </w:pPr>
    </w:p>
    <w:p w:rsidR="00FE7FEF" w:rsidRDefault="00FE7FEF" w:rsidP="00F74F3B">
      <w:pPr>
        <w:pStyle w:val="BodyText"/>
        <w:numPr>
          <w:ilvl w:val="0"/>
          <w:numId w:val="31"/>
        </w:numPr>
        <w:jc w:val="both"/>
        <w:rPr>
          <w:rFonts w:ascii="Arial" w:hAnsi="Arial" w:cs="Arial"/>
        </w:rPr>
      </w:pPr>
      <w:r>
        <w:rPr>
          <w:rFonts w:ascii="Arial" w:hAnsi="Arial" w:cs="Arial"/>
        </w:rPr>
        <w:t>Explain your ambulance loading strategy for a large MCI</w:t>
      </w:r>
      <w:r w:rsidR="00C7001F">
        <w:rPr>
          <w:rFonts w:ascii="Arial" w:hAnsi="Arial" w:cs="Arial"/>
        </w:rPr>
        <w:t>.</w:t>
      </w:r>
    </w:p>
    <w:p w:rsidR="00FD2184" w:rsidRDefault="00FD2184" w:rsidP="00FD2184">
      <w:pPr>
        <w:pStyle w:val="BodyText"/>
        <w:ind w:left="1080"/>
        <w:jc w:val="both"/>
        <w:rPr>
          <w:rFonts w:ascii="Arial" w:hAnsi="Arial" w:cs="Arial"/>
        </w:rPr>
      </w:pPr>
    </w:p>
    <w:p w:rsidR="00FD2184" w:rsidRDefault="00FD2184" w:rsidP="00FD2184">
      <w:pPr>
        <w:pStyle w:val="NumberBullet"/>
        <w:numPr>
          <w:ilvl w:val="0"/>
          <w:numId w:val="31"/>
        </w:numPr>
        <w:spacing w:after="0"/>
        <w:rPr>
          <w:rFonts w:ascii="Arial" w:hAnsi="Arial" w:cs="Arial"/>
        </w:rPr>
      </w:pPr>
      <w:r>
        <w:rPr>
          <w:rFonts w:ascii="Arial" w:hAnsi="Arial" w:cs="Arial"/>
        </w:rPr>
        <w:t>Identify the traffic route for ambulance access and egress, to ensure the timely transport of patient off scene.</w:t>
      </w:r>
    </w:p>
    <w:p w:rsidR="00FD2184" w:rsidRDefault="00FD2184" w:rsidP="00FD2184">
      <w:pPr>
        <w:pStyle w:val="NumberBullet"/>
        <w:spacing w:after="0"/>
        <w:ind w:left="360"/>
        <w:rPr>
          <w:rFonts w:ascii="Arial" w:hAnsi="Arial" w:cs="Arial"/>
        </w:rPr>
      </w:pPr>
    </w:p>
    <w:p w:rsidR="00FD2184" w:rsidRDefault="00FD2184" w:rsidP="00FD2184">
      <w:pPr>
        <w:pStyle w:val="NumberBullet"/>
        <w:numPr>
          <w:ilvl w:val="1"/>
          <w:numId w:val="31"/>
        </w:numPr>
        <w:spacing w:after="0"/>
        <w:rPr>
          <w:rFonts w:ascii="Arial" w:hAnsi="Arial" w:cs="Arial"/>
        </w:rPr>
      </w:pPr>
      <w:r>
        <w:rPr>
          <w:rFonts w:ascii="Arial" w:hAnsi="Arial" w:cs="Arial"/>
        </w:rPr>
        <w:t>Describe any ambulance traffic routing challenges, and how they were resolved.</w:t>
      </w:r>
    </w:p>
    <w:p w:rsidR="00FE7FEF" w:rsidRDefault="00FE7FEF" w:rsidP="00FE7FEF">
      <w:pPr>
        <w:pStyle w:val="NumberBullet"/>
        <w:spacing w:after="0"/>
        <w:ind w:left="1080"/>
        <w:rPr>
          <w:rFonts w:ascii="Arial" w:hAnsi="Arial" w:cs="Arial"/>
        </w:rPr>
      </w:pPr>
    </w:p>
    <w:p w:rsidR="00FD2184" w:rsidRDefault="00FD2184" w:rsidP="00FE7FEF">
      <w:pPr>
        <w:pStyle w:val="NumberBullet"/>
        <w:spacing w:after="0"/>
        <w:ind w:left="1080"/>
        <w:rPr>
          <w:rFonts w:ascii="Arial" w:hAnsi="Arial" w:cs="Arial"/>
        </w:rPr>
      </w:pPr>
    </w:p>
    <w:p w:rsidR="00AB40AF" w:rsidRDefault="00AB40AF" w:rsidP="00F74F3B">
      <w:pPr>
        <w:pStyle w:val="NumberBullet"/>
        <w:numPr>
          <w:ilvl w:val="0"/>
          <w:numId w:val="31"/>
        </w:numPr>
        <w:spacing w:after="0"/>
        <w:rPr>
          <w:rFonts w:ascii="Arial" w:hAnsi="Arial" w:cs="Arial"/>
        </w:rPr>
      </w:pPr>
      <w:r>
        <w:rPr>
          <w:rFonts w:ascii="Arial" w:hAnsi="Arial" w:cs="Arial"/>
        </w:rPr>
        <w:t>Provide the Disaster Control Facility with an updated patient count, via radio</w:t>
      </w:r>
      <w:r w:rsidR="00C7001F">
        <w:rPr>
          <w:rFonts w:ascii="Arial" w:hAnsi="Arial" w:cs="Arial"/>
        </w:rPr>
        <w:t>.</w:t>
      </w:r>
    </w:p>
    <w:p w:rsidR="00AB40AF" w:rsidRDefault="00AB40AF" w:rsidP="00AB40AF">
      <w:pPr>
        <w:pStyle w:val="NumberBullet"/>
        <w:spacing w:after="0"/>
        <w:rPr>
          <w:rFonts w:ascii="Arial" w:hAnsi="Arial" w:cs="Arial"/>
        </w:rPr>
      </w:pPr>
    </w:p>
    <w:tbl>
      <w:tblPr>
        <w:tblStyle w:val="TableGrid"/>
        <w:tblW w:w="7395" w:type="dxa"/>
        <w:tblInd w:w="1440" w:type="dxa"/>
        <w:tblLayout w:type="fixed"/>
        <w:tblLook w:val="04A0" w:firstRow="1" w:lastRow="0" w:firstColumn="1" w:lastColumn="0" w:noHBand="0" w:noVBand="1"/>
      </w:tblPr>
      <w:tblGrid>
        <w:gridCol w:w="2518"/>
        <w:gridCol w:w="2360"/>
        <w:gridCol w:w="2517"/>
      </w:tblGrid>
      <w:tr w:rsidR="00AB40AF" w:rsidTr="00AB40AF">
        <w:tc>
          <w:tcPr>
            <w:tcW w:w="1440" w:type="dxa"/>
            <w:tcBorders>
              <w:top w:val="single" w:sz="4" w:space="0" w:color="auto"/>
              <w:left w:val="single" w:sz="4" w:space="0" w:color="auto"/>
              <w:bottom w:val="single" w:sz="4" w:space="0" w:color="auto"/>
              <w:right w:val="single" w:sz="4" w:space="0" w:color="FFFFFF" w:themeColor="background1"/>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Immediate</w:t>
            </w:r>
          </w:p>
        </w:tc>
        <w:tc>
          <w:tcPr>
            <w:tcW w:w="135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Delayed</w:t>
            </w:r>
          </w:p>
        </w:tc>
        <w:tc>
          <w:tcPr>
            <w:tcW w:w="1440" w:type="dxa"/>
            <w:tcBorders>
              <w:top w:val="single" w:sz="4" w:space="0" w:color="auto"/>
              <w:left w:val="single" w:sz="4" w:space="0" w:color="FFFFFF" w:themeColor="background1"/>
              <w:bottom w:val="single" w:sz="4" w:space="0" w:color="auto"/>
              <w:right w:val="single" w:sz="4" w:space="0" w:color="auto"/>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Minor</w:t>
            </w:r>
          </w:p>
        </w:tc>
      </w:tr>
      <w:tr w:rsidR="00AB40AF" w:rsidTr="00AB40AF">
        <w:tc>
          <w:tcPr>
            <w:tcW w:w="1440" w:type="dxa"/>
            <w:tcBorders>
              <w:top w:val="single" w:sz="4" w:space="0" w:color="auto"/>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p w:rsidR="00AB40AF" w:rsidRDefault="00AB40AF">
            <w:pPr>
              <w:pStyle w:val="NumberBullet"/>
              <w:spacing w:before="60" w:after="60"/>
              <w:jc w:val="center"/>
              <w:rPr>
                <w:rFonts w:ascii="Arial" w:hAnsi="Arial" w:cs="Arial"/>
              </w:rPr>
            </w:pPr>
          </w:p>
          <w:p w:rsidR="00AB40AF" w:rsidRDefault="00AB40AF">
            <w:pPr>
              <w:pStyle w:val="NumberBullet"/>
              <w:spacing w:before="60" w:after="60"/>
              <w:jc w:val="center"/>
              <w:rPr>
                <w:rFonts w:ascii="Arial" w:hAnsi="Arial" w:cs="Arial"/>
              </w:rPr>
            </w:pPr>
          </w:p>
        </w:tc>
        <w:tc>
          <w:tcPr>
            <w:tcW w:w="1350" w:type="dxa"/>
            <w:tcBorders>
              <w:top w:val="single" w:sz="4" w:space="0" w:color="auto"/>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tc>
        <w:tc>
          <w:tcPr>
            <w:tcW w:w="1440" w:type="dxa"/>
            <w:tcBorders>
              <w:top w:val="single" w:sz="4" w:space="0" w:color="auto"/>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tc>
      </w:tr>
    </w:tbl>
    <w:p w:rsidR="00AB40AF" w:rsidRDefault="00AB40AF" w:rsidP="00AB40AF">
      <w:pPr>
        <w:pStyle w:val="NumberBullet"/>
        <w:spacing w:after="0"/>
        <w:rPr>
          <w:rFonts w:ascii="Arial" w:hAnsi="Arial" w:cs="Arial"/>
        </w:rPr>
      </w:pPr>
    </w:p>
    <w:p w:rsidR="00AB40AF" w:rsidRDefault="00AB40AF" w:rsidP="00AB40AF">
      <w:pPr>
        <w:pStyle w:val="NumberBullet"/>
        <w:spacing w:after="0"/>
        <w:rPr>
          <w:rFonts w:ascii="Arial" w:hAnsi="Arial" w:cs="Arial"/>
        </w:rPr>
      </w:pPr>
    </w:p>
    <w:p w:rsidR="00AB40AF" w:rsidRDefault="00AB40AF" w:rsidP="00F74F3B">
      <w:pPr>
        <w:pStyle w:val="NumberBullet"/>
        <w:numPr>
          <w:ilvl w:val="0"/>
          <w:numId w:val="31"/>
        </w:numPr>
        <w:spacing w:after="0"/>
        <w:rPr>
          <w:rFonts w:ascii="Arial" w:hAnsi="Arial" w:cs="Arial"/>
        </w:rPr>
      </w:pPr>
      <w:r>
        <w:rPr>
          <w:rFonts w:ascii="Arial" w:hAnsi="Arial" w:cs="Arial"/>
        </w:rPr>
        <w:t>What is the final patient count by START criteria?</w:t>
      </w:r>
    </w:p>
    <w:p w:rsidR="00AB40AF" w:rsidRDefault="00AB40AF" w:rsidP="00AB40AF">
      <w:pPr>
        <w:pStyle w:val="NumberBullet"/>
        <w:spacing w:after="0"/>
        <w:rPr>
          <w:rFonts w:ascii="Arial" w:hAnsi="Arial" w:cs="Arial"/>
        </w:rPr>
      </w:pPr>
    </w:p>
    <w:tbl>
      <w:tblPr>
        <w:tblStyle w:val="TableGrid"/>
        <w:tblW w:w="7395" w:type="dxa"/>
        <w:tblInd w:w="1440" w:type="dxa"/>
        <w:tblLayout w:type="fixed"/>
        <w:tblLook w:val="04A0" w:firstRow="1" w:lastRow="0" w:firstColumn="1" w:lastColumn="0" w:noHBand="0" w:noVBand="1"/>
      </w:tblPr>
      <w:tblGrid>
        <w:gridCol w:w="1818"/>
        <w:gridCol w:w="1799"/>
        <w:gridCol w:w="1799"/>
        <w:gridCol w:w="1979"/>
      </w:tblGrid>
      <w:tr w:rsidR="00AB40AF" w:rsidTr="00AB40AF">
        <w:tc>
          <w:tcPr>
            <w:tcW w:w="1818" w:type="dxa"/>
            <w:tcBorders>
              <w:top w:val="single" w:sz="4" w:space="0" w:color="auto"/>
              <w:left w:val="single" w:sz="4" w:space="0" w:color="auto"/>
              <w:bottom w:val="single" w:sz="4" w:space="0" w:color="auto"/>
              <w:right w:val="single" w:sz="4" w:space="0" w:color="FFFFFF" w:themeColor="background1"/>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Immediate</w:t>
            </w:r>
          </w:p>
        </w:tc>
        <w:tc>
          <w:tcPr>
            <w:tcW w:w="180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Delayed</w:t>
            </w:r>
          </w:p>
        </w:tc>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Minor</w:t>
            </w:r>
          </w:p>
        </w:tc>
        <w:tc>
          <w:tcPr>
            <w:tcW w:w="198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02060"/>
            <w:hideMark/>
          </w:tcPr>
          <w:p w:rsidR="00AB40AF" w:rsidRDefault="00AB40AF">
            <w:pPr>
              <w:pStyle w:val="NumberBullet"/>
              <w:spacing w:before="120" w:after="0"/>
              <w:jc w:val="center"/>
              <w:rPr>
                <w:rFonts w:ascii="Arial" w:hAnsi="Arial" w:cs="Arial"/>
                <w:b/>
                <w:sz w:val="22"/>
                <w:szCs w:val="22"/>
              </w:rPr>
            </w:pPr>
            <w:r>
              <w:rPr>
                <w:rFonts w:ascii="Arial" w:hAnsi="Arial" w:cs="Arial"/>
                <w:b/>
                <w:sz w:val="22"/>
                <w:szCs w:val="22"/>
              </w:rPr>
              <w:t>Deceased</w:t>
            </w:r>
          </w:p>
        </w:tc>
      </w:tr>
      <w:tr w:rsidR="00AB40AF" w:rsidTr="00AB40AF">
        <w:tc>
          <w:tcPr>
            <w:tcW w:w="1818" w:type="dxa"/>
            <w:tcBorders>
              <w:top w:val="single" w:sz="4" w:space="0" w:color="auto"/>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p w:rsidR="00AB40AF" w:rsidRDefault="00AB40AF">
            <w:pPr>
              <w:pStyle w:val="NumberBullet"/>
              <w:spacing w:before="60" w:after="60"/>
              <w:jc w:val="center"/>
              <w:rPr>
                <w:rFonts w:ascii="Arial" w:hAnsi="Arial" w:cs="Arial"/>
              </w:rPr>
            </w:pPr>
          </w:p>
          <w:p w:rsidR="00AB40AF" w:rsidRDefault="00AB40AF">
            <w:pPr>
              <w:pStyle w:val="NumberBullet"/>
              <w:spacing w:before="60" w:after="60"/>
              <w:jc w:val="center"/>
              <w:rPr>
                <w:rFonts w:ascii="Arial" w:hAnsi="Arial" w:cs="Arial"/>
              </w:rPr>
            </w:pPr>
          </w:p>
        </w:tc>
        <w:tc>
          <w:tcPr>
            <w:tcW w:w="1800" w:type="dxa"/>
            <w:tcBorders>
              <w:top w:val="single" w:sz="4" w:space="0" w:color="auto"/>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tc>
        <w:tc>
          <w:tcPr>
            <w:tcW w:w="1800" w:type="dxa"/>
            <w:tcBorders>
              <w:top w:val="single" w:sz="4" w:space="0" w:color="FFFFFF" w:themeColor="background1"/>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tc>
        <w:tc>
          <w:tcPr>
            <w:tcW w:w="1980" w:type="dxa"/>
            <w:tcBorders>
              <w:top w:val="single" w:sz="4" w:space="0" w:color="FFFFFF" w:themeColor="background1"/>
              <w:left w:val="single" w:sz="4" w:space="0" w:color="auto"/>
              <w:bottom w:val="single" w:sz="4" w:space="0" w:color="auto"/>
              <w:right w:val="single" w:sz="4" w:space="0" w:color="auto"/>
            </w:tcBorders>
          </w:tcPr>
          <w:p w:rsidR="00AB40AF" w:rsidRDefault="00AB40AF">
            <w:pPr>
              <w:pStyle w:val="NumberBullet"/>
              <w:spacing w:before="60" w:after="60"/>
              <w:jc w:val="center"/>
              <w:rPr>
                <w:rFonts w:ascii="Arial" w:hAnsi="Arial" w:cs="Arial"/>
              </w:rPr>
            </w:pPr>
          </w:p>
        </w:tc>
      </w:tr>
    </w:tbl>
    <w:p w:rsidR="00AB40AF" w:rsidRDefault="00AB40AF" w:rsidP="00AB40AF">
      <w:pPr>
        <w:pStyle w:val="NumberBullet"/>
        <w:spacing w:after="0"/>
        <w:rPr>
          <w:rFonts w:ascii="Arial" w:hAnsi="Arial" w:cs="Arial"/>
        </w:rPr>
      </w:pPr>
    </w:p>
    <w:p w:rsidR="00AB40AF" w:rsidRDefault="00AB40AF" w:rsidP="00AB40AF">
      <w:pPr>
        <w:pStyle w:val="NumberBullet"/>
        <w:spacing w:after="0"/>
        <w:rPr>
          <w:rFonts w:ascii="Arial" w:hAnsi="Arial" w:cs="Arial"/>
        </w:rPr>
      </w:pPr>
    </w:p>
    <w:p w:rsidR="00AB40AF" w:rsidRDefault="00AB40AF" w:rsidP="00F74F3B">
      <w:pPr>
        <w:pStyle w:val="NumberBullet"/>
        <w:numPr>
          <w:ilvl w:val="0"/>
          <w:numId w:val="31"/>
        </w:numPr>
        <w:spacing w:after="0"/>
        <w:rPr>
          <w:rFonts w:ascii="Arial" w:hAnsi="Arial" w:cs="Arial"/>
        </w:rPr>
      </w:pPr>
      <w:r>
        <w:rPr>
          <w:rFonts w:ascii="Arial" w:hAnsi="Arial" w:cs="Arial"/>
        </w:rPr>
        <w:t>Describe the process for integrating non-transport paramedics and EMTs into Multi-Casualty Branch operations.</w:t>
      </w:r>
    </w:p>
    <w:p w:rsidR="00AB40AF" w:rsidRDefault="00AB40AF" w:rsidP="00AB40AF">
      <w:pPr>
        <w:pStyle w:val="NumberBullet"/>
        <w:spacing w:after="0"/>
        <w:rPr>
          <w:rFonts w:ascii="Arial" w:hAnsi="Arial" w:cs="Arial"/>
        </w:rPr>
      </w:pPr>
    </w:p>
    <w:p w:rsidR="00AB40AF" w:rsidRDefault="00AB40AF" w:rsidP="00AB40AF">
      <w:pPr>
        <w:pStyle w:val="NumberBullet"/>
        <w:spacing w:after="0"/>
        <w:rPr>
          <w:rFonts w:ascii="Arial" w:hAnsi="Arial" w:cs="Arial"/>
        </w:rPr>
      </w:pPr>
    </w:p>
    <w:p w:rsidR="00D71B86" w:rsidRDefault="00D71B86" w:rsidP="00DF7F87">
      <w:pPr>
        <w:pStyle w:val="Heading2"/>
      </w:pPr>
    </w:p>
    <w:p w:rsidR="00D71B86" w:rsidRDefault="00D71B86" w:rsidP="00DF7F87">
      <w:pPr>
        <w:pStyle w:val="Heading2"/>
        <w:sectPr w:rsidR="00D71B86" w:rsidSect="00FC3354">
          <w:pgSz w:w="12240" w:h="15840" w:code="1"/>
          <w:pgMar w:top="1440" w:right="1440" w:bottom="1440" w:left="1440" w:header="432" w:footer="432" w:gutter="0"/>
          <w:cols w:space="720"/>
          <w:docGrid w:linePitch="360"/>
        </w:sectPr>
      </w:pPr>
    </w:p>
    <w:p w:rsidR="00DF7F87" w:rsidRDefault="00DF7F87" w:rsidP="00DF7F87">
      <w:pPr>
        <w:pStyle w:val="Heading2"/>
      </w:pPr>
      <w:r>
        <w:lastRenderedPageBreak/>
        <w:t xml:space="preserve">San Joaquin OA Healthcare Coalition </w:t>
      </w:r>
    </w:p>
    <w:p w:rsidR="00DF7F87" w:rsidRPr="000F1BCD" w:rsidRDefault="00DF7F87" w:rsidP="00F74F3B">
      <w:pPr>
        <w:pStyle w:val="NumberBullet"/>
        <w:numPr>
          <w:ilvl w:val="0"/>
          <w:numId w:val="25"/>
        </w:numPr>
        <w:spacing w:after="120"/>
        <w:rPr>
          <w:rFonts w:ascii="Arial" w:hAnsi="Arial" w:cs="Arial"/>
          <w:b/>
        </w:rPr>
      </w:pPr>
      <w:r w:rsidRPr="000F1BCD">
        <w:rPr>
          <w:rFonts w:ascii="Arial" w:hAnsi="Arial" w:cs="Arial"/>
          <w:b/>
        </w:rPr>
        <w:t>Disaster Control Facility</w:t>
      </w:r>
      <w:r>
        <w:rPr>
          <w:rFonts w:ascii="Arial" w:hAnsi="Arial" w:cs="Arial"/>
          <w:b/>
        </w:rPr>
        <w:t>:</w:t>
      </w:r>
    </w:p>
    <w:p w:rsidR="00DF7F87" w:rsidRDefault="00515BAD" w:rsidP="00F74F3B">
      <w:pPr>
        <w:pStyle w:val="NumberBullet"/>
        <w:numPr>
          <w:ilvl w:val="1"/>
          <w:numId w:val="27"/>
        </w:numPr>
        <w:spacing w:after="120"/>
        <w:rPr>
          <w:rFonts w:ascii="Arial" w:hAnsi="Arial" w:cs="Arial"/>
        </w:rPr>
      </w:pPr>
      <w:r>
        <w:rPr>
          <w:rFonts w:ascii="Arial" w:hAnsi="Arial" w:cs="Arial"/>
        </w:rPr>
        <w:t xml:space="preserve">Update the </w:t>
      </w:r>
      <w:r w:rsidR="00DF7F87">
        <w:rPr>
          <w:rFonts w:ascii="Arial" w:hAnsi="Arial" w:cs="Arial"/>
        </w:rPr>
        <w:t>event in EMResource for this MCI</w:t>
      </w:r>
      <w:r w:rsidR="00C7001F">
        <w:rPr>
          <w:rFonts w:ascii="Arial" w:hAnsi="Arial" w:cs="Arial"/>
        </w:rPr>
        <w:t>.</w:t>
      </w:r>
      <w:r w:rsidR="00DF7F87">
        <w:rPr>
          <w:rFonts w:ascii="Arial" w:hAnsi="Arial" w:cs="Arial"/>
        </w:rPr>
        <w:t xml:space="preserve"> </w:t>
      </w:r>
    </w:p>
    <w:p w:rsidR="001F6933" w:rsidRDefault="001F6933" w:rsidP="00F74F3B">
      <w:pPr>
        <w:pStyle w:val="NumberBullet"/>
        <w:numPr>
          <w:ilvl w:val="1"/>
          <w:numId w:val="27"/>
        </w:numPr>
        <w:spacing w:before="360" w:after="120"/>
        <w:rPr>
          <w:rFonts w:ascii="Arial" w:hAnsi="Arial" w:cs="Arial"/>
        </w:rPr>
      </w:pPr>
      <w:r>
        <w:rPr>
          <w:rFonts w:ascii="Arial" w:hAnsi="Arial" w:cs="Arial"/>
        </w:rPr>
        <w:t>Describe the process for determining patient destinations from an MCI.</w:t>
      </w:r>
    </w:p>
    <w:p w:rsidR="001F6933" w:rsidRDefault="001F6933" w:rsidP="00F74F3B">
      <w:pPr>
        <w:pStyle w:val="NumberBullet"/>
        <w:numPr>
          <w:ilvl w:val="1"/>
          <w:numId w:val="27"/>
        </w:numPr>
        <w:spacing w:before="360" w:after="120"/>
        <w:rPr>
          <w:rFonts w:ascii="Arial" w:hAnsi="Arial" w:cs="Arial"/>
        </w:rPr>
      </w:pPr>
      <w:r>
        <w:rPr>
          <w:rFonts w:ascii="Arial" w:hAnsi="Arial" w:cs="Arial"/>
        </w:rPr>
        <w:t>Provide patient destinations to the Patient Transportation Group Supervisor</w:t>
      </w:r>
      <w:r w:rsidR="00C7001F">
        <w:rPr>
          <w:rFonts w:ascii="Arial" w:hAnsi="Arial" w:cs="Arial"/>
        </w:rPr>
        <w:t>.</w:t>
      </w:r>
    </w:p>
    <w:p w:rsidR="00C31BC6" w:rsidRDefault="00C31BC6" w:rsidP="00F74F3B">
      <w:pPr>
        <w:pStyle w:val="NumberBullet"/>
        <w:numPr>
          <w:ilvl w:val="1"/>
          <w:numId w:val="27"/>
        </w:numPr>
        <w:spacing w:before="360" w:after="120"/>
        <w:rPr>
          <w:rFonts w:ascii="Arial" w:hAnsi="Arial" w:cs="Arial"/>
        </w:rPr>
      </w:pPr>
      <w:r>
        <w:rPr>
          <w:rFonts w:ascii="Arial" w:hAnsi="Arial" w:cs="Arial"/>
        </w:rPr>
        <w:t xml:space="preserve">Explain the process to ensure that receiving hospitals fully understand the </w:t>
      </w:r>
      <w:r w:rsidR="00B15F89">
        <w:rPr>
          <w:rFonts w:ascii="Arial" w:hAnsi="Arial" w:cs="Arial"/>
        </w:rPr>
        <w:t>magnitude</w:t>
      </w:r>
      <w:r>
        <w:rPr>
          <w:rFonts w:ascii="Arial" w:hAnsi="Arial" w:cs="Arial"/>
        </w:rPr>
        <w:t xml:space="preserve"> of this incident and the need to activate surge plans.</w:t>
      </w:r>
    </w:p>
    <w:p w:rsidR="00DF7F87" w:rsidRDefault="00DF7F87" w:rsidP="00F74F3B">
      <w:pPr>
        <w:pStyle w:val="NumberBullet"/>
        <w:numPr>
          <w:ilvl w:val="1"/>
          <w:numId w:val="27"/>
        </w:numPr>
        <w:spacing w:before="360" w:after="120"/>
        <w:rPr>
          <w:rFonts w:ascii="Arial" w:hAnsi="Arial" w:cs="Arial"/>
        </w:rPr>
      </w:pPr>
      <w:r>
        <w:rPr>
          <w:rFonts w:ascii="Arial" w:hAnsi="Arial" w:cs="Arial"/>
        </w:rPr>
        <w:t>Which Disaster Control Facility positions have been filled at this time?</w:t>
      </w:r>
    </w:p>
    <w:p w:rsidR="00DF7F87" w:rsidRDefault="00DF7F87" w:rsidP="00DF7F87">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Control Facility Supervisor</w:t>
      </w:r>
    </w:p>
    <w:p w:rsidR="00DF7F87" w:rsidRDefault="00DF7F87" w:rsidP="00DF7F87">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Patient Dispersal Officer</w:t>
      </w:r>
    </w:p>
    <w:p w:rsidR="00DF7F87" w:rsidRDefault="00DF7F87" w:rsidP="00DF7F87">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Facility Status Officer</w:t>
      </w:r>
    </w:p>
    <w:p w:rsidR="00DF7F87" w:rsidRDefault="00DF7F87" w:rsidP="00DF7F87">
      <w:pPr>
        <w:pStyle w:val="NumberBullet"/>
        <w:tabs>
          <w:tab w:val="num" w:pos="1080"/>
        </w:tabs>
        <w:spacing w:after="120"/>
        <w:ind w:left="2160"/>
        <w:rPr>
          <w:rFonts w:ascii="Arial" w:hAnsi="Arial" w:cs="Arial"/>
        </w:rPr>
      </w:pPr>
      <w:r>
        <w:rPr>
          <w:rFonts w:ascii="Arial" w:hAnsi="Arial" w:cs="Arial"/>
        </w:rPr>
        <w:sym w:font="Wingdings" w:char="F071"/>
      </w:r>
      <w:r>
        <w:rPr>
          <w:rFonts w:ascii="Arial" w:hAnsi="Arial" w:cs="Arial"/>
        </w:rPr>
        <w:tab/>
        <w:t>Receiving Facility Officer</w:t>
      </w: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71B86" w:rsidRDefault="00D71B86" w:rsidP="00DF7F87">
      <w:pPr>
        <w:pStyle w:val="NumberBullet"/>
        <w:tabs>
          <w:tab w:val="num" w:pos="1080"/>
        </w:tabs>
        <w:spacing w:after="120"/>
        <w:ind w:left="2160"/>
        <w:rPr>
          <w:rFonts w:ascii="Arial" w:hAnsi="Arial" w:cs="Arial"/>
        </w:rPr>
      </w:pPr>
    </w:p>
    <w:p w:rsidR="00DF7F87" w:rsidRDefault="00DF7F87" w:rsidP="00F74F3B">
      <w:pPr>
        <w:pStyle w:val="NumberBullet"/>
        <w:numPr>
          <w:ilvl w:val="0"/>
          <w:numId w:val="26"/>
        </w:numPr>
        <w:spacing w:before="240" w:after="120"/>
        <w:rPr>
          <w:rFonts w:ascii="Arial" w:hAnsi="Arial" w:cs="Arial"/>
          <w:b/>
        </w:rPr>
      </w:pPr>
      <w:r>
        <w:rPr>
          <w:rFonts w:ascii="Arial" w:hAnsi="Arial" w:cs="Arial"/>
          <w:b/>
        </w:rPr>
        <w:lastRenderedPageBreak/>
        <w:t xml:space="preserve">Hospitals: </w:t>
      </w:r>
    </w:p>
    <w:p w:rsidR="00515BAD" w:rsidRDefault="00515BAD" w:rsidP="00F74F3B">
      <w:pPr>
        <w:pStyle w:val="NumberBullet"/>
        <w:numPr>
          <w:ilvl w:val="0"/>
          <w:numId w:val="28"/>
        </w:numPr>
        <w:spacing w:after="120"/>
        <w:ind w:left="1440"/>
        <w:rPr>
          <w:rFonts w:ascii="Arial" w:hAnsi="Arial" w:cs="Arial"/>
        </w:rPr>
      </w:pPr>
      <w:r>
        <w:rPr>
          <w:rFonts w:ascii="Arial" w:hAnsi="Arial" w:cs="Arial"/>
        </w:rPr>
        <w:t>How many patients can you take from this MCI?</w:t>
      </w:r>
    </w:p>
    <w:tbl>
      <w:tblPr>
        <w:tblStyle w:val="TableGrid"/>
        <w:tblW w:w="9288" w:type="dxa"/>
        <w:tblInd w:w="720" w:type="dxa"/>
        <w:tblLayout w:type="fixed"/>
        <w:tblLook w:val="04A0" w:firstRow="1" w:lastRow="0" w:firstColumn="1" w:lastColumn="0" w:noHBand="0" w:noVBand="1"/>
      </w:tblPr>
      <w:tblGrid>
        <w:gridCol w:w="18"/>
        <w:gridCol w:w="2603"/>
        <w:gridCol w:w="7"/>
        <w:gridCol w:w="1343"/>
        <w:gridCol w:w="7"/>
        <w:gridCol w:w="1163"/>
        <w:gridCol w:w="7"/>
        <w:gridCol w:w="987"/>
        <w:gridCol w:w="992"/>
        <w:gridCol w:w="2161"/>
      </w:tblGrid>
      <w:tr w:rsidR="00515BAD" w:rsidTr="00515BAD">
        <w:tc>
          <w:tcPr>
            <w:tcW w:w="2621" w:type="dxa"/>
            <w:gridSpan w:val="2"/>
            <w:tcBorders>
              <w:top w:val="single" w:sz="4" w:space="0" w:color="auto"/>
              <w:left w:val="single" w:sz="4" w:space="0" w:color="auto"/>
              <w:bottom w:val="single" w:sz="4" w:space="0" w:color="auto"/>
              <w:right w:val="single" w:sz="4" w:space="0" w:color="FFFFFF" w:themeColor="background1"/>
            </w:tcBorders>
            <w:shd w:val="clear" w:color="auto" w:fill="002060"/>
            <w:hideMark/>
          </w:tcPr>
          <w:p w:rsidR="00515BAD" w:rsidRDefault="00515BAD" w:rsidP="00515BAD">
            <w:pPr>
              <w:pStyle w:val="NumberBullet"/>
              <w:spacing w:before="120" w:after="60"/>
              <w:jc w:val="center"/>
              <w:rPr>
                <w:rFonts w:ascii="Arial" w:hAnsi="Arial" w:cs="Arial"/>
                <w:b/>
                <w:sz w:val="22"/>
                <w:szCs w:val="22"/>
              </w:rPr>
            </w:pPr>
            <w:r>
              <w:rPr>
                <w:rFonts w:ascii="Arial" w:hAnsi="Arial" w:cs="Arial"/>
                <w:b/>
                <w:sz w:val="22"/>
                <w:szCs w:val="22"/>
              </w:rPr>
              <w:t>San Joaquin County</w:t>
            </w:r>
          </w:p>
        </w:tc>
        <w:tc>
          <w:tcPr>
            <w:tcW w:w="1350" w:type="dxa"/>
            <w:gridSpan w:val="2"/>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515BAD" w:rsidRDefault="00515BAD" w:rsidP="00515BAD">
            <w:pPr>
              <w:pStyle w:val="NumberBullet"/>
              <w:spacing w:before="120" w:after="60"/>
              <w:jc w:val="center"/>
              <w:rPr>
                <w:rFonts w:ascii="Arial" w:hAnsi="Arial" w:cs="Arial"/>
                <w:b/>
                <w:sz w:val="22"/>
                <w:szCs w:val="22"/>
              </w:rPr>
            </w:pPr>
            <w:r>
              <w:rPr>
                <w:rFonts w:ascii="Arial" w:hAnsi="Arial" w:cs="Arial"/>
                <w:b/>
                <w:sz w:val="22"/>
                <w:szCs w:val="22"/>
              </w:rPr>
              <w:t>Immediate</w:t>
            </w:r>
          </w:p>
        </w:tc>
        <w:tc>
          <w:tcPr>
            <w:tcW w:w="1170" w:type="dxa"/>
            <w:gridSpan w:val="2"/>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515BAD" w:rsidRDefault="00515BAD" w:rsidP="00515BAD">
            <w:pPr>
              <w:pStyle w:val="NumberBullet"/>
              <w:spacing w:before="120" w:after="60"/>
              <w:jc w:val="center"/>
              <w:rPr>
                <w:rFonts w:ascii="Arial" w:hAnsi="Arial" w:cs="Arial"/>
                <w:b/>
                <w:sz w:val="22"/>
                <w:szCs w:val="22"/>
              </w:rPr>
            </w:pPr>
            <w:r>
              <w:rPr>
                <w:rFonts w:ascii="Arial" w:hAnsi="Arial" w:cs="Arial"/>
                <w:b/>
                <w:sz w:val="22"/>
                <w:szCs w:val="22"/>
              </w:rPr>
              <w:t>Delayed</w:t>
            </w:r>
          </w:p>
        </w:tc>
        <w:tc>
          <w:tcPr>
            <w:tcW w:w="994" w:type="dxa"/>
            <w:gridSpan w:val="2"/>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515BAD" w:rsidRDefault="00515BAD" w:rsidP="00515BAD">
            <w:pPr>
              <w:pStyle w:val="NumberBullet"/>
              <w:spacing w:before="120" w:after="60"/>
              <w:jc w:val="center"/>
              <w:rPr>
                <w:rFonts w:ascii="Arial" w:hAnsi="Arial" w:cs="Arial"/>
                <w:b/>
                <w:sz w:val="22"/>
                <w:szCs w:val="22"/>
              </w:rPr>
            </w:pPr>
            <w:r>
              <w:rPr>
                <w:rFonts w:ascii="Arial" w:hAnsi="Arial" w:cs="Arial"/>
                <w:b/>
                <w:sz w:val="22"/>
                <w:szCs w:val="22"/>
              </w:rPr>
              <w:t>Minor</w:t>
            </w:r>
          </w:p>
        </w:tc>
        <w:tc>
          <w:tcPr>
            <w:tcW w:w="99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2060"/>
            <w:hideMark/>
          </w:tcPr>
          <w:p w:rsidR="00515BAD" w:rsidRDefault="00515BAD" w:rsidP="00515BAD">
            <w:pPr>
              <w:pStyle w:val="NumberBullet"/>
              <w:spacing w:before="60" w:after="60"/>
              <w:jc w:val="center"/>
              <w:rPr>
                <w:rFonts w:ascii="Arial" w:hAnsi="Arial" w:cs="Arial"/>
                <w:b/>
                <w:sz w:val="22"/>
                <w:szCs w:val="22"/>
              </w:rPr>
            </w:pPr>
            <w:r>
              <w:rPr>
                <w:rFonts w:ascii="Arial" w:hAnsi="Arial" w:cs="Arial"/>
                <w:b/>
                <w:sz w:val="22"/>
                <w:szCs w:val="22"/>
              </w:rPr>
              <w:t>Decon Facility</w:t>
            </w:r>
          </w:p>
        </w:tc>
        <w:tc>
          <w:tcPr>
            <w:tcW w:w="2161" w:type="dxa"/>
            <w:tcBorders>
              <w:top w:val="single" w:sz="4" w:space="0" w:color="auto"/>
              <w:left w:val="single" w:sz="4" w:space="0" w:color="FFFFFF" w:themeColor="background1"/>
              <w:bottom w:val="single" w:sz="4" w:space="0" w:color="auto"/>
              <w:right w:val="single" w:sz="4" w:space="0" w:color="auto"/>
            </w:tcBorders>
            <w:shd w:val="clear" w:color="auto" w:fill="002060"/>
            <w:hideMark/>
          </w:tcPr>
          <w:p w:rsidR="00515BAD" w:rsidRDefault="00515BAD" w:rsidP="00515BAD">
            <w:pPr>
              <w:pStyle w:val="NumberBullet"/>
              <w:spacing w:before="120" w:after="60"/>
              <w:jc w:val="center"/>
              <w:rPr>
                <w:rFonts w:ascii="Arial" w:hAnsi="Arial" w:cs="Arial"/>
                <w:b/>
                <w:sz w:val="22"/>
                <w:szCs w:val="22"/>
              </w:rPr>
            </w:pPr>
            <w:r>
              <w:rPr>
                <w:rFonts w:ascii="Arial" w:hAnsi="Arial" w:cs="Arial"/>
                <w:b/>
                <w:sz w:val="22"/>
                <w:szCs w:val="22"/>
              </w:rPr>
              <w:t>Surgeon Available</w:t>
            </w: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Dameron</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b/>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b/>
                <w:color w:val="008000"/>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Doctor’s Manteca</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Kaiser Manteca</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Lodi Memorial</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San Joaquin General</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b/>
              </w:rPr>
            </w:pPr>
            <w:r>
              <w:rPr>
                <w:rFonts w:ascii="Arial" w:hAnsi="Arial" w:cs="Arial"/>
                <w:b/>
              </w:rPr>
              <w:t>St. Joseph’s</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jc w:val="center"/>
              <w:rPr>
                <w:rFonts w:ascii="Arial" w:hAnsi="Arial" w:cs="Arial"/>
                <w:b/>
                <w:color w:val="008000"/>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515BAD">
        <w:tc>
          <w:tcPr>
            <w:tcW w:w="2621" w:type="dxa"/>
            <w:gridSpan w:val="2"/>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rPr>
                <w:rFonts w:ascii="Arial" w:hAnsi="Arial" w:cs="Arial"/>
                <w:b/>
              </w:rPr>
            </w:pPr>
            <w:r>
              <w:rPr>
                <w:rFonts w:ascii="Arial" w:hAnsi="Arial" w:cs="Arial"/>
                <w:b/>
              </w:rPr>
              <w:t>Sutter Tracy</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4" w:type="dxa"/>
            <w:gridSpan w:val="2"/>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rsidP="00515BAD">
            <w:pPr>
              <w:pStyle w:val="NumberBullet"/>
              <w:spacing w:before="120" w:after="12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tcPr>
          <w:p w:rsidR="00515BAD" w:rsidRDefault="00515BAD" w:rsidP="00515BAD">
            <w:pPr>
              <w:pStyle w:val="NumberBullet"/>
              <w:spacing w:before="120" w:after="120"/>
              <w:rPr>
                <w:rFonts w:ascii="Arial" w:hAnsi="Arial" w:cs="Arial"/>
              </w:rPr>
            </w:pPr>
          </w:p>
        </w:tc>
      </w:tr>
      <w:tr w:rsidR="00515BAD" w:rsidTr="00302B36">
        <w:trPr>
          <w:gridBefore w:val="1"/>
          <w:wBefore w:w="18" w:type="dxa"/>
        </w:trPr>
        <w:tc>
          <w:tcPr>
            <w:tcW w:w="2610" w:type="dxa"/>
            <w:gridSpan w:val="2"/>
            <w:tcBorders>
              <w:top w:val="single" w:sz="4" w:space="0" w:color="auto"/>
              <w:left w:val="single" w:sz="4" w:space="0" w:color="auto"/>
              <w:bottom w:val="single" w:sz="4" w:space="0" w:color="auto"/>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Sacramento County</w:t>
            </w:r>
          </w:p>
        </w:tc>
        <w:tc>
          <w:tcPr>
            <w:tcW w:w="13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Immediate</w:t>
            </w:r>
          </w:p>
        </w:tc>
        <w:tc>
          <w:tcPr>
            <w:tcW w:w="117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Delayed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Minor</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Decon Facility</w:t>
            </w:r>
          </w:p>
        </w:tc>
        <w:tc>
          <w:tcPr>
            <w:tcW w:w="2161" w:type="dxa"/>
            <w:tcBorders>
              <w:top w:val="single" w:sz="4" w:space="0" w:color="auto"/>
              <w:left w:val="single" w:sz="4" w:space="0" w:color="FFFFFF" w:themeColor="background1"/>
              <w:bottom w:val="single" w:sz="4" w:space="0" w:color="auto"/>
              <w:right w:val="single" w:sz="4" w:space="0" w:color="auto"/>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Surgeon Available</w:t>
            </w:r>
          </w:p>
        </w:tc>
      </w:tr>
      <w:tr w:rsidR="00515BAD" w:rsidTr="00515BAD">
        <w:trPr>
          <w:gridBefore w:val="1"/>
          <w:wBefore w:w="18" w:type="dxa"/>
        </w:trPr>
        <w:tc>
          <w:tcPr>
            <w:tcW w:w="2610" w:type="dxa"/>
            <w:gridSpan w:val="2"/>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b/>
              </w:rPr>
            </w:pPr>
            <w:r>
              <w:rPr>
                <w:rFonts w:ascii="Arial" w:hAnsi="Arial" w:cs="Arial"/>
                <w:b/>
              </w:rPr>
              <w:t>UC Davis</w:t>
            </w:r>
          </w:p>
        </w:tc>
        <w:tc>
          <w:tcPr>
            <w:tcW w:w="1350" w:type="dxa"/>
            <w:gridSpan w:val="2"/>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4</w:t>
            </w:r>
          </w:p>
        </w:tc>
        <w:tc>
          <w:tcPr>
            <w:tcW w:w="1170" w:type="dxa"/>
            <w:gridSpan w:val="2"/>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4</w:t>
            </w:r>
          </w:p>
        </w:tc>
        <w:tc>
          <w:tcPr>
            <w:tcW w:w="987" w:type="dxa"/>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20</w:t>
            </w:r>
          </w:p>
        </w:tc>
        <w:tc>
          <w:tcPr>
            <w:tcW w:w="992" w:type="dxa"/>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b/>
                <w:color w:val="008000"/>
              </w:rPr>
            </w:pPr>
            <w:r>
              <w:rPr>
                <w:rFonts w:ascii="Arial" w:hAnsi="Arial" w:cs="Arial"/>
                <w:b/>
                <w:color w:val="008000"/>
              </w:rPr>
              <w:t>Yes</w:t>
            </w:r>
          </w:p>
        </w:tc>
        <w:tc>
          <w:tcPr>
            <w:tcW w:w="2161" w:type="dxa"/>
            <w:tcBorders>
              <w:top w:val="single" w:sz="4" w:space="0" w:color="FFFFFF" w:themeColor="background1"/>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rPr>
            </w:pPr>
            <w:r>
              <w:rPr>
                <w:rFonts w:ascii="Arial" w:hAnsi="Arial" w:cs="Arial"/>
              </w:rPr>
              <w:t>Yes</w:t>
            </w:r>
          </w:p>
        </w:tc>
      </w:tr>
      <w:tr w:rsidR="00515BAD" w:rsidTr="00515BAD">
        <w:trPr>
          <w:gridBefore w:val="1"/>
          <w:wBefore w:w="18" w:type="dxa"/>
        </w:trPr>
        <w:tc>
          <w:tcPr>
            <w:tcW w:w="2610" w:type="dxa"/>
            <w:gridSpan w:val="2"/>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rPr>
                <w:rFonts w:ascii="Arial" w:hAnsi="Arial" w:cs="Arial"/>
                <w:b/>
              </w:rPr>
            </w:pPr>
            <w:r>
              <w:rPr>
                <w:rFonts w:ascii="Arial" w:hAnsi="Arial" w:cs="Arial"/>
                <w:b/>
              </w:rPr>
              <w:t>Kaiser South</w:t>
            </w:r>
          </w:p>
        </w:tc>
        <w:tc>
          <w:tcPr>
            <w:tcW w:w="1350" w:type="dxa"/>
            <w:gridSpan w:val="2"/>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4</w:t>
            </w:r>
          </w:p>
        </w:tc>
        <w:tc>
          <w:tcPr>
            <w:tcW w:w="1170" w:type="dxa"/>
            <w:gridSpan w:val="2"/>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5</w:t>
            </w:r>
          </w:p>
        </w:tc>
        <w:tc>
          <w:tcPr>
            <w:tcW w:w="987" w:type="dxa"/>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10</w:t>
            </w:r>
          </w:p>
        </w:tc>
        <w:tc>
          <w:tcPr>
            <w:tcW w:w="992" w:type="dxa"/>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FFFFFF" w:themeColor="background1"/>
              <w:right w:val="single" w:sz="4" w:space="0" w:color="auto"/>
            </w:tcBorders>
            <w:hideMark/>
          </w:tcPr>
          <w:p w:rsidR="00515BAD" w:rsidRDefault="00515BAD">
            <w:pPr>
              <w:pStyle w:val="NumberBullet"/>
              <w:spacing w:before="60" w:after="60"/>
              <w:rPr>
                <w:rFonts w:ascii="Arial" w:hAnsi="Arial" w:cs="Arial"/>
              </w:rPr>
            </w:pPr>
            <w:r>
              <w:rPr>
                <w:rFonts w:ascii="Arial" w:hAnsi="Arial" w:cs="Arial"/>
              </w:rPr>
              <w:t>Yes</w:t>
            </w:r>
          </w:p>
        </w:tc>
      </w:tr>
      <w:tr w:rsidR="00515BAD" w:rsidTr="00515BAD">
        <w:trPr>
          <w:gridBefore w:val="1"/>
          <w:wBefore w:w="18" w:type="dxa"/>
        </w:trPr>
        <w:tc>
          <w:tcPr>
            <w:tcW w:w="2610" w:type="dxa"/>
            <w:gridSpan w:val="2"/>
            <w:tcBorders>
              <w:top w:val="single" w:sz="4" w:space="0" w:color="FFFFFF" w:themeColor="background1"/>
              <w:left w:val="single" w:sz="4" w:space="0" w:color="auto"/>
              <w:bottom w:val="single" w:sz="4" w:space="0" w:color="auto"/>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Stanislaus County</w:t>
            </w:r>
          </w:p>
        </w:tc>
        <w:tc>
          <w:tcPr>
            <w:tcW w:w="13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Immediate</w:t>
            </w:r>
          </w:p>
        </w:tc>
        <w:tc>
          <w:tcPr>
            <w:tcW w:w="117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Delayed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Minor</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Decon Facility</w:t>
            </w:r>
          </w:p>
        </w:tc>
        <w:tc>
          <w:tcPr>
            <w:tcW w:w="2161" w:type="dxa"/>
            <w:tcBorders>
              <w:top w:val="single" w:sz="4" w:space="0" w:color="FFFFFF" w:themeColor="background1"/>
              <w:left w:val="single" w:sz="4" w:space="0" w:color="FFFFFF" w:themeColor="background1"/>
              <w:bottom w:val="single" w:sz="4" w:space="0" w:color="auto"/>
              <w:right w:val="single" w:sz="4" w:space="0" w:color="auto"/>
            </w:tcBorders>
            <w:shd w:val="clear" w:color="auto" w:fill="002060"/>
            <w:hideMark/>
          </w:tcPr>
          <w:p w:rsidR="00515BAD" w:rsidRDefault="00515BAD">
            <w:pPr>
              <w:pStyle w:val="NumberBullet"/>
              <w:spacing w:before="120" w:after="0"/>
              <w:jc w:val="center"/>
              <w:rPr>
                <w:rFonts w:ascii="Arial" w:hAnsi="Arial" w:cs="Arial"/>
                <w:b/>
                <w:sz w:val="22"/>
                <w:szCs w:val="22"/>
              </w:rPr>
            </w:pPr>
            <w:r>
              <w:rPr>
                <w:rFonts w:ascii="Arial" w:hAnsi="Arial" w:cs="Arial"/>
                <w:b/>
                <w:sz w:val="22"/>
                <w:szCs w:val="22"/>
              </w:rPr>
              <w:t>Surgeon Available</w:t>
            </w:r>
          </w:p>
        </w:tc>
      </w:tr>
      <w:tr w:rsidR="00515BAD" w:rsidTr="00515BAD">
        <w:trPr>
          <w:gridBefore w:val="1"/>
          <w:wBefore w:w="18" w:type="dxa"/>
        </w:trPr>
        <w:tc>
          <w:tcPr>
            <w:tcW w:w="261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b/>
              </w:rPr>
            </w:pPr>
            <w:r>
              <w:rPr>
                <w:rFonts w:ascii="Arial" w:hAnsi="Arial" w:cs="Arial"/>
                <w:b/>
              </w:rPr>
              <w:t>Doctor’s Medical Center</w:t>
            </w:r>
          </w:p>
        </w:tc>
        <w:tc>
          <w:tcPr>
            <w:tcW w:w="135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4</w:t>
            </w:r>
          </w:p>
        </w:tc>
        <w:tc>
          <w:tcPr>
            <w:tcW w:w="117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4</w:t>
            </w:r>
          </w:p>
        </w:tc>
        <w:tc>
          <w:tcPr>
            <w:tcW w:w="987"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20</w:t>
            </w: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b/>
                <w:color w:val="008000"/>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rPr>
            </w:pPr>
            <w:r>
              <w:rPr>
                <w:rFonts w:ascii="Arial" w:hAnsi="Arial" w:cs="Arial"/>
              </w:rPr>
              <w:t>Yes</w:t>
            </w:r>
          </w:p>
        </w:tc>
      </w:tr>
      <w:tr w:rsidR="00515BAD" w:rsidTr="00515BAD">
        <w:trPr>
          <w:gridBefore w:val="1"/>
          <w:wBefore w:w="18" w:type="dxa"/>
        </w:trPr>
        <w:tc>
          <w:tcPr>
            <w:tcW w:w="261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b/>
              </w:rPr>
            </w:pPr>
            <w:r>
              <w:rPr>
                <w:rFonts w:ascii="Arial" w:hAnsi="Arial" w:cs="Arial"/>
                <w:b/>
              </w:rPr>
              <w:t>Memorial Medical Center</w:t>
            </w:r>
          </w:p>
        </w:tc>
        <w:tc>
          <w:tcPr>
            <w:tcW w:w="135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3</w:t>
            </w:r>
          </w:p>
        </w:tc>
        <w:tc>
          <w:tcPr>
            <w:tcW w:w="1170" w:type="dxa"/>
            <w:gridSpan w:val="2"/>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5</w:t>
            </w:r>
          </w:p>
        </w:tc>
        <w:tc>
          <w:tcPr>
            <w:tcW w:w="987"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rPr>
              <w:t>10</w:t>
            </w:r>
          </w:p>
        </w:tc>
        <w:tc>
          <w:tcPr>
            <w:tcW w:w="992"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jc w:val="center"/>
              <w:rPr>
                <w:rFonts w:ascii="Arial" w:hAnsi="Arial" w:cs="Arial"/>
              </w:rPr>
            </w:pPr>
            <w:r>
              <w:rPr>
                <w:rFonts w:ascii="Arial" w:hAnsi="Arial" w:cs="Arial"/>
                <w:b/>
                <w:color w:val="008000"/>
              </w:rPr>
              <w:t>Yes</w:t>
            </w:r>
          </w:p>
        </w:tc>
        <w:tc>
          <w:tcPr>
            <w:tcW w:w="2161" w:type="dxa"/>
            <w:tcBorders>
              <w:top w:val="single" w:sz="4" w:space="0" w:color="auto"/>
              <w:left w:val="single" w:sz="4" w:space="0" w:color="auto"/>
              <w:bottom w:val="single" w:sz="4" w:space="0" w:color="auto"/>
              <w:right w:val="single" w:sz="4" w:space="0" w:color="auto"/>
            </w:tcBorders>
            <w:hideMark/>
          </w:tcPr>
          <w:p w:rsidR="00515BAD" w:rsidRDefault="00515BAD">
            <w:pPr>
              <w:pStyle w:val="NumberBullet"/>
              <w:spacing w:before="60" w:after="60"/>
              <w:rPr>
                <w:rFonts w:ascii="Arial" w:hAnsi="Arial" w:cs="Arial"/>
              </w:rPr>
            </w:pPr>
            <w:r>
              <w:rPr>
                <w:rFonts w:ascii="Arial" w:hAnsi="Arial" w:cs="Arial"/>
              </w:rPr>
              <w:t>Yes</w:t>
            </w:r>
          </w:p>
        </w:tc>
      </w:tr>
      <w:tr w:rsidR="00515BAD" w:rsidTr="00515BAD">
        <w:trPr>
          <w:gridBefore w:val="1"/>
          <w:wBefore w:w="18" w:type="dxa"/>
        </w:trPr>
        <w:tc>
          <w:tcPr>
            <w:tcW w:w="2610" w:type="dxa"/>
            <w:gridSpan w:val="2"/>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jc w:val="right"/>
              <w:rPr>
                <w:rFonts w:ascii="Arial" w:hAnsi="Arial" w:cs="Arial"/>
                <w:b/>
              </w:rPr>
            </w:pPr>
            <w:r>
              <w:rPr>
                <w:rFonts w:ascii="Arial" w:hAnsi="Arial" w:cs="Arial"/>
                <w:b/>
              </w:rPr>
              <w:t>Totals</w:t>
            </w:r>
          </w:p>
        </w:tc>
        <w:tc>
          <w:tcPr>
            <w:tcW w:w="1350" w:type="dxa"/>
            <w:gridSpan w:val="2"/>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jc w:val="center"/>
              <w:rPr>
                <w:rFonts w:ascii="Arial" w:hAnsi="Arial" w:cs="Arial"/>
                <w:b/>
              </w:rPr>
            </w:pPr>
          </w:p>
        </w:tc>
        <w:tc>
          <w:tcPr>
            <w:tcW w:w="1170" w:type="dxa"/>
            <w:gridSpan w:val="2"/>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jc w:val="center"/>
              <w:rPr>
                <w:rFonts w:ascii="Arial" w:hAnsi="Arial" w:cs="Arial"/>
                <w:b/>
              </w:rPr>
            </w:pPr>
          </w:p>
        </w:tc>
        <w:tc>
          <w:tcPr>
            <w:tcW w:w="987" w:type="dxa"/>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jc w:val="center"/>
              <w:rPr>
                <w:rFonts w:ascii="Arial" w:hAnsi="Arial" w:cs="Arial"/>
                <w:b/>
              </w:rPr>
            </w:pPr>
          </w:p>
        </w:tc>
        <w:tc>
          <w:tcPr>
            <w:tcW w:w="992" w:type="dxa"/>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jc w:val="center"/>
              <w:rPr>
                <w:rFonts w:ascii="Arial" w:hAnsi="Arial" w:cs="Arial"/>
                <w:b/>
                <w:color w:val="008000"/>
              </w:rPr>
            </w:pPr>
          </w:p>
        </w:tc>
        <w:tc>
          <w:tcPr>
            <w:tcW w:w="2161" w:type="dxa"/>
            <w:tcBorders>
              <w:top w:val="single" w:sz="4" w:space="0" w:color="auto"/>
              <w:left w:val="single" w:sz="4" w:space="0" w:color="auto"/>
              <w:bottom w:val="single" w:sz="4" w:space="0" w:color="auto"/>
              <w:right w:val="single" w:sz="4" w:space="0" w:color="auto"/>
            </w:tcBorders>
          </w:tcPr>
          <w:p w:rsidR="00515BAD" w:rsidRDefault="00515BAD">
            <w:pPr>
              <w:pStyle w:val="NumberBullet"/>
              <w:spacing w:before="60" w:after="60"/>
              <w:rPr>
                <w:rFonts w:ascii="Arial" w:hAnsi="Arial" w:cs="Arial"/>
              </w:rPr>
            </w:pPr>
          </w:p>
        </w:tc>
      </w:tr>
    </w:tbl>
    <w:p w:rsidR="00D71B86" w:rsidRDefault="00D71B86" w:rsidP="00D71B86">
      <w:pPr>
        <w:pStyle w:val="NumberBullet"/>
        <w:spacing w:after="0"/>
        <w:ind w:left="1080"/>
        <w:rPr>
          <w:rFonts w:ascii="Arial" w:hAnsi="Arial" w:cs="Arial"/>
        </w:rPr>
      </w:pPr>
    </w:p>
    <w:p w:rsidR="00DF7F87" w:rsidRDefault="00DF7F87" w:rsidP="00F74F3B">
      <w:pPr>
        <w:pStyle w:val="NumberBullet"/>
        <w:numPr>
          <w:ilvl w:val="0"/>
          <w:numId w:val="22"/>
        </w:numPr>
        <w:spacing w:after="0"/>
        <w:rPr>
          <w:rFonts w:ascii="Arial" w:hAnsi="Arial" w:cs="Arial"/>
        </w:rPr>
      </w:pPr>
      <w:r>
        <w:rPr>
          <w:rFonts w:ascii="Arial" w:hAnsi="Arial" w:cs="Arial"/>
        </w:rPr>
        <w:t>Complete the Receiving Facility – Status Report Worksheet on the next page:</w:t>
      </w:r>
    </w:p>
    <w:p w:rsidR="00DF7F87" w:rsidRPr="00047F16" w:rsidRDefault="00DF7F87" w:rsidP="00DF7F87">
      <w:pPr>
        <w:pStyle w:val="NumberBullet"/>
        <w:spacing w:before="120" w:after="120"/>
        <w:ind w:left="1080" w:firstLine="360"/>
        <w:rPr>
          <w:rFonts w:ascii="Arial" w:hAnsi="Arial" w:cs="Arial"/>
          <w:sz w:val="22"/>
          <w:szCs w:val="22"/>
        </w:rPr>
      </w:pPr>
      <w:r w:rsidRPr="00047F16">
        <w:rPr>
          <w:rFonts w:ascii="Arial" w:hAnsi="Arial" w:cs="Arial"/>
          <w:sz w:val="22"/>
          <w:szCs w:val="22"/>
        </w:rPr>
        <w:t>INSTRUCTIONS:</w:t>
      </w:r>
    </w:p>
    <w:p w:rsidR="00DF7F87" w:rsidRPr="00047F16" w:rsidRDefault="00DF7F87" w:rsidP="00F74F3B">
      <w:pPr>
        <w:pStyle w:val="ListParagraph"/>
        <w:numPr>
          <w:ilvl w:val="0"/>
          <w:numId w:val="14"/>
        </w:numPr>
        <w:tabs>
          <w:tab w:val="left" w:pos="0"/>
        </w:tabs>
        <w:suppressAutoHyphens/>
        <w:ind w:left="1800"/>
        <w:jc w:val="both"/>
        <w:rPr>
          <w:rFonts w:ascii="Arial" w:hAnsi="Arial" w:cs="Arial"/>
          <w:spacing w:val="-2"/>
          <w:sz w:val="22"/>
          <w:szCs w:val="22"/>
        </w:rPr>
      </w:pPr>
      <w:r w:rsidRPr="00047F16">
        <w:rPr>
          <w:rFonts w:ascii="Arial" w:hAnsi="Arial" w:cs="Arial"/>
          <w:spacing w:val="-2"/>
          <w:sz w:val="22"/>
          <w:szCs w:val="22"/>
        </w:rPr>
        <w:t>PLACE INITIALS, OR A CHECK MARK, FOR EACH PERSON/BED AVAILABLE FOR MEDICAL TREATMENT BEGINNING WITH "IMMEDIATE TEAM" COLUMNS.   WORK LEFT TO RIGHT.</w:t>
      </w:r>
    </w:p>
    <w:p w:rsidR="00DF7F87" w:rsidRPr="00047F16" w:rsidRDefault="00DF7F87" w:rsidP="00DF7F87">
      <w:pPr>
        <w:tabs>
          <w:tab w:val="left" w:pos="0"/>
          <w:tab w:val="left" w:pos="5655"/>
        </w:tabs>
        <w:suppressAutoHyphens/>
        <w:ind w:left="1080" w:firstLine="5655"/>
        <w:jc w:val="both"/>
        <w:rPr>
          <w:rFonts w:ascii="Arial" w:hAnsi="Arial" w:cs="Arial"/>
          <w:spacing w:val="-2"/>
          <w:sz w:val="22"/>
          <w:szCs w:val="22"/>
        </w:rPr>
      </w:pPr>
    </w:p>
    <w:p w:rsidR="00DF7F87" w:rsidRPr="00047F16" w:rsidRDefault="00DF7F87" w:rsidP="00F74F3B">
      <w:pPr>
        <w:pStyle w:val="ListParagraph"/>
        <w:numPr>
          <w:ilvl w:val="0"/>
          <w:numId w:val="14"/>
        </w:numPr>
        <w:tabs>
          <w:tab w:val="left" w:pos="0"/>
        </w:tabs>
        <w:suppressAutoHyphens/>
        <w:ind w:left="1800"/>
        <w:jc w:val="both"/>
        <w:rPr>
          <w:rFonts w:ascii="Arial" w:hAnsi="Arial" w:cs="Arial"/>
          <w:spacing w:val="-2"/>
          <w:sz w:val="22"/>
          <w:szCs w:val="22"/>
        </w:rPr>
      </w:pPr>
      <w:r w:rsidRPr="00047F16">
        <w:rPr>
          <w:rFonts w:ascii="Arial" w:hAnsi="Arial" w:cs="Arial"/>
          <w:spacing w:val="-2"/>
          <w:sz w:val="22"/>
          <w:szCs w:val="22"/>
        </w:rPr>
        <w:t>WHEN ALL POSITIONS FOR ANY TEAM ARE CHECKED, PLACE A CHECK MARK AT BOTTOM OF TEAM COLUMN BY "TOTAL PATIENT NUMBER."</w:t>
      </w:r>
    </w:p>
    <w:p w:rsidR="00DF7F87" w:rsidRPr="00047F16" w:rsidRDefault="00DF7F87" w:rsidP="00DF7F87">
      <w:pPr>
        <w:tabs>
          <w:tab w:val="left" w:pos="0"/>
        </w:tabs>
        <w:suppressAutoHyphens/>
        <w:ind w:left="1080"/>
        <w:jc w:val="both"/>
        <w:rPr>
          <w:rFonts w:ascii="Arial" w:hAnsi="Arial" w:cs="Arial"/>
          <w:spacing w:val="-2"/>
          <w:sz w:val="22"/>
          <w:szCs w:val="22"/>
        </w:rPr>
      </w:pPr>
    </w:p>
    <w:p w:rsidR="00DF7F87" w:rsidRPr="00047F16" w:rsidRDefault="00DF7F87" w:rsidP="00F74F3B">
      <w:pPr>
        <w:pStyle w:val="ListParagraph"/>
        <w:numPr>
          <w:ilvl w:val="0"/>
          <w:numId w:val="14"/>
        </w:numPr>
        <w:tabs>
          <w:tab w:val="left" w:pos="0"/>
        </w:tabs>
        <w:suppressAutoHyphens/>
        <w:ind w:left="1800"/>
        <w:jc w:val="both"/>
        <w:rPr>
          <w:rFonts w:ascii="Arial" w:hAnsi="Arial" w:cs="Arial"/>
          <w:spacing w:val="-2"/>
          <w:sz w:val="22"/>
          <w:szCs w:val="22"/>
        </w:rPr>
      </w:pPr>
      <w:r w:rsidRPr="00047F16">
        <w:rPr>
          <w:rFonts w:ascii="Arial" w:hAnsi="Arial" w:cs="Arial"/>
          <w:spacing w:val="-2"/>
          <w:sz w:val="22"/>
          <w:szCs w:val="22"/>
        </w:rPr>
        <w:t>TRANSFER CHECK MARKS TO "DELAYED TEAM" COLUMNS FROM INCOMPLETE, OR UNNEEDED, "IMMEDIATE TEAMS."  TRANSFER CHECK MARKS TO "MINOR TEAM" COLUMNS FROM INCOMPLETE OR UNNEEDED, "DELAYED TEAMS."</w:t>
      </w:r>
    </w:p>
    <w:p w:rsidR="00DF7F87" w:rsidRPr="00047F16" w:rsidRDefault="00DF7F87" w:rsidP="00F74F3B">
      <w:pPr>
        <w:pStyle w:val="ListParagraph"/>
        <w:numPr>
          <w:ilvl w:val="0"/>
          <w:numId w:val="14"/>
        </w:numPr>
        <w:tabs>
          <w:tab w:val="left" w:pos="0"/>
        </w:tabs>
        <w:suppressAutoHyphens/>
        <w:ind w:left="1800"/>
        <w:jc w:val="both"/>
        <w:rPr>
          <w:rFonts w:ascii="Arial" w:hAnsi="Arial" w:cs="Arial"/>
          <w:spacing w:val="-2"/>
          <w:sz w:val="22"/>
          <w:szCs w:val="22"/>
        </w:rPr>
      </w:pPr>
      <w:r w:rsidRPr="00047F16">
        <w:rPr>
          <w:rFonts w:ascii="Arial" w:hAnsi="Arial" w:cs="Arial"/>
          <w:spacing w:val="-2"/>
          <w:sz w:val="22"/>
          <w:szCs w:val="22"/>
        </w:rPr>
        <w:lastRenderedPageBreak/>
        <w:t>SURGEONS NAMES MUST BE PROVIDED (for MCI Trauma).  SURGEONS MUST BE IMMEDIATELY AVAILABLE TO REPORT TO THE RECEIVING FACILITY.</w:t>
      </w:r>
    </w:p>
    <w:p w:rsidR="00DF7F87" w:rsidRDefault="00DF7F87" w:rsidP="00DF7F87">
      <w:pPr>
        <w:pStyle w:val="NumberBullet"/>
        <w:spacing w:after="0"/>
        <w:ind w:left="1080"/>
        <w:rPr>
          <w:rFonts w:ascii="Arial" w:hAnsi="Arial" w:cs="Arial"/>
        </w:rPr>
      </w:pPr>
    </w:p>
    <w:tbl>
      <w:tblPr>
        <w:tblW w:w="10170" w:type="dxa"/>
        <w:tblLayout w:type="fixed"/>
        <w:tblCellMar>
          <w:left w:w="97" w:type="dxa"/>
          <w:right w:w="97" w:type="dxa"/>
        </w:tblCellMar>
        <w:tblLook w:val="04A0" w:firstRow="1" w:lastRow="0" w:firstColumn="1" w:lastColumn="0" w:noHBand="0" w:noVBand="1"/>
      </w:tblPr>
      <w:tblGrid>
        <w:gridCol w:w="2945"/>
        <w:gridCol w:w="2548"/>
        <w:gridCol w:w="2517"/>
        <w:gridCol w:w="2160"/>
      </w:tblGrid>
      <w:tr w:rsidR="00DF7F87" w:rsidTr="00515BAD">
        <w:trPr>
          <w:cantSplit/>
          <w:trHeight w:val="318"/>
        </w:trPr>
        <w:tc>
          <w:tcPr>
            <w:tcW w:w="8010" w:type="dxa"/>
            <w:gridSpan w:val="3"/>
            <w:tcBorders>
              <w:top w:val="double" w:sz="6" w:space="0" w:color="auto"/>
              <w:left w:val="double" w:sz="6" w:space="0" w:color="auto"/>
              <w:bottom w:val="nil"/>
              <w:right w:val="nil"/>
            </w:tcBorders>
            <w:hideMark/>
          </w:tcPr>
          <w:p w:rsidR="00DF7F87" w:rsidRDefault="00DF7F87" w:rsidP="00515BAD">
            <w:pPr>
              <w:tabs>
                <w:tab w:val="left" w:pos="0"/>
              </w:tabs>
              <w:suppressAutoHyphens/>
              <w:spacing w:before="120" w:after="120" w:line="276" w:lineRule="auto"/>
              <w:jc w:val="center"/>
              <w:rPr>
                <w:b/>
                <w:sz w:val="20"/>
              </w:rPr>
            </w:pPr>
            <w:r>
              <w:rPr>
                <w:b/>
                <w:spacing w:val="-2"/>
                <w:sz w:val="20"/>
              </w:rPr>
              <w:t>IMMEDIATE PATIENT TEAMS</w:t>
            </w:r>
          </w:p>
        </w:tc>
        <w:tc>
          <w:tcPr>
            <w:tcW w:w="2160" w:type="dxa"/>
            <w:vMerge w:val="restart"/>
            <w:tcBorders>
              <w:top w:val="double" w:sz="6" w:space="0" w:color="auto"/>
              <w:left w:val="single" w:sz="8" w:space="0" w:color="auto"/>
              <w:bottom w:val="nil"/>
              <w:right w:val="double" w:sz="6" w:space="0" w:color="auto"/>
            </w:tcBorders>
          </w:tcPr>
          <w:p w:rsidR="00DF7F87" w:rsidRDefault="00DF7F87" w:rsidP="00515BAD">
            <w:pPr>
              <w:tabs>
                <w:tab w:val="left" w:pos="0"/>
              </w:tabs>
              <w:suppressAutoHyphens/>
              <w:spacing w:before="6" w:after="240" w:line="276" w:lineRule="auto"/>
              <w:rPr>
                <w:sz w:val="20"/>
              </w:rPr>
            </w:pPr>
            <w:r>
              <w:rPr>
                <w:b/>
                <w:sz w:val="20"/>
                <w:u w:val="single"/>
              </w:rPr>
              <w:t>ED STATUS</w:t>
            </w:r>
          </w:p>
          <w:p w:rsidR="00DF7F87" w:rsidRDefault="00DF7F87" w:rsidP="00515BAD">
            <w:pPr>
              <w:tabs>
                <w:tab w:val="left" w:pos="0"/>
              </w:tabs>
              <w:suppressAutoHyphens/>
              <w:spacing w:line="276" w:lineRule="auto"/>
              <w:rPr>
                <w:sz w:val="20"/>
              </w:rPr>
            </w:pPr>
            <w:r>
              <w:rPr>
                <w:sz w:val="20"/>
              </w:rPr>
              <w:t>TOTAL PATIENTS ED CAN TREAT NOW</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TIME:</w:t>
            </w:r>
            <w:r>
              <w:rPr>
                <w:sz w:val="20"/>
              </w:rPr>
              <w:tab/>
              <w:t>_________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after="114" w:line="276" w:lineRule="auto"/>
              <w:rPr>
                <w:sz w:val="20"/>
              </w:rPr>
            </w:pPr>
            <w:r>
              <w:rPr>
                <w:sz w:val="20"/>
              </w:rPr>
              <w:t>DATE:</w:t>
            </w:r>
            <w:r>
              <w:rPr>
                <w:sz w:val="20"/>
              </w:rPr>
              <w:tab/>
              <w:t xml:space="preserve">________  </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 xml:space="preserve">______ IMMEDIATE </w:t>
            </w:r>
          </w:p>
          <w:p w:rsidR="00DF7F87" w:rsidRDefault="00DF7F87" w:rsidP="00515BAD">
            <w:pPr>
              <w:tabs>
                <w:tab w:val="left" w:pos="0"/>
              </w:tabs>
              <w:suppressAutoHyphens/>
              <w:spacing w:before="6" w:after="114" w:line="276" w:lineRule="auto"/>
              <w:rPr>
                <w:sz w:val="20"/>
              </w:rPr>
            </w:pPr>
            <w:r>
              <w:rPr>
                <w:sz w:val="20"/>
              </w:rPr>
              <w:t xml:space="preserve">               PATIENTS</w:t>
            </w:r>
          </w:p>
        </w:tc>
      </w:tr>
      <w:tr w:rsidR="00DF7F87" w:rsidTr="00515BAD">
        <w:trPr>
          <w:cantSplit/>
          <w:trHeight w:val="2699"/>
        </w:trPr>
        <w:tc>
          <w:tcPr>
            <w:tcW w:w="2945" w:type="dxa"/>
            <w:tcBorders>
              <w:top w:val="single" w:sz="4" w:space="0" w:color="auto"/>
              <w:left w:val="double" w:sz="4" w:space="0" w:color="auto"/>
              <w:bottom w:val="nil"/>
              <w:right w:val="single" w:sz="4" w:space="0" w:color="auto"/>
            </w:tcBorders>
          </w:tcPr>
          <w:p w:rsidR="00DF7F87" w:rsidRDefault="00DF7F87" w:rsidP="00515BAD">
            <w:pPr>
              <w:tabs>
                <w:tab w:val="left" w:pos="0"/>
              </w:tabs>
              <w:suppressAutoHyphens/>
              <w:spacing w:before="6" w:line="276" w:lineRule="auto"/>
              <w:jc w:val="center"/>
              <w:rPr>
                <w:sz w:val="20"/>
              </w:rPr>
            </w:pPr>
            <w:r>
              <w:rPr>
                <w:sz w:val="20"/>
              </w:rPr>
              <w:t>TEAM #</w:t>
            </w:r>
            <w:r>
              <w:rPr>
                <w:sz w:val="20"/>
              </w:rPr>
              <w:tab/>
              <w:t>_____</w:t>
            </w:r>
          </w:p>
          <w:p w:rsidR="00DF7F87" w:rsidRDefault="00DF7F87" w:rsidP="00515BAD">
            <w:pPr>
              <w:tabs>
                <w:tab w:val="left" w:pos="0"/>
              </w:tabs>
              <w:suppressAutoHyphens/>
              <w:spacing w:line="276" w:lineRule="auto"/>
              <w:jc w:val="center"/>
              <w:rPr>
                <w:sz w:val="20"/>
              </w:rPr>
            </w:pPr>
          </w:p>
          <w:p w:rsidR="00DF7F87" w:rsidRDefault="00DF7F87" w:rsidP="00515BAD">
            <w:pPr>
              <w:tabs>
                <w:tab w:val="left" w:pos="0"/>
              </w:tabs>
              <w:suppressAutoHyphens/>
              <w:spacing w:line="276" w:lineRule="auto"/>
              <w:rPr>
                <w:sz w:val="20"/>
              </w:rPr>
            </w:pPr>
            <w:r>
              <w:rPr>
                <w:sz w:val="20"/>
              </w:rPr>
              <w:t>ED PHYSICIAN</w:t>
            </w:r>
            <w:r>
              <w:rPr>
                <w:sz w:val="20"/>
              </w:rPr>
              <w:tab/>
              <w:t>_____</w:t>
            </w:r>
          </w:p>
          <w:p w:rsidR="00DF7F87" w:rsidRDefault="00DF7F87" w:rsidP="00515BAD">
            <w:pPr>
              <w:tabs>
                <w:tab w:val="left" w:pos="0"/>
              </w:tabs>
              <w:suppressAutoHyphens/>
              <w:spacing w:line="276" w:lineRule="auto"/>
              <w:rPr>
                <w:sz w:val="20"/>
              </w:rPr>
            </w:pPr>
            <w:r>
              <w:rPr>
                <w:sz w:val="20"/>
              </w:rPr>
              <w:t>*SURGEON</w:t>
            </w:r>
            <w:r>
              <w:rPr>
                <w:sz w:val="20"/>
              </w:rPr>
              <w:tab/>
              <w:t>_____</w:t>
            </w:r>
          </w:p>
          <w:p w:rsidR="00DF7F87" w:rsidRDefault="00DF7F87" w:rsidP="00515BAD">
            <w:pPr>
              <w:tabs>
                <w:tab w:val="left" w:pos="0"/>
              </w:tabs>
              <w:suppressAutoHyphens/>
              <w:spacing w:line="276" w:lineRule="auto"/>
              <w:rPr>
                <w:sz w:val="20"/>
              </w:rPr>
            </w:pPr>
            <w:r>
              <w:rPr>
                <w:sz w:val="20"/>
              </w:rPr>
              <w:t>NAME</w:t>
            </w:r>
            <w:r>
              <w:rPr>
                <w:sz w:val="20"/>
              </w:rPr>
              <w:tab/>
              <w:t>_______________</w:t>
            </w:r>
          </w:p>
          <w:p w:rsidR="00DF7F87" w:rsidRDefault="00DF7F87" w:rsidP="00515BAD">
            <w:pPr>
              <w:tabs>
                <w:tab w:val="left" w:pos="0"/>
              </w:tabs>
              <w:suppressAutoHyphens/>
              <w:spacing w:line="276" w:lineRule="auto"/>
              <w:rPr>
                <w:sz w:val="20"/>
              </w:rPr>
            </w:pPr>
            <w:r>
              <w:rPr>
                <w:sz w:val="20"/>
              </w:rPr>
              <w:t>MICN/RN</w:t>
            </w:r>
            <w:r>
              <w:rPr>
                <w:sz w:val="20"/>
              </w:rPr>
              <w:tab/>
              <w:t>_____</w:t>
            </w:r>
          </w:p>
          <w:p w:rsidR="00DF7F87" w:rsidRDefault="00DF7F87" w:rsidP="00515BAD">
            <w:pPr>
              <w:tabs>
                <w:tab w:val="left" w:pos="0"/>
              </w:tabs>
              <w:suppressAutoHyphens/>
              <w:spacing w:line="276" w:lineRule="auto"/>
              <w:rPr>
                <w:sz w:val="20"/>
              </w:rPr>
            </w:pPr>
            <w:r>
              <w:rPr>
                <w:sz w:val="20"/>
              </w:rPr>
              <w:t>ICU/ED LVN</w:t>
            </w:r>
            <w:r>
              <w:rPr>
                <w:sz w:val="20"/>
              </w:rPr>
              <w:tab/>
              <w:t>_____</w:t>
            </w:r>
          </w:p>
          <w:p w:rsidR="00DF7F87" w:rsidRDefault="00DF7F87" w:rsidP="00515BAD">
            <w:pPr>
              <w:tabs>
                <w:tab w:val="left" w:pos="0"/>
              </w:tabs>
              <w:suppressAutoHyphens/>
              <w:spacing w:line="276" w:lineRule="auto"/>
              <w:rPr>
                <w:sz w:val="20"/>
              </w:rPr>
            </w:pPr>
            <w:proofErr w:type="spellStart"/>
            <w:r>
              <w:rPr>
                <w:sz w:val="20"/>
              </w:rPr>
              <w:t>Resp</w:t>
            </w:r>
            <w:proofErr w:type="spellEnd"/>
            <w:r>
              <w:rPr>
                <w:sz w:val="20"/>
              </w:rPr>
              <w:t xml:space="preserve"> Tech</w:t>
            </w:r>
            <w:r>
              <w:rPr>
                <w:sz w:val="20"/>
              </w:rPr>
              <w:tab/>
              <w:t>_____</w:t>
            </w:r>
          </w:p>
          <w:p w:rsidR="00DF7F87" w:rsidRDefault="00DF7F87" w:rsidP="00515BAD">
            <w:pPr>
              <w:tabs>
                <w:tab w:val="left" w:pos="0"/>
              </w:tabs>
              <w:suppressAutoHyphens/>
              <w:spacing w:line="276" w:lineRule="auto"/>
              <w:rPr>
                <w:sz w:val="20"/>
              </w:rPr>
            </w:pPr>
            <w:r>
              <w:rPr>
                <w:sz w:val="20"/>
              </w:rPr>
              <w:t>1 Ed Bed</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after="114" w:line="276" w:lineRule="auto"/>
              <w:jc w:val="center"/>
              <w:rPr>
                <w:sz w:val="20"/>
              </w:rPr>
            </w:pPr>
            <w:r>
              <w:rPr>
                <w:sz w:val="20"/>
              </w:rPr>
              <w:t>1 _____</w:t>
            </w:r>
          </w:p>
        </w:tc>
        <w:tc>
          <w:tcPr>
            <w:tcW w:w="2548" w:type="dxa"/>
            <w:tcBorders>
              <w:top w:val="single" w:sz="4" w:space="0" w:color="auto"/>
              <w:left w:val="single" w:sz="4" w:space="0" w:color="auto"/>
              <w:bottom w:val="nil"/>
              <w:right w:val="single" w:sz="4" w:space="0" w:color="auto"/>
            </w:tcBorders>
          </w:tcPr>
          <w:p w:rsidR="00DF7F87" w:rsidRDefault="00DF7F87" w:rsidP="00515BAD">
            <w:pPr>
              <w:tabs>
                <w:tab w:val="left" w:pos="0"/>
              </w:tabs>
              <w:suppressAutoHyphens/>
              <w:spacing w:before="6" w:line="276" w:lineRule="auto"/>
              <w:rPr>
                <w:sz w:val="20"/>
              </w:rPr>
            </w:pPr>
            <w:r>
              <w:rPr>
                <w:sz w:val="20"/>
              </w:rPr>
              <w:tab/>
              <w:t>TEAM #      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ED PHYSICIAN</w:t>
            </w:r>
            <w:r>
              <w:rPr>
                <w:sz w:val="20"/>
              </w:rPr>
              <w:tab/>
              <w:t>_____</w:t>
            </w:r>
          </w:p>
          <w:p w:rsidR="00DF7F87" w:rsidRDefault="00DF7F87" w:rsidP="00515BAD">
            <w:pPr>
              <w:tabs>
                <w:tab w:val="left" w:pos="0"/>
              </w:tabs>
              <w:suppressAutoHyphens/>
              <w:spacing w:line="276" w:lineRule="auto"/>
              <w:rPr>
                <w:sz w:val="20"/>
              </w:rPr>
            </w:pPr>
            <w:r>
              <w:rPr>
                <w:sz w:val="20"/>
              </w:rPr>
              <w:t>*SURGEON</w:t>
            </w:r>
            <w:r>
              <w:rPr>
                <w:sz w:val="20"/>
              </w:rPr>
              <w:tab/>
              <w:t>_____</w:t>
            </w:r>
          </w:p>
          <w:p w:rsidR="00DF7F87" w:rsidRDefault="00DF7F87" w:rsidP="00515BAD">
            <w:pPr>
              <w:tabs>
                <w:tab w:val="left" w:pos="0"/>
              </w:tabs>
              <w:suppressAutoHyphens/>
              <w:spacing w:line="276" w:lineRule="auto"/>
              <w:rPr>
                <w:sz w:val="20"/>
              </w:rPr>
            </w:pPr>
            <w:r>
              <w:rPr>
                <w:sz w:val="20"/>
              </w:rPr>
              <w:t>NAME</w:t>
            </w:r>
            <w:r>
              <w:rPr>
                <w:sz w:val="20"/>
              </w:rPr>
              <w:tab/>
              <w:t>_______________</w:t>
            </w:r>
          </w:p>
          <w:p w:rsidR="00DF7F87" w:rsidRDefault="00DF7F87" w:rsidP="00515BAD">
            <w:pPr>
              <w:tabs>
                <w:tab w:val="left" w:pos="0"/>
              </w:tabs>
              <w:suppressAutoHyphens/>
              <w:spacing w:line="276" w:lineRule="auto"/>
              <w:rPr>
                <w:sz w:val="20"/>
              </w:rPr>
            </w:pPr>
            <w:r>
              <w:rPr>
                <w:sz w:val="20"/>
              </w:rPr>
              <w:t>MICN/RN</w:t>
            </w:r>
            <w:r>
              <w:rPr>
                <w:sz w:val="20"/>
              </w:rPr>
              <w:tab/>
              <w:t>_____</w:t>
            </w:r>
          </w:p>
          <w:p w:rsidR="00DF7F87" w:rsidRDefault="00DF7F87" w:rsidP="00515BAD">
            <w:pPr>
              <w:tabs>
                <w:tab w:val="left" w:pos="0"/>
              </w:tabs>
              <w:suppressAutoHyphens/>
              <w:spacing w:line="276" w:lineRule="auto"/>
              <w:rPr>
                <w:sz w:val="20"/>
              </w:rPr>
            </w:pPr>
            <w:r>
              <w:rPr>
                <w:sz w:val="20"/>
              </w:rPr>
              <w:t>ICU/ED LVN</w:t>
            </w:r>
            <w:r>
              <w:rPr>
                <w:sz w:val="20"/>
              </w:rPr>
              <w:tab/>
              <w:t>_____</w:t>
            </w:r>
          </w:p>
          <w:p w:rsidR="00DF7F87" w:rsidRDefault="00DF7F87" w:rsidP="00515BAD">
            <w:pPr>
              <w:tabs>
                <w:tab w:val="left" w:pos="0"/>
              </w:tabs>
              <w:suppressAutoHyphens/>
              <w:spacing w:line="276" w:lineRule="auto"/>
              <w:rPr>
                <w:sz w:val="20"/>
              </w:rPr>
            </w:pPr>
            <w:proofErr w:type="spellStart"/>
            <w:r>
              <w:rPr>
                <w:sz w:val="20"/>
              </w:rPr>
              <w:t>Resp</w:t>
            </w:r>
            <w:proofErr w:type="spellEnd"/>
            <w:r>
              <w:rPr>
                <w:sz w:val="20"/>
              </w:rPr>
              <w:t xml:space="preserve"> Tech</w:t>
            </w:r>
            <w:r>
              <w:rPr>
                <w:sz w:val="20"/>
              </w:rPr>
              <w:tab/>
              <w:t>_____</w:t>
            </w:r>
          </w:p>
          <w:p w:rsidR="00DF7F87" w:rsidRDefault="00DF7F87" w:rsidP="00515BAD">
            <w:pPr>
              <w:tabs>
                <w:tab w:val="left" w:pos="0"/>
              </w:tabs>
              <w:suppressAutoHyphens/>
              <w:spacing w:line="276" w:lineRule="auto"/>
              <w:rPr>
                <w:sz w:val="20"/>
              </w:rPr>
            </w:pPr>
            <w:r>
              <w:rPr>
                <w:sz w:val="20"/>
              </w:rPr>
              <w:t>1 Ed Bed</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after="114" w:line="276" w:lineRule="auto"/>
              <w:jc w:val="center"/>
              <w:rPr>
                <w:sz w:val="20"/>
              </w:rPr>
            </w:pPr>
            <w:r>
              <w:rPr>
                <w:sz w:val="20"/>
              </w:rPr>
              <w:t xml:space="preserve">2 </w:t>
            </w:r>
            <w:r>
              <w:rPr>
                <w:sz w:val="20"/>
              </w:rPr>
              <w:tab/>
              <w:t>_____</w:t>
            </w:r>
          </w:p>
        </w:tc>
        <w:tc>
          <w:tcPr>
            <w:tcW w:w="2517" w:type="dxa"/>
            <w:tcBorders>
              <w:top w:val="single" w:sz="4" w:space="0" w:color="auto"/>
              <w:left w:val="single" w:sz="4" w:space="0" w:color="auto"/>
              <w:bottom w:val="nil"/>
              <w:right w:val="single" w:sz="8" w:space="0" w:color="auto"/>
            </w:tcBorders>
          </w:tcPr>
          <w:p w:rsidR="00DF7F87" w:rsidRDefault="00DF7F87" w:rsidP="00515BAD">
            <w:pPr>
              <w:tabs>
                <w:tab w:val="left" w:pos="0"/>
              </w:tabs>
              <w:suppressAutoHyphens/>
              <w:spacing w:before="6" w:line="276" w:lineRule="auto"/>
              <w:jc w:val="center"/>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ED PHYSICIAN</w:t>
            </w:r>
            <w:r>
              <w:rPr>
                <w:sz w:val="20"/>
              </w:rPr>
              <w:tab/>
              <w:t>_____</w:t>
            </w:r>
          </w:p>
          <w:p w:rsidR="00DF7F87" w:rsidRDefault="00DF7F87" w:rsidP="00515BAD">
            <w:pPr>
              <w:tabs>
                <w:tab w:val="left" w:pos="0"/>
              </w:tabs>
              <w:suppressAutoHyphens/>
              <w:spacing w:line="276" w:lineRule="auto"/>
              <w:rPr>
                <w:sz w:val="20"/>
              </w:rPr>
            </w:pPr>
            <w:r>
              <w:rPr>
                <w:sz w:val="20"/>
              </w:rPr>
              <w:t>*SURGEON</w:t>
            </w:r>
            <w:r>
              <w:rPr>
                <w:sz w:val="20"/>
              </w:rPr>
              <w:tab/>
              <w:t>_____</w:t>
            </w:r>
          </w:p>
          <w:p w:rsidR="00DF7F87" w:rsidRDefault="00DF7F87" w:rsidP="00515BAD">
            <w:pPr>
              <w:tabs>
                <w:tab w:val="left" w:pos="0"/>
              </w:tabs>
              <w:suppressAutoHyphens/>
              <w:spacing w:line="276" w:lineRule="auto"/>
              <w:rPr>
                <w:sz w:val="20"/>
              </w:rPr>
            </w:pPr>
            <w:r>
              <w:rPr>
                <w:sz w:val="20"/>
              </w:rPr>
              <w:t>NAME</w:t>
            </w:r>
            <w:r>
              <w:rPr>
                <w:sz w:val="20"/>
              </w:rPr>
              <w:tab/>
              <w:t>_______________</w:t>
            </w:r>
          </w:p>
          <w:p w:rsidR="00DF7F87" w:rsidRDefault="00DF7F87" w:rsidP="00515BAD">
            <w:pPr>
              <w:tabs>
                <w:tab w:val="left" w:pos="0"/>
              </w:tabs>
              <w:suppressAutoHyphens/>
              <w:spacing w:line="276" w:lineRule="auto"/>
              <w:rPr>
                <w:sz w:val="20"/>
              </w:rPr>
            </w:pPr>
            <w:r>
              <w:rPr>
                <w:sz w:val="20"/>
              </w:rPr>
              <w:t>MICN/RN</w:t>
            </w:r>
            <w:r>
              <w:rPr>
                <w:sz w:val="20"/>
              </w:rPr>
              <w:tab/>
              <w:t>_____</w:t>
            </w:r>
          </w:p>
          <w:p w:rsidR="00DF7F87" w:rsidRDefault="00DF7F87" w:rsidP="00515BAD">
            <w:pPr>
              <w:tabs>
                <w:tab w:val="left" w:pos="0"/>
              </w:tabs>
              <w:suppressAutoHyphens/>
              <w:spacing w:line="276" w:lineRule="auto"/>
              <w:rPr>
                <w:sz w:val="20"/>
              </w:rPr>
            </w:pPr>
            <w:r>
              <w:rPr>
                <w:sz w:val="20"/>
              </w:rPr>
              <w:t>ICU/ED LVN</w:t>
            </w:r>
            <w:r>
              <w:rPr>
                <w:sz w:val="20"/>
              </w:rPr>
              <w:tab/>
              <w:t>_____</w:t>
            </w:r>
          </w:p>
          <w:p w:rsidR="00DF7F87" w:rsidRDefault="00DF7F87" w:rsidP="00515BAD">
            <w:pPr>
              <w:tabs>
                <w:tab w:val="left" w:pos="0"/>
              </w:tabs>
              <w:suppressAutoHyphens/>
              <w:spacing w:line="276" w:lineRule="auto"/>
              <w:rPr>
                <w:sz w:val="20"/>
              </w:rPr>
            </w:pPr>
            <w:proofErr w:type="spellStart"/>
            <w:r>
              <w:rPr>
                <w:sz w:val="20"/>
              </w:rPr>
              <w:t>Resp</w:t>
            </w:r>
            <w:proofErr w:type="spellEnd"/>
            <w:r>
              <w:rPr>
                <w:sz w:val="20"/>
              </w:rPr>
              <w:t xml:space="preserve"> Tech</w:t>
            </w:r>
            <w:r>
              <w:rPr>
                <w:sz w:val="20"/>
              </w:rPr>
              <w:tab/>
              <w:t>_____</w:t>
            </w:r>
          </w:p>
          <w:p w:rsidR="00DF7F87" w:rsidRDefault="00DF7F87" w:rsidP="00515BAD">
            <w:pPr>
              <w:tabs>
                <w:tab w:val="left" w:pos="0"/>
              </w:tabs>
              <w:suppressAutoHyphens/>
              <w:spacing w:line="276" w:lineRule="auto"/>
              <w:rPr>
                <w:sz w:val="20"/>
              </w:rPr>
            </w:pPr>
            <w:r>
              <w:rPr>
                <w:sz w:val="20"/>
              </w:rPr>
              <w:t>1 Ed Bed</w:t>
            </w:r>
            <w:r>
              <w:rPr>
                <w:sz w:val="20"/>
              </w:rPr>
              <w:tab/>
              <w:t>_____</w:t>
            </w:r>
          </w:p>
          <w:p w:rsidR="00DF7F87" w:rsidRDefault="00DF7F87" w:rsidP="00515BAD">
            <w:pPr>
              <w:tabs>
                <w:tab w:val="left" w:pos="0"/>
              </w:tabs>
              <w:suppressAutoHyphens/>
              <w:spacing w:line="276" w:lineRule="auto"/>
              <w:jc w:val="center"/>
              <w:rPr>
                <w:sz w:val="20"/>
              </w:rPr>
            </w:pPr>
          </w:p>
          <w:p w:rsidR="00DF7F87" w:rsidRDefault="00DF7F87" w:rsidP="00515BAD">
            <w:pPr>
              <w:tabs>
                <w:tab w:val="left" w:pos="0"/>
              </w:tabs>
              <w:suppressAutoHyphens/>
              <w:spacing w:after="114" w:line="276" w:lineRule="auto"/>
              <w:jc w:val="center"/>
              <w:rPr>
                <w:sz w:val="20"/>
              </w:rPr>
            </w:pPr>
            <w:r>
              <w:rPr>
                <w:sz w:val="20"/>
              </w:rPr>
              <w:t>3 _____</w:t>
            </w:r>
          </w:p>
        </w:tc>
        <w:tc>
          <w:tcPr>
            <w:tcW w:w="2160" w:type="dxa"/>
            <w:vMerge/>
            <w:tcBorders>
              <w:top w:val="double" w:sz="6" w:space="0" w:color="auto"/>
              <w:left w:val="single" w:sz="8" w:space="0" w:color="auto"/>
              <w:bottom w:val="nil"/>
              <w:right w:val="double" w:sz="6" w:space="0" w:color="auto"/>
            </w:tcBorders>
            <w:vAlign w:val="center"/>
            <w:hideMark/>
          </w:tcPr>
          <w:p w:rsidR="00DF7F87" w:rsidRDefault="00DF7F87" w:rsidP="00515BAD">
            <w:pPr>
              <w:rPr>
                <w:sz w:val="20"/>
              </w:rPr>
            </w:pPr>
          </w:p>
        </w:tc>
      </w:tr>
      <w:tr w:rsidR="00DF7F87" w:rsidTr="00515BAD">
        <w:trPr>
          <w:trHeight w:val="79"/>
        </w:trPr>
        <w:tc>
          <w:tcPr>
            <w:tcW w:w="8010" w:type="dxa"/>
            <w:gridSpan w:val="3"/>
            <w:tcBorders>
              <w:top w:val="single" w:sz="4" w:space="0" w:color="auto"/>
              <w:left w:val="double" w:sz="4" w:space="0" w:color="auto"/>
              <w:bottom w:val="single" w:sz="4" w:space="0" w:color="auto"/>
              <w:right w:val="single" w:sz="4" w:space="0" w:color="auto"/>
            </w:tcBorders>
            <w:hideMark/>
          </w:tcPr>
          <w:p w:rsidR="00DF7F87" w:rsidRDefault="00DF7F87" w:rsidP="00515BAD">
            <w:pPr>
              <w:pStyle w:val="Heading3"/>
              <w:tabs>
                <w:tab w:val="left" w:pos="0"/>
              </w:tabs>
              <w:spacing w:after="114" w:line="276"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DELAYED PATIENT TEAMS</w:t>
            </w:r>
          </w:p>
        </w:tc>
        <w:tc>
          <w:tcPr>
            <w:tcW w:w="2160" w:type="dxa"/>
            <w:tcBorders>
              <w:top w:val="single" w:sz="4" w:space="0" w:color="auto"/>
              <w:left w:val="single" w:sz="4" w:space="0" w:color="auto"/>
              <w:bottom w:val="single" w:sz="4" w:space="0" w:color="auto"/>
              <w:right w:val="double" w:sz="4" w:space="0" w:color="auto"/>
            </w:tcBorders>
          </w:tcPr>
          <w:p w:rsidR="00DF7F87" w:rsidRDefault="00DF7F87" w:rsidP="00515BAD">
            <w:pPr>
              <w:tabs>
                <w:tab w:val="left" w:pos="0"/>
              </w:tabs>
              <w:suppressAutoHyphens/>
              <w:spacing w:before="6" w:after="114" w:line="276" w:lineRule="auto"/>
              <w:rPr>
                <w:sz w:val="20"/>
              </w:rPr>
            </w:pPr>
          </w:p>
        </w:tc>
      </w:tr>
      <w:tr w:rsidR="00DF7F87" w:rsidTr="00515BAD">
        <w:tc>
          <w:tcPr>
            <w:tcW w:w="2945" w:type="dxa"/>
            <w:tcBorders>
              <w:top w:val="nil"/>
              <w:left w:val="double" w:sz="6" w:space="0" w:color="auto"/>
              <w:bottom w:val="nil"/>
              <w:right w:val="nil"/>
            </w:tcBorders>
          </w:tcPr>
          <w:p w:rsidR="00DF7F87" w:rsidRDefault="00DF7F87" w:rsidP="00515BAD">
            <w:pPr>
              <w:tabs>
                <w:tab w:val="left" w:pos="0"/>
              </w:tabs>
              <w:suppressAutoHyphens/>
              <w:spacing w:before="6" w:line="276" w:lineRule="auto"/>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ED PHYSICIAN  OR</w:t>
            </w:r>
          </w:p>
          <w:p w:rsidR="00DF7F87" w:rsidRDefault="00DF7F87" w:rsidP="00515BAD">
            <w:pPr>
              <w:tabs>
                <w:tab w:val="left" w:pos="0"/>
                <w:tab w:val="left" w:pos="1433"/>
              </w:tabs>
              <w:suppressAutoHyphens/>
              <w:spacing w:line="276" w:lineRule="auto"/>
              <w:rPr>
                <w:sz w:val="20"/>
              </w:rPr>
            </w:pPr>
            <w:r>
              <w:rPr>
                <w:sz w:val="20"/>
              </w:rPr>
              <w:t>SURGEON</w:t>
            </w:r>
            <w:r>
              <w:rPr>
                <w:sz w:val="20"/>
              </w:rPr>
              <w:tab/>
              <w:t>_____</w:t>
            </w:r>
          </w:p>
          <w:p w:rsidR="00DF7F87" w:rsidRDefault="00DF7F87" w:rsidP="00515BAD">
            <w:pPr>
              <w:pStyle w:val="TOAHeading"/>
              <w:tabs>
                <w:tab w:val="left" w:pos="0"/>
                <w:tab w:val="left" w:pos="1433"/>
              </w:tabs>
              <w:spacing w:line="276" w:lineRule="auto"/>
              <w:rPr>
                <w:rFonts w:ascii="Times New Roman" w:hAnsi="Times New Roman"/>
              </w:rPr>
            </w:pPr>
            <w:r>
              <w:rPr>
                <w:rFonts w:ascii="Times New Roman" w:hAnsi="Times New Roman"/>
              </w:rPr>
              <w:t xml:space="preserve">NAME   </w:t>
            </w:r>
            <w:r>
              <w:rPr>
                <w:rFonts w:ascii="Times New Roman" w:hAnsi="Times New Roman"/>
                <w:u w:val="single"/>
              </w:rPr>
              <w:t xml:space="preserve">                     </w:t>
            </w:r>
            <w:r>
              <w:rPr>
                <w:rFonts w:ascii="Times New Roman" w:hAnsi="Times New Roman"/>
              </w:rPr>
              <w:t>_____</w:t>
            </w:r>
          </w:p>
          <w:p w:rsidR="00DF7F87" w:rsidRDefault="00DF7F87" w:rsidP="00515BAD">
            <w:pPr>
              <w:tabs>
                <w:tab w:val="left" w:pos="0"/>
                <w:tab w:val="left" w:pos="1433"/>
              </w:tabs>
              <w:suppressAutoHyphens/>
              <w:spacing w:line="276" w:lineRule="auto"/>
              <w:rPr>
                <w:sz w:val="20"/>
              </w:rPr>
            </w:pPr>
            <w:r>
              <w:rPr>
                <w:sz w:val="20"/>
              </w:rPr>
              <w:t>MICN/RN</w:t>
            </w:r>
            <w:r>
              <w:rPr>
                <w:sz w:val="20"/>
              </w:rPr>
              <w:tab/>
              <w:t>_____</w:t>
            </w:r>
          </w:p>
          <w:p w:rsidR="00DF7F87" w:rsidRDefault="00DF7F87" w:rsidP="00515BAD">
            <w:pPr>
              <w:tabs>
                <w:tab w:val="left" w:pos="0"/>
                <w:tab w:val="left" w:pos="1433"/>
              </w:tabs>
              <w:suppressAutoHyphens/>
              <w:spacing w:line="276" w:lineRule="auto"/>
              <w:rPr>
                <w:sz w:val="20"/>
              </w:rPr>
            </w:pPr>
            <w:r>
              <w:rPr>
                <w:sz w:val="20"/>
              </w:rPr>
              <w:t>ICU/ED LVN</w:t>
            </w:r>
            <w:r>
              <w:rPr>
                <w:sz w:val="20"/>
              </w:rPr>
              <w:tab/>
              <w:t>_____</w:t>
            </w:r>
          </w:p>
          <w:p w:rsidR="00DF7F87" w:rsidRDefault="00DF7F87" w:rsidP="00515BAD">
            <w:pPr>
              <w:tabs>
                <w:tab w:val="left" w:pos="0"/>
                <w:tab w:val="left" w:pos="1433"/>
              </w:tabs>
              <w:suppressAutoHyphens/>
              <w:spacing w:line="276" w:lineRule="auto"/>
              <w:rPr>
                <w:sz w:val="20"/>
              </w:rPr>
            </w:pPr>
            <w:r>
              <w:rPr>
                <w:sz w:val="20"/>
              </w:rPr>
              <w:t>2 Ed Bed</w:t>
            </w:r>
            <w:r>
              <w:rPr>
                <w:sz w:val="20"/>
              </w:rPr>
              <w:tab/>
              <w:t>_____</w:t>
            </w:r>
          </w:p>
          <w:p w:rsidR="00DF7F87" w:rsidRDefault="00DF7F87" w:rsidP="00515BAD">
            <w:pPr>
              <w:tabs>
                <w:tab w:val="left" w:pos="0"/>
                <w:tab w:val="left" w:pos="1433"/>
              </w:tabs>
              <w:suppressAutoHyphens/>
              <w:spacing w:line="276" w:lineRule="auto"/>
              <w:rPr>
                <w:sz w:val="20"/>
              </w:rPr>
            </w:pPr>
          </w:p>
          <w:p w:rsidR="00DF7F87" w:rsidRDefault="00DF7F87" w:rsidP="00515BAD">
            <w:pPr>
              <w:tabs>
                <w:tab w:val="left" w:pos="0"/>
                <w:tab w:val="left" w:pos="1433"/>
              </w:tabs>
              <w:suppressAutoHyphens/>
              <w:spacing w:after="114" w:line="276" w:lineRule="auto"/>
              <w:jc w:val="center"/>
              <w:rPr>
                <w:sz w:val="20"/>
              </w:rPr>
            </w:pPr>
            <w:r>
              <w:rPr>
                <w:sz w:val="20"/>
              </w:rPr>
              <w:t>2 _____</w:t>
            </w:r>
          </w:p>
        </w:tc>
        <w:tc>
          <w:tcPr>
            <w:tcW w:w="2548" w:type="dxa"/>
            <w:tcBorders>
              <w:top w:val="nil"/>
              <w:left w:val="single" w:sz="8" w:space="0" w:color="auto"/>
              <w:bottom w:val="nil"/>
              <w:right w:val="nil"/>
            </w:tcBorders>
          </w:tcPr>
          <w:p w:rsidR="00DF7F87" w:rsidRDefault="00DF7F87" w:rsidP="00515BAD">
            <w:pPr>
              <w:tabs>
                <w:tab w:val="left" w:pos="0"/>
              </w:tabs>
              <w:suppressAutoHyphens/>
              <w:spacing w:before="6" w:line="276" w:lineRule="auto"/>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 xml:space="preserve">ED PHYSICIAN  OR </w:t>
            </w:r>
          </w:p>
          <w:p w:rsidR="00DF7F87" w:rsidRDefault="00DF7F87" w:rsidP="00515BAD">
            <w:pPr>
              <w:pStyle w:val="TOAHeading"/>
              <w:tabs>
                <w:tab w:val="left" w:pos="0"/>
                <w:tab w:val="left" w:pos="1458"/>
              </w:tabs>
              <w:spacing w:line="276" w:lineRule="auto"/>
              <w:rPr>
                <w:rFonts w:ascii="Times New Roman" w:hAnsi="Times New Roman"/>
              </w:rPr>
            </w:pPr>
            <w:r>
              <w:rPr>
                <w:rFonts w:ascii="Times New Roman" w:hAnsi="Times New Roman"/>
              </w:rPr>
              <w:t>SURGEON</w:t>
            </w:r>
            <w:r>
              <w:rPr>
                <w:rFonts w:ascii="Times New Roman" w:hAnsi="Times New Roman"/>
              </w:rPr>
              <w:tab/>
              <w:t>_____</w:t>
            </w:r>
          </w:p>
          <w:p w:rsidR="00DF7F87" w:rsidRDefault="00DF7F87" w:rsidP="00515BAD">
            <w:pPr>
              <w:pStyle w:val="TOAHeading"/>
              <w:tabs>
                <w:tab w:val="left" w:pos="0"/>
                <w:tab w:val="left" w:pos="1458"/>
              </w:tabs>
              <w:spacing w:line="276" w:lineRule="auto"/>
              <w:rPr>
                <w:rFonts w:ascii="Times New Roman" w:hAnsi="Times New Roman"/>
              </w:rPr>
            </w:pPr>
            <w:r>
              <w:rPr>
                <w:rFonts w:ascii="Times New Roman" w:hAnsi="Times New Roman"/>
              </w:rPr>
              <w:t xml:space="preserve">NAME </w:t>
            </w:r>
            <w:r>
              <w:rPr>
                <w:rFonts w:ascii="Times New Roman" w:hAnsi="Times New Roman"/>
                <w:u w:val="single"/>
              </w:rPr>
              <w:t xml:space="preserve">                </w:t>
            </w:r>
            <w:r>
              <w:rPr>
                <w:rFonts w:ascii="Times New Roman" w:hAnsi="Times New Roman"/>
              </w:rPr>
              <w:tab/>
              <w:t>_____</w:t>
            </w:r>
            <w:r>
              <w:rPr>
                <w:rFonts w:ascii="Times New Roman" w:hAnsi="Times New Roman"/>
              </w:rPr>
              <w:tab/>
            </w:r>
          </w:p>
          <w:p w:rsidR="00DF7F87" w:rsidRDefault="00DF7F87" w:rsidP="00515BAD">
            <w:pPr>
              <w:tabs>
                <w:tab w:val="left" w:pos="0"/>
                <w:tab w:val="left" w:pos="1458"/>
              </w:tabs>
              <w:suppressAutoHyphens/>
              <w:spacing w:line="276" w:lineRule="auto"/>
              <w:rPr>
                <w:sz w:val="20"/>
              </w:rPr>
            </w:pPr>
            <w:r>
              <w:rPr>
                <w:sz w:val="20"/>
              </w:rPr>
              <w:t>MICN/RN</w:t>
            </w:r>
            <w:r>
              <w:rPr>
                <w:sz w:val="20"/>
              </w:rPr>
              <w:tab/>
              <w:t>_____</w:t>
            </w:r>
          </w:p>
          <w:p w:rsidR="00DF7F87" w:rsidRDefault="00DF7F87" w:rsidP="00515BAD">
            <w:pPr>
              <w:tabs>
                <w:tab w:val="left" w:pos="0"/>
                <w:tab w:val="left" w:pos="1458"/>
              </w:tabs>
              <w:suppressAutoHyphens/>
              <w:spacing w:line="276" w:lineRule="auto"/>
              <w:rPr>
                <w:sz w:val="20"/>
              </w:rPr>
            </w:pPr>
            <w:r>
              <w:rPr>
                <w:sz w:val="20"/>
              </w:rPr>
              <w:t>ICU/ED LVN</w:t>
            </w:r>
            <w:r>
              <w:rPr>
                <w:sz w:val="20"/>
              </w:rPr>
              <w:tab/>
              <w:t>_____</w:t>
            </w:r>
          </w:p>
          <w:p w:rsidR="00DF7F87" w:rsidRDefault="00DF7F87" w:rsidP="00515BAD">
            <w:pPr>
              <w:pStyle w:val="TOAHeading"/>
              <w:tabs>
                <w:tab w:val="left" w:pos="0"/>
                <w:tab w:val="left" w:pos="1458"/>
              </w:tabs>
              <w:spacing w:line="276" w:lineRule="auto"/>
              <w:rPr>
                <w:rFonts w:ascii="Times New Roman" w:hAnsi="Times New Roman"/>
              </w:rPr>
            </w:pPr>
            <w:r>
              <w:rPr>
                <w:rFonts w:ascii="Times New Roman" w:hAnsi="Times New Roman"/>
              </w:rPr>
              <w:t>2 Ed Bed</w:t>
            </w:r>
            <w:r>
              <w:rPr>
                <w:rFonts w:ascii="Times New Roman" w:hAnsi="Times New Roman"/>
              </w:rPr>
              <w:tab/>
              <w:t>_____</w:t>
            </w:r>
          </w:p>
          <w:p w:rsidR="00DF7F87" w:rsidRDefault="00DF7F87" w:rsidP="00515BAD">
            <w:pPr>
              <w:tabs>
                <w:tab w:val="left" w:pos="0"/>
                <w:tab w:val="left" w:pos="1458"/>
              </w:tabs>
              <w:suppressAutoHyphens/>
              <w:spacing w:line="276" w:lineRule="auto"/>
              <w:rPr>
                <w:sz w:val="20"/>
              </w:rPr>
            </w:pPr>
          </w:p>
          <w:p w:rsidR="00DF7F87" w:rsidRDefault="00DF7F87" w:rsidP="00515BAD">
            <w:pPr>
              <w:tabs>
                <w:tab w:val="left" w:pos="0"/>
                <w:tab w:val="left" w:pos="1458"/>
              </w:tabs>
              <w:suppressAutoHyphens/>
              <w:spacing w:after="114" w:line="276" w:lineRule="auto"/>
              <w:jc w:val="center"/>
              <w:rPr>
                <w:sz w:val="20"/>
              </w:rPr>
            </w:pPr>
            <w:r>
              <w:rPr>
                <w:sz w:val="20"/>
              </w:rPr>
              <w:t>4 _____</w:t>
            </w:r>
          </w:p>
        </w:tc>
        <w:tc>
          <w:tcPr>
            <w:tcW w:w="2517" w:type="dxa"/>
            <w:tcBorders>
              <w:top w:val="nil"/>
              <w:left w:val="single" w:sz="8" w:space="0" w:color="auto"/>
              <w:bottom w:val="nil"/>
              <w:right w:val="nil"/>
            </w:tcBorders>
          </w:tcPr>
          <w:p w:rsidR="00DF7F87" w:rsidRDefault="00DF7F87" w:rsidP="00515BAD">
            <w:pPr>
              <w:tabs>
                <w:tab w:val="left" w:pos="0"/>
              </w:tabs>
              <w:suppressAutoHyphens/>
              <w:spacing w:before="6" w:line="276" w:lineRule="auto"/>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 xml:space="preserve">ED PHYSICIAN  OR </w:t>
            </w:r>
          </w:p>
          <w:p w:rsidR="00DF7F87" w:rsidRDefault="00DF7F87" w:rsidP="00515BAD">
            <w:pPr>
              <w:tabs>
                <w:tab w:val="left" w:pos="0"/>
                <w:tab w:val="left" w:pos="1430"/>
              </w:tabs>
              <w:suppressAutoHyphens/>
              <w:spacing w:line="276" w:lineRule="auto"/>
              <w:rPr>
                <w:sz w:val="20"/>
              </w:rPr>
            </w:pPr>
            <w:r>
              <w:rPr>
                <w:sz w:val="20"/>
              </w:rPr>
              <w:t>SURGEON</w:t>
            </w:r>
            <w:r>
              <w:rPr>
                <w:sz w:val="20"/>
              </w:rPr>
              <w:tab/>
              <w:t>_____</w:t>
            </w:r>
          </w:p>
          <w:p w:rsidR="00DF7F87" w:rsidRDefault="00DF7F87" w:rsidP="00515BAD">
            <w:pPr>
              <w:pStyle w:val="TOAHeading"/>
              <w:tabs>
                <w:tab w:val="left" w:pos="0"/>
                <w:tab w:val="left" w:pos="1430"/>
              </w:tabs>
              <w:spacing w:line="276" w:lineRule="auto"/>
              <w:rPr>
                <w:rFonts w:ascii="Times New Roman" w:hAnsi="Times New Roman"/>
              </w:rPr>
            </w:pPr>
            <w:r>
              <w:rPr>
                <w:rFonts w:ascii="Times New Roman" w:hAnsi="Times New Roman"/>
              </w:rPr>
              <w:t xml:space="preserve">NAME </w:t>
            </w:r>
            <w:r>
              <w:rPr>
                <w:rFonts w:ascii="Times New Roman" w:hAnsi="Times New Roman"/>
                <w:u w:val="single"/>
              </w:rPr>
              <w:t xml:space="preserve">               </w:t>
            </w:r>
            <w:r>
              <w:rPr>
                <w:rFonts w:ascii="Times New Roman" w:hAnsi="Times New Roman"/>
              </w:rPr>
              <w:tab/>
              <w:t>_____</w:t>
            </w:r>
            <w:r>
              <w:rPr>
                <w:rFonts w:ascii="Times New Roman" w:hAnsi="Times New Roman"/>
              </w:rPr>
              <w:tab/>
            </w:r>
          </w:p>
          <w:p w:rsidR="00DF7F87" w:rsidRDefault="00DF7F87" w:rsidP="00515BAD">
            <w:pPr>
              <w:tabs>
                <w:tab w:val="left" w:pos="0"/>
                <w:tab w:val="left" w:pos="1430"/>
              </w:tabs>
              <w:suppressAutoHyphens/>
              <w:spacing w:line="276" w:lineRule="auto"/>
              <w:rPr>
                <w:sz w:val="20"/>
              </w:rPr>
            </w:pPr>
            <w:r>
              <w:rPr>
                <w:sz w:val="20"/>
              </w:rPr>
              <w:t>MICN/RN</w:t>
            </w:r>
            <w:r>
              <w:rPr>
                <w:sz w:val="20"/>
              </w:rPr>
              <w:tab/>
              <w:t>_____</w:t>
            </w:r>
          </w:p>
          <w:p w:rsidR="00DF7F87" w:rsidRDefault="00DF7F87" w:rsidP="00515BAD">
            <w:pPr>
              <w:tabs>
                <w:tab w:val="left" w:pos="0"/>
                <w:tab w:val="left" w:pos="1430"/>
              </w:tabs>
              <w:suppressAutoHyphens/>
              <w:spacing w:line="276" w:lineRule="auto"/>
              <w:rPr>
                <w:sz w:val="20"/>
              </w:rPr>
            </w:pPr>
            <w:r>
              <w:rPr>
                <w:sz w:val="20"/>
              </w:rPr>
              <w:t>ICU/ED LVN</w:t>
            </w:r>
            <w:r>
              <w:rPr>
                <w:sz w:val="20"/>
              </w:rPr>
              <w:tab/>
              <w:t>_____</w:t>
            </w:r>
          </w:p>
          <w:p w:rsidR="00DF7F87" w:rsidRDefault="00DF7F87" w:rsidP="00515BAD">
            <w:pPr>
              <w:tabs>
                <w:tab w:val="left" w:pos="0"/>
                <w:tab w:val="left" w:pos="1430"/>
              </w:tabs>
              <w:suppressAutoHyphens/>
              <w:spacing w:line="276" w:lineRule="auto"/>
              <w:rPr>
                <w:sz w:val="20"/>
              </w:rPr>
            </w:pPr>
            <w:r>
              <w:rPr>
                <w:sz w:val="20"/>
              </w:rPr>
              <w:t>2 Ed Bed</w:t>
            </w:r>
            <w:r>
              <w:rPr>
                <w:sz w:val="20"/>
              </w:rPr>
              <w:tab/>
              <w:t>_____</w:t>
            </w:r>
          </w:p>
          <w:p w:rsidR="00DF7F87" w:rsidRDefault="00DF7F87" w:rsidP="00515BAD">
            <w:pPr>
              <w:tabs>
                <w:tab w:val="left" w:pos="0"/>
                <w:tab w:val="left" w:pos="1430"/>
              </w:tabs>
              <w:suppressAutoHyphens/>
              <w:spacing w:line="276" w:lineRule="auto"/>
              <w:rPr>
                <w:sz w:val="20"/>
              </w:rPr>
            </w:pPr>
          </w:p>
          <w:p w:rsidR="00DF7F87" w:rsidRDefault="00DF7F87" w:rsidP="00515BAD">
            <w:pPr>
              <w:tabs>
                <w:tab w:val="left" w:pos="0"/>
                <w:tab w:val="left" w:pos="1430"/>
                <w:tab w:val="right" w:pos="9360"/>
              </w:tabs>
              <w:suppressAutoHyphens/>
              <w:spacing w:after="114" w:line="276" w:lineRule="auto"/>
              <w:jc w:val="center"/>
              <w:rPr>
                <w:sz w:val="20"/>
              </w:rPr>
            </w:pPr>
            <w:r>
              <w:rPr>
                <w:sz w:val="20"/>
              </w:rPr>
              <w:t>6 _____</w:t>
            </w:r>
          </w:p>
        </w:tc>
        <w:tc>
          <w:tcPr>
            <w:tcW w:w="2160" w:type="dxa"/>
            <w:tcBorders>
              <w:top w:val="nil"/>
              <w:left w:val="single" w:sz="8" w:space="0" w:color="auto"/>
              <w:bottom w:val="nil"/>
              <w:right w:val="double" w:sz="6" w:space="0" w:color="auto"/>
            </w:tcBorders>
          </w:tcPr>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0"/>
              </w:tabs>
              <w:suppressAutoHyphens/>
              <w:spacing w:before="6" w:line="276" w:lineRule="auto"/>
              <w:rPr>
                <w:sz w:val="20"/>
              </w:rPr>
            </w:pPr>
          </w:p>
          <w:p w:rsidR="00DF7F87" w:rsidRDefault="00DF7F87" w:rsidP="00515BAD">
            <w:pPr>
              <w:pStyle w:val="TOAHeading"/>
              <w:keepNext/>
              <w:keepLines/>
              <w:tabs>
                <w:tab w:val="left" w:pos="0"/>
              </w:tabs>
              <w:spacing w:before="6" w:line="276" w:lineRule="auto"/>
              <w:rPr>
                <w:rFonts w:ascii="Times New Roman" w:hAnsi="Times New Roman"/>
              </w:rPr>
            </w:pPr>
          </w:p>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0"/>
              </w:tabs>
              <w:suppressAutoHyphens/>
              <w:spacing w:before="6" w:line="276" w:lineRule="auto"/>
              <w:rPr>
                <w:sz w:val="20"/>
              </w:rPr>
            </w:pPr>
          </w:p>
          <w:p w:rsidR="00DF7F87" w:rsidRDefault="00DF7F87" w:rsidP="00515BAD">
            <w:pPr>
              <w:keepNext/>
              <w:keepLines/>
              <w:tabs>
                <w:tab w:val="left" w:pos="713"/>
              </w:tabs>
              <w:suppressAutoHyphens/>
              <w:spacing w:line="276" w:lineRule="auto"/>
              <w:rPr>
                <w:sz w:val="20"/>
              </w:rPr>
            </w:pPr>
            <w:r>
              <w:rPr>
                <w:sz w:val="20"/>
              </w:rPr>
              <w:t xml:space="preserve">______ DELAYED </w:t>
            </w:r>
          </w:p>
          <w:p w:rsidR="00DF7F87" w:rsidRDefault="00DF7F87" w:rsidP="00515BAD">
            <w:pPr>
              <w:keepNext/>
              <w:keepLines/>
              <w:tabs>
                <w:tab w:val="left" w:pos="713"/>
              </w:tabs>
              <w:suppressAutoHyphens/>
              <w:spacing w:after="114" w:line="276" w:lineRule="auto"/>
              <w:rPr>
                <w:b/>
                <w:sz w:val="20"/>
              </w:rPr>
            </w:pPr>
            <w:r>
              <w:rPr>
                <w:sz w:val="20"/>
              </w:rPr>
              <w:t xml:space="preserve">              PATIENTS</w:t>
            </w:r>
          </w:p>
        </w:tc>
      </w:tr>
      <w:tr w:rsidR="00DF7F87" w:rsidTr="00515BAD">
        <w:tc>
          <w:tcPr>
            <w:tcW w:w="8010" w:type="dxa"/>
            <w:gridSpan w:val="3"/>
            <w:tcBorders>
              <w:top w:val="single" w:sz="4" w:space="0" w:color="auto"/>
              <w:left w:val="double" w:sz="4" w:space="0" w:color="auto"/>
              <w:bottom w:val="single" w:sz="4" w:space="0" w:color="auto"/>
              <w:right w:val="single" w:sz="4" w:space="0" w:color="auto"/>
            </w:tcBorders>
            <w:hideMark/>
          </w:tcPr>
          <w:p w:rsidR="00DF7F87" w:rsidRDefault="00DF7F87" w:rsidP="00515BAD">
            <w:pPr>
              <w:keepNext/>
              <w:keepLines/>
              <w:tabs>
                <w:tab w:val="left" w:pos="0"/>
              </w:tabs>
              <w:suppressAutoHyphens/>
              <w:spacing w:before="120" w:after="120" w:line="276" w:lineRule="auto"/>
              <w:jc w:val="center"/>
              <w:rPr>
                <w:sz w:val="20"/>
              </w:rPr>
            </w:pPr>
            <w:r>
              <w:rPr>
                <w:b/>
                <w:sz w:val="20"/>
              </w:rPr>
              <w:t>MINOR PATIENT TEAMS</w:t>
            </w:r>
          </w:p>
        </w:tc>
        <w:tc>
          <w:tcPr>
            <w:tcW w:w="2160" w:type="dxa"/>
            <w:tcBorders>
              <w:top w:val="single" w:sz="4" w:space="0" w:color="auto"/>
              <w:left w:val="single" w:sz="4" w:space="0" w:color="auto"/>
              <w:bottom w:val="single" w:sz="4" w:space="0" w:color="auto"/>
              <w:right w:val="double" w:sz="4" w:space="0" w:color="auto"/>
            </w:tcBorders>
          </w:tcPr>
          <w:p w:rsidR="00DF7F87" w:rsidRDefault="00DF7F87" w:rsidP="00515BAD">
            <w:pPr>
              <w:keepNext/>
              <w:keepLines/>
              <w:tabs>
                <w:tab w:val="left" w:pos="0"/>
              </w:tabs>
              <w:suppressAutoHyphens/>
              <w:spacing w:before="6" w:after="114" w:line="276" w:lineRule="auto"/>
              <w:rPr>
                <w:sz w:val="20"/>
              </w:rPr>
            </w:pPr>
          </w:p>
        </w:tc>
      </w:tr>
      <w:tr w:rsidR="00DF7F87" w:rsidTr="00515BAD">
        <w:tc>
          <w:tcPr>
            <w:tcW w:w="2945" w:type="dxa"/>
            <w:tcBorders>
              <w:top w:val="nil"/>
              <w:left w:val="double" w:sz="6" w:space="0" w:color="auto"/>
              <w:bottom w:val="double" w:sz="6" w:space="0" w:color="auto"/>
              <w:right w:val="nil"/>
            </w:tcBorders>
          </w:tcPr>
          <w:p w:rsidR="00DF7F87" w:rsidRDefault="00DF7F87" w:rsidP="00515BAD">
            <w:pPr>
              <w:keepLines/>
              <w:tabs>
                <w:tab w:val="left" w:pos="0"/>
              </w:tabs>
              <w:suppressAutoHyphens/>
              <w:spacing w:before="6" w:line="276" w:lineRule="auto"/>
              <w:jc w:val="center"/>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line="276" w:lineRule="auto"/>
              <w:rPr>
                <w:sz w:val="20"/>
              </w:rPr>
            </w:pPr>
            <w:r>
              <w:rPr>
                <w:sz w:val="20"/>
              </w:rPr>
              <w:t xml:space="preserve">    MICN/RN</w:t>
            </w:r>
            <w:r>
              <w:rPr>
                <w:sz w:val="20"/>
              </w:rPr>
              <w:tab/>
              <w:t>_____</w:t>
            </w:r>
          </w:p>
          <w:p w:rsidR="00DF7F87" w:rsidRDefault="00DF7F87" w:rsidP="00515BAD">
            <w:pPr>
              <w:tabs>
                <w:tab w:val="left" w:pos="0"/>
              </w:tabs>
              <w:suppressAutoHyphens/>
              <w:spacing w:line="276" w:lineRule="auto"/>
              <w:rPr>
                <w:sz w:val="20"/>
              </w:rPr>
            </w:pPr>
            <w:r>
              <w:rPr>
                <w:sz w:val="20"/>
              </w:rPr>
              <w:t xml:space="preserve">    LVN</w:t>
            </w:r>
            <w:r>
              <w:rPr>
                <w:sz w:val="20"/>
              </w:rPr>
              <w:tab/>
            </w:r>
            <w:r>
              <w:rPr>
                <w:sz w:val="20"/>
              </w:rPr>
              <w:tab/>
              <w:t>_____</w:t>
            </w:r>
          </w:p>
          <w:p w:rsidR="00DF7F87" w:rsidRDefault="00DF7F87" w:rsidP="00515BAD">
            <w:pPr>
              <w:tabs>
                <w:tab w:val="left" w:pos="0"/>
              </w:tabs>
              <w:suppressAutoHyphens/>
              <w:spacing w:line="276" w:lineRule="auto"/>
              <w:rPr>
                <w:sz w:val="20"/>
              </w:rPr>
            </w:pPr>
            <w:r>
              <w:rPr>
                <w:sz w:val="20"/>
              </w:rPr>
              <w:t xml:space="preserve">    ASSISTANT</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s>
              <w:suppressAutoHyphens/>
              <w:spacing w:after="114" w:line="276" w:lineRule="auto"/>
              <w:jc w:val="center"/>
              <w:rPr>
                <w:sz w:val="20"/>
              </w:rPr>
            </w:pPr>
            <w:r>
              <w:rPr>
                <w:sz w:val="20"/>
              </w:rPr>
              <w:t>5 _____</w:t>
            </w:r>
          </w:p>
        </w:tc>
        <w:tc>
          <w:tcPr>
            <w:tcW w:w="2548" w:type="dxa"/>
            <w:tcBorders>
              <w:top w:val="nil"/>
              <w:left w:val="single" w:sz="8" w:space="0" w:color="auto"/>
              <w:bottom w:val="double" w:sz="6" w:space="0" w:color="auto"/>
              <w:right w:val="nil"/>
            </w:tcBorders>
          </w:tcPr>
          <w:p w:rsidR="00DF7F87" w:rsidRDefault="00DF7F87" w:rsidP="00515BAD">
            <w:pPr>
              <w:tabs>
                <w:tab w:val="left" w:pos="0"/>
              </w:tabs>
              <w:suppressAutoHyphens/>
              <w:spacing w:before="6" w:line="276" w:lineRule="auto"/>
              <w:jc w:val="center"/>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tabs>
                <w:tab w:val="left" w:pos="0"/>
                <w:tab w:val="left" w:pos="1458"/>
              </w:tabs>
              <w:suppressAutoHyphens/>
              <w:spacing w:line="276" w:lineRule="auto"/>
              <w:rPr>
                <w:sz w:val="20"/>
              </w:rPr>
            </w:pPr>
            <w:r>
              <w:rPr>
                <w:sz w:val="20"/>
              </w:rPr>
              <w:t>MICN/RN</w:t>
            </w:r>
            <w:r>
              <w:rPr>
                <w:sz w:val="20"/>
              </w:rPr>
              <w:tab/>
              <w:t>_____</w:t>
            </w:r>
          </w:p>
          <w:p w:rsidR="00DF7F87" w:rsidRDefault="00DF7F87" w:rsidP="00515BAD">
            <w:pPr>
              <w:tabs>
                <w:tab w:val="left" w:pos="0"/>
                <w:tab w:val="left" w:pos="1458"/>
              </w:tabs>
              <w:suppressAutoHyphens/>
              <w:spacing w:line="276" w:lineRule="auto"/>
              <w:rPr>
                <w:sz w:val="20"/>
              </w:rPr>
            </w:pPr>
            <w:r>
              <w:rPr>
                <w:sz w:val="20"/>
              </w:rPr>
              <w:t>LVN</w:t>
            </w:r>
            <w:r>
              <w:rPr>
                <w:sz w:val="20"/>
              </w:rPr>
              <w:tab/>
              <w:t>_____</w:t>
            </w:r>
          </w:p>
          <w:p w:rsidR="00DF7F87" w:rsidRDefault="00DF7F87" w:rsidP="00515BAD">
            <w:pPr>
              <w:tabs>
                <w:tab w:val="left" w:pos="0"/>
                <w:tab w:val="left" w:pos="1458"/>
              </w:tabs>
              <w:suppressAutoHyphens/>
              <w:spacing w:line="276" w:lineRule="auto"/>
              <w:rPr>
                <w:sz w:val="20"/>
              </w:rPr>
            </w:pPr>
            <w:r>
              <w:rPr>
                <w:sz w:val="20"/>
              </w:rPr>
              <w:t>ASSISTANT</w:t>
            </w:r>
            <w:r>
              <w:rPr>
                <w:sz w:val="20"/>
              </w:rPr>
              <w:tab/>
              <w:t>_____</w:t>
            </w:r>
          </w:p>
          <w:p w:rsidR="00DF7F87" w:rsidRDefault="00DF7F87" w:rsidP="00515BAD">
            <w:pPr>
              <w:tabs>
                <w:tab w:val="left" w:pos="0"/>
                <w:tab w:val="left" w:pos="1458"/>
              </w:tabs>
              <w:suppressAutoHyphens/>
              <w:spacing w:line="276" w:lineRule="auto"/>
              <w:rPr>
                <w:sz w:val="20"/>
              </w:rPr>
            </w:pPr>
          </w:p>
          <w:p w:rsidR="00DF7F87" w:rsidRDefault="00DF7F87" w:rsidP="00515BAD">
            <w:pPr>
              <w:tabs>
                <w:tab w:val="left" w:pos="0"/>
                <w:tab w:val="left" w:pos="1458"/>
              </w:tabs>
              <w:suppressAutoHyphens/>
              <w:spacing w:after="114" w:line="276" w:lineRule="auto"/>
              <w:jc w:val="center"/>
              <w:rPr>
                <w:sz w:val="20"/>
              </w:rPr>
            </w:pPr>
            <w:r>
              <w:rPr>
                <w:sz w:val="20"/>
              </w:rPr>
              <w:t>10 _____</w:t>
            </w:r>
          </w:p>
        </w:tc>
        <w:tc>
          <w:tcPr>
            <w:tcW w:w="2517" w:type="dxa"/>
            <w:tcBorders>
              <w:top w:val="nil"/>
              <w:left w:val="single" w:sz="8" w:space="0" w:color="auto"/>
              <w:bottom w:val="double" w:sz="6" w:space="0" w:color="auto"/>
              <w:right w:val="nil"/>
            </w:tcBorders>
          </w:tcPr>
          <w:p w:rsidR="00DF7F87" w:rsidRDefault="00DF7F87" w:rsidP="00515BAD">
            <w:pPr>
              <w:tabs>
                <w:tab w:val="left" w:pos="0"/>
              </w:tabs>
              <w:suppressAutoHyphens/>
              <w:spacing w:before="6" w:line="276" w:lineRule="auto"/>
              <w:jc w:val="center"/>
              <w:rPr>
                <w:sz w:val="20"/>
              </w:rPr>
            </w:pPr>
            <w:r>
              <w:rPr>
                <w:sz w:val="20"/>
              </w:rPr>
              <w:t>TEAM #</w:t>
            </w:r>
            <w:r>
              <w:rPr>
                <w:sz w:val="20"/>
              </w:rPr>
              <w:tab/>
              <w:t>_____</w:t>
            </w:r>
          </w:p>
          <w:p w:rsidR="00DF7F87" w:rsidRDefault="00DF7F87" w:rsidP="00515BAD">
            <w:pPr>
              <w:tabs>
                <w:tab w:val="left" w:pos="0"/>
              </w:tabs>
              <w:suppressAutoHyphens/>
              <w:spacing w:line="276" w:lineRule="auto"/>
              <w:rPr>
                <w:sz w:val="20"/>
              </w:rPr>
            </w:pPr>
          </w:p>
          <w:p w:rsidR="00DF7F87" w:rsidRDefault="00DF7F87" w:rsidP="00515BAD">
            <w:pPr>
              <w:pStyle w:val="TOAHeading"/>
              <w:tabs>
                <w:tab w:val="left" w:pos="0"/>
                <w:tab w:val="left" w:pos="1430"/>
              </w:tabs>
              <w:spacing w:line="276" w:lineRule="auto"/>
              <w:rPr>
                <w:rFonts w:ascii="Times New Roman" w:hAnsi="Times New Roman"/>
              </w:rPr>
            </w:pPr>
            <w:r>
              <w:rPr>
                <w:rFonts w:ascii="Times New Roman" w:hAnsi="Times New Roman"/>
              </w:rPr>
              <w:t>MICN/RN</w:t>
            </w:r>
            <w:r>
              <w:rPr>
                <w:rFonts w:ascii="Times New Roman" w:hAnsi="Times New Roman"/>
              </w:rPr>
              <w:tab/>
              <w:t>_____</w:t>
            </w:r>
          </w:p>
          <w:p w:rsidR="00DF7F87" w:rsidRDefault="00DF7F87" w:rsidP="00515BAD">
            <w:pPr>
              <w:tabs>
                <w:tab w:val="left" w:pos="0"/>
                <w:tab w:val="left" w:pos="1430"/>
              </w:tabs>
              <w:suppressAutoHyphens/>
              <w:spacing w:line="276" w:lineRule="auto"/>
              <w:rPr>
                <w:sz w:val="20"/>
              </w:rPr>
            </w:pPr>
            <w:r>
              <w:rPr>
                <w:sz w:val="20"/>
              </w:rPr>
              <w:t>LVN</w:t>
            </w:r>
            <w:r>
              <w:rPr>
                <w:sz w:val="20"/>
              </w:rPr>
              <w:tab/>
              <w:t>_____</w:t>
            </w:r>
          </w:p>
          <w:p w:rsidR="00DF7F87" w:rsidRDefault="00DF7F87" w:rsidP="00515BAD">
            <w:pPr>
              <w:tabs>
                <w:tab w:val="left" w:pos="0"/>
                <w:tab w:val="left" w:pos="1430"/>
              </w:tabs>
              <w:suppressAutoHyphens/>
              <w:spacing w:line="276" w:lineRule="auto"/>
              <w:rPr>
                <w:sz w:val="20"/>
              </w:rPr>
            </w:pPr>
            <w:r>
              <w:rPr>
                <w:sz w:val="20"/>
              </w:rPr>
              <w:t>ASSISTANT</w:t>
            </w:r>
            <w:r>
              <w:rPr>
                <w:sz w:val="20"/>
              </w:rPr>
              <w:tab/>
              <w:t>_____</w:t>
            </w:r>
          </w:p>
          <w:p w:rsidR="00DF7F87" w:rsidRDefault="00DF7F87" w:rsidP="00515BAD">
            <w:pPr>
              <w:tabs>
                <w:tab w:val="left" w:pos="0"/>
                <w:tab w:val="left" w:pos="1430"/>
              </w:tabs>
              <w:suppressAutoHyphens/>
              <w:spacing w:line="276" w:lineRule="auto"/>
              <w:rPr>
                <w:sz w:val="20"/>
              </w:rPr>
            </w:pPr>
          </w:p>
          <w:p w:rsidR="00DF7F87" w:rsidRDefault="00DF7F87" w:rsidP="00515BAD">
            <w:pPr>
              <w:tabs>
                <w:tab w:val="left" w:pos="0"/>
                <w:tab w:val="left" w:pos="1430"/>
              </w:tabs>
              <w:suppressAutoHyphens/>
              <w:spacing w:after="114" w:line="276" w:lineRule="auto"/>
              <w:jc w:val="center"/>
              <w:rPr>
                <w:sz w:val="20"/>
              </w:rPr>
            </w:pPr>
            <w:r>
              <w:rPr>
                <w:sz w:val="20"/>
              </w:rPr>
              <w:t>15 _____</w:t>
            </w:r>
          </w:p>
        </w:tc>
        <w:tc>
          <w:tcPr>
            <w:tcW w:w="2160" w:type="dxa"/>
            <w:tcBorders>
              <w:top w:val="nil"/>
              <w:left w:val="single" w:sz="8" w:space="0" w:color="auto"/>
              <w:bottom w:val="double" w:sz="6" w:space="0" w:color="auto"/>
              <w:right w:val="double" w:sz="6" w:space="0" w:color="auto"/>
            </w:tcBorders>
          </w:tcPr>
          <w:p w:rsidR="00DF7F87" w:rsidRDefault="00DF7F87" w:rsidP="00515BAD">
            <w:pPr>
              <w:tabs>
                <w:tab w:val="left" w:pos="0"/>
              </w:tabs>
              <w:suppressAutoHyphens/>
              <w:spacing w:before="6" w:line="276" w:lineRule="auto"/>
              <w:rPr>
                <w:sz w:val="20"/>
              </w:rPr>
            </w:pPr>
          </w:p>
          <w:p w:rsidR="00DF7F87" w:rsidRDefault="00DF7F87" w:rsidP="00515BAD">
            <w:pPr>
              <w:tabs>
                <w:tab w:val="left" w:pos="0"/>
              </w:tabs>
              <w:suppressAutoHyphens/>
              <w:spacing w:before="6" w:line="276" w:lineRule="auto"/>
              <w:rPr>
                <w:sz w:val="20"/>
              </w:rPr>
            </w:pPr>
          </w:p>
          <w:p w:rsidR="00DF7F87" w:rsidRDefault="00DF7F87" w:rsidP="00515BAD">
            <w:pPr>
              <w:tabs>
                <w:tab w:val="left" w:pos="0"/>
              </w:tabs>
              <w:suppressAutoHyphens/>
              <w:spacing w:before="6" w:line="276" w:lineRule="auto"/>
              <w:rPr>
                <w:sz w:val="20"/>
              </w:rPr>
            </w:pPr>
          </w:p>
          <w:p w:rsidR="00DF7F87" w:rsidRDefault="00DF7F87" w:rsidP="00515BAD">
            <w:pPr>
              <w:tabs>
                <w:tab w:val="left" w:pos="0"/>
              </w:tabs>
              <w:suppressAutoHyphens/>
              <w:spacing w:before="6" w:line="276" w:lineRule="auto"/>
              <w:rPr>
                <w:sz w:val="20"/>
              </w:rPr>
            </w:pPr>
          </w:p>
          <w:p w:rsidR="00DF7F87" w:rsidRDefault="00DF7F87" w:rsidP="00515BAD">
            <w:pPr>
              <w:tabs>
                <w:tab w:val="left" w:pos="0"/>
              </w:tabs>
              <w:suppressAutoHyphens/>
              <w:spacing w:before="6" w:line="276" w:lineRule="auto"/>
              <w:rPr>
                <w:sz w:val="20"/>
              </w:rPr>
            </w:pPr>
          </w:p>
          <w:p w:rsidR="00DF7F87" w:rsidRDefault="00DF7F87" w:rsidP="00515BAD">
            <w:pPr>
              <w:tabs>
                <w:tab w:val="left" w:pos="0"/>
              </w:tabs>
              <w:suppressAutoHyphens/>
              <w:spacing w:before="6" w:line="276" w:lineRule="auto"/>
              <w:rPr>
                <w:sz w:val="20"/>
              </w:rPr>
            </w:pPr>
            <w:r>
              <w:rPr>
                <w:sz w:val="20"/>
              </w:rPr>
              <w:t>_______</w:t>
            </w:r>
            <w:r>
              <w:rPr>
                <w:sz w:val="20"/>
              </w:rPr>
              <w:tab/>
              <w:t xml:space="preserve">  MINOR</w:t>
            </w:r>
          </w:p>
          <w:p w:rsidR="00DF7F87" w:rsidRDefault="00DF7F87" w:rsidP="00515BAD">
            <w:pPr>
              <w:tabs>
                <w:tab w:val="left" w:pos="0"/>
              </w:tabs>
              <w:suppressAutoHyphens/>
              <w:spacing w:after="114" w:line="276" w:lineRule="auto"/>
              <w:rPr>
                <w:sz w:val="20"/>
              </w:rPr>
            </w:pPr>
            <w:r>
              <w:rPr>
                <w:sz w:val="20"/>
              </w:rPr>
              <w:t xml:space="preserve">                 PATIENTS</w:t>
            </w:r>
          </w:p>
        </w:tc>
      </w:tr>
    </w:tbl>
    <w:p w:rsidR="00DF7F87" w:rsidRDefault="00DF7F87" w:rsidP="00F74F3B">
      <w:pPr>
        <w:pStyle w:val="NumberBullet"/>
        <w:numPr>
          <w:ilvl w:val="0"/>
          <w:numId w:val="18"/>
        </w:numPr>
        <w:spacing w:before="360" w:after="0"/>
        <w:rPr>
          <w:rFonts w:ascii="Arial" w:hAnsi="Arial" w:cs="Arial"/>
        </w:rPr>
      </w:pPr>
      <w:r>
        <w:rPr>
          <w:rFonts w:ascii="Arial" w:hAnsi="Arial" w:cs="Arial"/>
        </w:rPr>
        <w:t>Explain how your hospital will accommodate the surge in trauma patients.</w:t>
      </w:r>
    </w:p>
    <w:p w:rsidR="00DF7F87" w:rsidRDefault="00DF7F87" w:rsidP="00DF7F87">
      <w:pPr>
        <w:pStyle w:val="NumberBullet"/>
        <w:spacing w:after="0"/>
        <w:rPr>
          <w:rFonts w:ascii="Arial" w:hAnsi="Arial" w:cs="Arial"/>
        </w:rPr>
      </w:pPr>
    </w:p>
    <w:p w:rsidR="00DF7F87" w:rsidRDefault="00DF7F87" w:rsidP="00DF7F87">
      <w:pPr>
        <w:pStyle w:val="NumberBullet"/>
        <w:spacing w:after="0"/>
        <w:rPr>
          <w:rFonts w:ascii="Arial" w:hAnsi="Arial" w:cs="Arial"/>
        </w:rPr>
      </w:pPr>
    </w:p>
    <w:p w:rsidR="00DF7F87" w:rsidRDefault="00DF7F87" w:rsidP="00F74F3B">
      <w:pPr>
        <w:pStyle w:val="NumberBullet"/>
        <w:numPr>
          <w:ilvl w:val="2"/>
          <w:numId w:val="27"/>
        </w:numPr>
        <w:spacing w:after="0"/>
        <w:rPr>
          <w:rFonts w:ascii="Arial" w:hAnsi="Arial" w:cs="Arial"/>
        </w:rPr>
      </w:pPr>
      <w:r>
        <w:rPr>
          <w:rFonts w:ascii="Arial" w:hAnsi="Arial" w:cs="Arial"/>
        </w:rPr>
        <w:t>Describe how you would alert and notify hospital personnel of the activation of your medical surge plan</w:t>
      </w:r>
      <w:r w:rsidR="00C7001F">
        <w:rPr>
          <w:rFonts w:ascii="Arial" w:hAnsi="Arial" w:cs="Arial"/>
        </w:rPr>
        <w:t>.</w:t>
      </w:r>
    </w:p>
    <w:p w:rsidR="00DF7F87" w:rsidRDefault="00DF7F87" w:rsidP="00DF7F87">
      <w:pPr>
        <w:pStyle w:val="NumberBullet"/>
        <w:spacing w:after="0"/>
        <w:rPr>
          <w:rFonts w:ascii="Arial" w:hAnsi="Arial" w:cs="Arial"/>
        </w:rPr>
      </w:pPr>
    </w:p>
    <w:p w:rsidR="00DF7F87" w:rsidRDefault="00DF7F87" w:rsidP="00F74F3B">
      <w:pPr>
        <w:pStyle w:val="NumberBullet"/>
        <w:numPr>
          <w:ilvl w:val="0"/>
          <w:numId w:val="19"/>
        </w:numPr>
        <w:spacing w:after="0"/>
        <w:rPr>
          <w:rFonts w:ascii="Arial" w:hAnsi="Arial" w:cs="Arial"/>
        </w:rPr>
      </w:pPr>
      <w:r>
        <w:rPr>
          <w:rFonts w:ascii="Arial" w:hAnsi="Arial" w:cs="Arial"/>
        </w:rPr>
        <w:lastRenderedPageBreak/>
        <w:t>How many behavioral health patients do you typically have in your Emergency Departments on a Friday morning?</w:t>
      </w:r>
    </w:p>
    <w:p w:rsidR="00DF7F87" w:rsidRDefault="00DF7F87" w:rsidP="00DF7F87">
      <w:pPr>
        <w:pStyle w:val="NumberBullet"/>
        <w:spacing w:after="0"/>
        <w:ind w:left="1440"/>
        <w:rPr>
          <w:rFonts w:ascii="Arial" w:hAnsi="Arial" w:cs="Arial"/>
        </w:rPr>
      </w:pPr>
    </w:p>
    <w:p w:rsidR="00DF7F87" w:rsidRDefault="00DF7F87" w:rsidP="00DF7F87">
      <w:pPr>
        <w:pStyle w:val="NumberBullet"/>
        <w:spacing w:after="0"/>
        <w:ind w:left="1440"/>
        <w:rPr>
          <w:rFonts w:ascii="Arial" w:hAnsi="Arial" w:cs="Arial"/>
        </w:rPr>
      </w:pPr>
    </w:p>
    <w:p w:rsidR="00DF7F87" w:rsidRDefault="00DF7F87" w:rsidP="00F74F3B">
      <w:pPr>
        <w:pStyle w:val="NumberBullet"/>
        <w:numPr>
          <w:ilvl w:val="0"/>
          <w:numId w:val="20"/>
        </w:numPr>
        <w:spacing w:after="0"/>
        <w:rPr>
          <w:rFonts w:ascii="Arial" w:hAnsi="Arial" w:cs="Arial"/>
        </w:rPr>
      </w:pPr>
      <w:r>
        <w:rPr>
          <w:rFonts w:ascii="Arial" w:hAnsi="Arial" w:cs="Arial"/>
        </w:rPr>
        <w:t xml:space="preserve">Explain the process for clearing the behavioral health patients, in order to free up </w:t>
      </w:r>
      <w:proofErr w:type="gramStart"/>
      <w:r>
        <w:rPr>
          <w:rFonts w:ascii="Arial" w:hAnsi="Arial" w:cs="Arial"/>
        </w:rPr>
        <w:t>Emergency Departments</w:t>
      </w:r>
      <w:proofErr w:type="gramEnd"/>
      <w:r>
        <w:rPr>
          <w:rFonts w:ascii="Arial" w:hAnsi="Arial" w:cs="Arial"/>
        </w:rPr>
        <w:t xml:space="preserve"> beds</w:t>
      </w:r>
      <w:r w:rsidR="00C7001F">
        <w:rPr>
          <w:rFonts w:ascii="Arial" w:hAnsi="Arial" w:cs="Arial"/>
        </w:rPr>
        <w:t>.</w:t>
      </w:r>
    </w:p>
    <w:p w:rsidR="00DF7F87" w:rsidRDefault="00DF7F87" w:rsidP="00DF7F87">
      <w:pPr>
        <w:pStyle w:val="ListParagraph"/>
        <w:ind w:left="360"/>
        <w:rPr>
          <w:rFonts w:ascii="Arial" w:hAnsi="Arial" w:cs="Arial"/>
        </w:rPr>
      </w:pPr>
    </w:p>
    <w:p w:rsidR="00D71B86" w:rsidRDefault="00D71B86" w:rsidP="00DF7F87">
      <w:pPr>
        <w:pStyle w:val="ListParagraph"/>
        <w:ind w:left="360"/>
        <w:rPr>
          <w:rFonts w:ascii="Arial" w:hAnsi="Arial" w:cs="Arial"/>
        </w:rPr>
      </w:pPr>
    </w:p>
    <w:p w:rsidR="00DF7F87" w:rsidRDefault="00DF7F87" w:rsidP="00DF7F87">
      <w:pPr>
        <w:pStyle w:val="ListParagraph"/>
        <w:ind w:left="360"/>
        <w:rPr>
          <w:rFonts w:ascii="Arial" w:hAnsi="Arial" w:cs="Arial"/>
        </w:rPr>
      </w:pPr>
    </w:p>
    <w:p w:rsidR="00D71B86" w:rsidRDefault="00D71B86" w:rsidP="00F74F3B">
      <w:pPr>
        <w:pStyle w:val="NumberBullet"/>
        <w:numPr>
          <w:ilvl w:val="0"/>
          <w:numId w:val="20"/>
        </w:numPr>
        <w:spacing w:after="0"/>
        <w:rPr>
          <w:rFonts w:ascii="Arial" w:hAnsi="Arial" w:cs="Arial"/>
        </w:rPr>
      </w:pPr>
      <w:r>
        <w:rPr>
          <w:rFonts w:ascii="Arial" w:hAnsi="Arial" w:cs="Arial"/>
        </w:rPr>
        <w:t xml:space="preserve">Describe how your hospital will establish and maintain situational awareness with the MHOAC. </w:t>
      </w:r>
    </w:p>
    <w:p w:rsidR="00DF7F87" w:rsidRDefault="00DF7F87" w:rsidP="00DF7F87">
      <w:pPr>
        <w:pStyle w:val="ListParagraph"/>
        <w:ind w:left="360"/>
        <w:rPr>
          <w:rFonts w:ascii="Arial" w:hAnsi="Arial" w:cs="Arial"/>
        </w:rPr>
      </w:pPr>
    </w:p>
    <w:p w:rsidR="00DF7F87" w:rsidRDefault="00DF7F87" w:rsidP="00DF7F87">
      <w:pPr>
        <w:pStyle w:val="ListParagraph"/>
        <w:ind w:left="360"/>
        <w:rPr>
          <w:rFonts w:ascii="Arial" w:hAnsi="Arial" w:cs="Arial"/>
        </w:rPr>
      </w:pPr>
    </w:p>
    <w:p w:rsidR="00DF7F87" w:rsidRDefault="00DF7F87" w:rsidP="00DF7F87">
      <w:pPr>
        <w:pStyle w:val="ListParagraph"/>
        <w:ind w:left="360"/>
        <w:rPr>
          <w:rFonts w:ascii="Arial" w:hAnsi="Arial" w:cs="Arial"/>
        </w:rPr>
      </w:pPr>
    </w:p>
    <w:p w:rsidR="00DF7F87" w:rsidRDefault="00DF7F87" w:rsidP="00F74F3B">
      <w:pPr>
        <w:pStyle w:val="NumberBullet"/>
        <w:numPr>
          <w:ilvl w:val="0"/>
          <w:numId w:val="13"/>
        </w:numPr>
        <w:tabs>
          <w:tab w:val="num" w:pos="360"/>
        </w:tabs>
        <w:spacing w:after="0"/>
        <w:rPr>
          <w:rFonts w:ascii="Arial" w:hAnsi="Arial" w:cs="Arial"/>
          <w:b/>
        </w:rPr>
      </w:pPr>
      <w:r>
        <w:rPr>
          <w:rFonts w:ascii="Arial" w:hAnsi="Arial" w:cs="Arial"/>
          <w:b/>
        </w:rPr>
        <w:t>Behavioral Health:</w:t>
      </w:r>
    </w:p>
    <w:p w:rsidR="00DF7F87" w:rsidRDefault="00DF7F87" w:rsidP="00DF7F87">
      <w:pPr>
        <w:pStyle w:val="NumberBullet"/>
        <w:spacing w:after="0"/>
        <w:ind w:left="360"/>
        <w:rPr>
          <w:rFonts w:ascii="Arial" w:hAnsi="Arial" w:cs="Arial"/>
        </w:rPr>
      </w:pPr>
    </w:p>
    <w:p w:rsidR="00DF7F87" w:rsidRDefault="00DF7F87" w:rsidP="00F74F3B">
      <w:pPr>
        <w:pStyle w:val="NumberBullet"/>
        <w:numPr>
          <w:ilvl w:val="1"/>
          <w:numId w:val="15"/>
        </w:numPr>
        <w:spacing w:after="0"/>
        <w:rPr>
          <w:rFonts w:ascii="Arial" w:hAnsi="Arial" w:cs="Arial"/>
        </w:rPr>
      </w:pPr>
      <w:r>
        <w:rPr>
          <w:rFonts w:ascii="Arial" w:hAnsi="Arial" w:cs="Arial"/>
        </w:rPr>
        <w:t>Describe the assistance you could provide the hospitals in clearing the behavioral health patients out of the Emergency Departments.</w:t>
      </w:r>
    </w:p>
    <w:p w:rsidR="00DF7F87" w:rsidRDefault="00DF7F87" w:rsidP="00DF7F87">
      <w:pPr>
        <w:pStyle w:val="NumberBullet"/>
        <w:spacing w:after="0"/>
        <w:ind w:left="1440"/>
        <w:rPr>
          <w:rFonts w:ascii="Arial" w:hAnsi="Arial" w:cs="Arial"/>
        </w:rPr>
      </w:pPr>
    </w:p>
    <w:p w:rsidR="00DF7F87" w:rsidRDefault="00DF7F87" w:rsidP="00DF7F87">
      <w:pPr>
        <w:pStyle w:val="NumberBullet"/>
        <w:spacing w:after="0"/>
        <w:ind w:left="1440"/>
        <w:rPr>
          <w:rFonts w:ascii="Arial" w:hAnsi="Arial" w:cs="Arial"/>
        </w:rPr>
      </w:pPr>
    </w:p>
    <w:p w:rsidR="00DF7F87" w:rsidRDefault="00DF7F87" w:rsidP="00F74F3B">
      <w:pPr>
        <w:pStyle w:val="NumberBullet"/>
        <w:numPr>
          <w:ilvl w:val="1"/>
          <w:numId w:val="16"/>
        </w:numPr>
        <w:spacing w:after="0"/>
        <w:rPr>
          <w:rFonts w:ascii="Arial" w:hAnsi="Arial" w:cs="Arial"/>
        </w:rPr>
      </w:pPr>
      <w:r>
        <w:rPr>
          <w:rFonts w:ascii="Arial" w:hAnsi="Arial" w:cs="Arial"/>
        </w:rPr>
        <w:t>Explain the requesting process for assistance.</w:t>
      </w:r>
    </w:p>
    <w:p w:rsidR="00DF7F87" w:rsidRDefault="00DF7F87" w:rsidP="00DF7F87">
      <w:pPr>
        <w:pStyle w:val="ListParagraph"/>
        <w:rPr>
          <w:rFonts w:ascii="Arial" w:hAnsi="Arial" w:cs="Arial"/>
        </w:rPr>
      </w:pPr>
    </w:p>
    <w:p w:rsidR="00DF7F87" w:rsidRDefault="00DF7F87" w:rsidP="00DF7F87">
      <w:pPr>
        <w:pStyle w:val="NumberBullet"/>
        <w:spacing w:after="0"/>
        <w:rPr>
          <w:rFonts w:ascii="Arial" w:hAnsi="Arial" w:cs="Arial"/>
        </w:rPr>
      </w:pPr>
    </w:p>
    <w:p w:rsidR="00C57F32" w:rsidRDefault="00C57F32" w:rsidP="00DF7F87"/>
    <w:p w:rsidR="00D71B86" w:rsidRDefault="00D71B86" w:rsidP="00F74F3B">
      <w:pPr>
        <w:pStyle w:val="NumberBullet"/>
        <w:numPr>
          <w:ilvl w:val="1"/>
          <w:numId w:val="16"/>
        </w:numPr>
        <w:spacing w:after="0"/>
        <w:rPr>
          <w:rFonts w:ascii="Arial" w:hAnsi="Arial" w:cs="Arial"/>
        </w:rPr>
      </w:pPr>
    </w:p>
    <w:p w:rsidR="00D71B86" w:rsidRDefault="00D71B86" w:rsidP="00DF7F87"/>
    <w:p w:rsidR="00F74F3B" w:rsidRDefault="00F74F3B" w:rsidP="00DF7F87"/>
    <w:p w:rsidR="00D71B86" w:rsidRDefault="00D71B86" w:rsidP="00F74F3B">
      <w:pPr>
        <w:pStyle w:val="NumberBullet"/>
        <w:numPr>
          <w:ilvl w:val="0"/>
          <w:numId w:val="33"/>
        </w:numPr>
        <w:spacing w:after="0"/>
        <w:rPr>
          <w:rFonts w:ascii="Arial" w:hAnsi="Arial" w:cs="Arial"/>
        </w:rPr>
      </w:pPr>
      <w:r>
        <w:rPr>
          <w:rFonts w:ascii="Arial" w:hAnsi="Arial" w:cs="Arial"/>
        </w:rPr>
        <w:t xml:space="preserve">Describe how you will establish and maintain situational awareness with the MHOAC. </w:t>
      </w:r>
    </w:p>
    <w:p w:rsidR="00F74F3B" w:rsidRDefault="00F74F3B" w:rsidP="00F74F3B">
      <w:pPr>
        <w:pStyle w:val="NumberBullet"/>
        <w:spacing w:after="0"/>
        <w:ind w:left="1440"/>
        <w:rPr>
          <w:rFonts w:ascii="Arial" w:hAnsi="Arial" w:cs="Arial"/>
        </w:rPr>
      </w:pPr>
    </w:p>
    <w:p w:rsidR="00F74F3B" w:rsidRDefault="00F74F3B" w:rsidP="00F74F3B">
      <w:pPr>
        <w:pStyle w:val="NumberBullet"/>
        <w:spacing w:after="0"/>
        <w:ind w:left="1440"/>
        <w:rPr>
          <w:rFonts w:ascii="Arial" w:hAnsi="Arial" w:cs="Arial"/>
        </w:rPr>
      </w:pPr>
    </w:p>
    <w:p w:rsidR="00D71B86" w:rsidRDefault="00D71B86" w:rsidP="00F74F3B">
      <w:pPr>
        <w:pStyle w:val="NumberBullet"/>
        <w:numPr>
          <w:ilvl w:val="0"/>
          <w:numId w:val="34"/>
        </w:numPr>
        <w:spacing w:after="0"/>
        <w:rPr>
          <w:rFonts w:ascii="Arial" w:hAnsi="Arial" w:cs="Arial"/>
        </w:rPr>
      </w:pPr>
      <w:r>
        <w:rPr>
          <w:rFonts w:ascii="Arial" w:hAnsi="Arial" w:cs="Arial"/>
        </w:rPr>
        <w:t>What are your concerns at this point in the incident?</w:t>
      </w:r>
    </w:p>
    <w:p w:rsidR="00D71B86" w:rsidRDefault="00D71B86" w:rsidP="00DF7F87"/>
    <w:p w:rsidR="00F74F3B" w:rsidRDefault="00F74F3B" w:rsidP="00DF7F87"/>
    <w:p w:rsidR="00D71B86" w:rsidRDefault="00D71B86" w:rsidP="00DF7F87"/>
    <w:p w:rsidR="00D71B86" w:rsidRDefault="00D71B86" w:rsidP="00F74F3B">
      <w:pPr>
        <w:pStyle w:val="NumberBullet"/>
        <w:numPr>
          <w:ilvl w:val="0"/>
          <w:numId w:val="13"/>
        </w:numPr>
        <w:tabs>
          <w:tab w:val="num" w:pos="360"/>
        </w:tabs>
        <w:spacing w:after="0"/>
        <w:rPr>
          <w:rFonts w:ascii="Arial" w:hAnsi="Arial" w:cs="Arial"/>
          <w:b/>
        </w:rPr>
      </w:pPr>
      <w:r>
        <w:rPr>
          <w:rFonts w:ascii="Arial" w:hAnsi="Arial" w:cs="Arial"/>
          <w:b/>
        </w:rPr>
        <w:t>Clinics:</w:t>
      </w:r>
    </w:p>
    <w:p w:rsidR="00D71B86" w:rsidRDefault="00D71B86" w:rsidP="00D71B86">
      <w:pPr>
        <w:pStyle w:val="NumberBullet"/>
        <w:spacing w:after="0"/>
        <w:ind w:left="360"/>
        <w:rPr>
          <w:rFonts w:ascii="Arial" w:hAnsi="Arial" w:cs="Arial"/>
        </w:rPr>
      </w:pPr>
    </w:p>
    <w:p w:rsidR="00D71B86" w:rsidRDefault="00D71B86" w:rsidP="00F74F3B">
      <w:pPr>
        <w:pStyle w:val="NumberBullet"/>
        <w:numPr>
          <w:ilvl w:val="0"/>
          <w:numId w:val="35"/>
        </w:numPr>
        <w:spacing w:after="0"/>
        <w:ind w:left="1440"/>
        <w:rPr>
          <w:rFonts w:ascii="Arial" w:hAnsi="Arial" w:cs="Arial"/>
        </w:rPr>
      </w:pPr>
      <w:r>
        <w:rPr>
          <w:rFonts w:ascii="Arial" w:hAnsi="Arial" w:cs="Arial"/>
        </w:rPr>
        <w:t>Describe the step you take to prepare to receive a surge of self-presenting patients from the MCI</w:t>
      </w:r>
      <w:r w:rsidR="00F74F3B">
        <w:rPr>
          <w:rFonts w:ascii="Arial" w:hAnsi="Arial" w:cs="Arial"/>
        </w:rPr>
        <w:t xml:space="preserve">. </w:t>
      </w:r>
    </w:p>
    <w:p w:rsidR="00D71B86" w:rsidRDefault="00D71B86" w:rsidP="00D71B86">
      <w:pPr>
        <w:pStyle w:val="NumberBullet"/>
        <w:spacing w:after="0"/>
        <w:ind w:left="1440"/>
        <w:rPr>
          <w:rFonts w:ascii="Arial" w:hAnsi="Arial" w:cs="Arial"/>
        </w:rPr>
      </w:pPr>
    </w:p>
    <w:p w:rsidR="00F74F3B" w:rsidRDefault="00F74F3B" w:rsidP="00F74F3B">
      <w:pPr>
        <w:pStyle w:val="NumberBullet"/>
        <w:numPr>
          <w:ilvl w:val="0"/>
          <w:numId w:val="35"/>
        </w:numPr>
        <w:spacing w:after="0"/>
        <w:ind w:left="1440"/>
        <w:rPr>
          <w:rFonts w:ascii="Arial" w:hAnsi="Arial" w:cs="Arial"/>
        </w:rPr>
      </w:pPr>
      <w:r>
        <w:rPr>
          <w:rFonts w:ascii="Arial" w:hAnsi="Arial" w:cs="Arial"/>
        </w:rPr>
        <w:t>Explain your process for alerting and notifying personnel of the activation of your facility medical surge plan.</w:t>
      </w:r>
    </w:p>
    <w:p w:rsidR="00F74F3B" w:rsidRDefault="00F74F3B" w:rsidP="00F74F3B">
      <w:pPr>
        <w:pStyle w:val="NumberBullet"/>
        <w:spacing w:after="0"/>
        <w:ind w:left="1440"/>
        <w:rPr>
          <w:rFonts w:ascii="Arial" w:hAnsi="Arial" w:cs="Arial"/>
        </w:rPr>
      </w:pPr>
    </w:p>
    <w:p w:rsidR="00D71B86" w:rsidRDefault="00F74F3B" w:rsidP="00F74F3B">
      <w:pPr>
        <w:pStyle w:val="NumberBullet"/>
        <w:numPr>
          <w:ilvl w:val="0"/>
          <w:numId w:val="35"/>
        </w:numPr>
        <w:spacing w:after="0"/>
        <w:ind w:left="1440"/>
        <w:rPr>
          <w:rFonts w:ascii="Arial" w:hAnsi="Arial" w:cs="Arial"/>
        </w:rPr>
      </w:pPr>
      <w:r>
        <w:rPr>
          <w:rFonts w:ascii="Arial" w:hAnsi="Arial" w:cs="Arial"/>
        </w:rPr>
        <w:t>Describe how you will establish and maintain situational awareness with the MHOAC</w:t>
      </w:r>
      <w:r w:rsidR="00C7001F">
        <w:rPr>
          <w:rFonts w:ascii="Arial" w:hAnsi="Arial" w:cs="Arial"/>
        </w:rPr>
        <w:t>.</w:t>
      </w:r>
    </w:p>
    <w:p w:rsidR="00D71B86" w:rsidRDefault="00D71B86" w:rsidP="00D71B86">
      <w:pPr>
        <w:pStyle w:val="NumberBullet"/>
        <w:spacing w:after="0"/>
        <w:ind w:left="1440"/>
        <w:rPr>
          <w:rFonts w:ascii="Arial" w:hAnsi="Arial" w:cs="Arial"/>
        </w:rPr>
      </w:pPr>
    </w:p>
    <w:p w:rsidR="00F74F3B" w:rsidRDefault="00F74F3B" w:rsidP="00F74F3B">
      <w:pPr>
        <w:pStyle w:val="NumberBullet"/>
        <w:numPr>
          <w:ilvl w:val="0"/>
          <w:numId w:val="13"/>
        </w:numPr>
        <w:tabs>
          <w:tab w:val="num" w:pos="360"/>
        </w:tabs>
        <w:spacing w:after="0"/>
        <w:rPr>
          <w:rFonts w:ascii="Arial" w:hAnsi="Arial" w:cs="Arial"/>
          <w:b/>
        </w:rPr>
      </w:pPr>
      <w:r>
        <w:rPr>
          <w:rFonts w:ascii="Arial" w:hAnsi="Arial" w:cs="Arial"/>
          <w:b/>
        </w:rPr>
        <w:lastRenderedPageBreak/>
        <w:t>Long Term Care:</w:t>
      </w:r>
    </w:p>
    <w:p w:rsidR="00F74F3B" w:rsidRDefault="00F74F3B" w:rsidP="00F74F3B">
      <w:pPr>
        <w:pStyle w:val="NumberBullet"/>
        <w:spacing w:after="0"/>
        <w:ind w:left="360"/>
        <w:rPr>
          <w:rFonts w:ascii="Arial" w:hAnsi="Arial" w:cs="Arial"/>
        </w:rPr>
      </w:pPr>
    </w:p>
    <w:p w:rsidR="00F74F3B" w:rsidRDefault="00F74F3B" w:rsidP="00F74F3B">
      <w:pPr>
        <w:pStyle w:val="NumberBullet"/>
        <w:numPr>
          <w:ilvl w:val="0"/>
          <w:numId w:val="36"/>
        </w:numPr>
        <w:spacing w:after="0"/>
        <w:rPr>
          <w:rFonts w:ascii="Arial" w:hAnsi="Arial" w:cs="Arial"/>
        </w:rPr>
      </w:pPr>
      <w:r>
        <w:rPr>
          <w:rFonts w:ascii="Arial" w:hAnsi="Arial" w:cs="Arial"/>
        </w:rPr>
        <w:t>How many hospital discharges can you accept within two hours of a request?</w:t>
      </w:r>
    </w:p>
    <w:p w:rsidR="00F74F3B" w:rsidRDefault="00F74F3B" w:rsidP="00F74F3B">
      <w:pPr>
        <w:pStyle w:val="NumberBullet"/>
        <w:spacing w:after="0"/>
        <w:ind w:left="1440"/>
        <w:rPr>
          <w:rFonts w:ascii="Arial" w:hAnsi="Arial" w:cs="Arial"/>
        </w:rPr>
      </w:pPr>
    </w:p>
    <w:p w:rsidR="00F74F3B" w:rsidRDefault="00F74F3B" w:rsidP="00F74F3B">
      <w:pPr>
        <w:pStyle w:val="NumberBullet"/>
        <w:numPr>
          <w:ilvl w:val="0"/>
          <w:numId w:val="36"/>
        </w:numPr>
        <w:spacing w:after="0"/>
        <w:rPr>
          <w:rFonts w:ascii="Arial" w:hAnsi="Arial" w:cs="Arial"/>
        </w:rPr>
      </w:pPr>
      <w:r>
        <w:rPr>
          <w:rFonts w:ascii="Arial" w:hAnsi="Arial" w:cs="Arial"/>
        </w:rPr>
        <w:t>Explain your process for alerting and notifying personnel of the activation of your facility medical surge plan.</w:t>
      </w:r>
    </w:p>
    <w:p w:rsidR="00F74F3B" w:rsidRDefault="00F74F3B" w:rsidP="00F74F3B">
      <w:pPr>
        <w:pStyle w:val="NumberBullet"/>
        <w:spacing w:after="0"/>
        <w:ind w:left="1440"/>
        <w:rPr>
          <w:rFonts w:ascii="Arial" w:hAnsi="Arial" w:cs="Arial"/>
        </w:rPr>
      </w:pPr>
    </w:p>
    <w:p w:rsidR="00F74F3B" w:rsidRDefault="00F74F3B" w:rsidP="00F74F3B">
      <w:pPr>
        <w:pStyle w:val="NumberBullet"/>
        <w:numPr>
          <w:ilvl w:val="0"/>
          <w:numId w:val="35"/>
        </w:numPr>
        <w:spacing w:after="0"/>
        <w:ind w:left="1440"/>
        <w:rPr>
          <w:rFonts w:ascii="Arial" w:hAnsi="Arial" w:cs="Arial"/>
        </w:rPr>
      </w:pPr>
      <w:r>
        <w:rPr>
          <w:rFonts w:ascii="Arial" w:hAnsi="Arial" w:cs="Arial"/>
        </w:rPr>
        <w:t>Describe how you will establish and maintain situational awareness with the MHOAC</w:t>
      </w:r>
      <w:r w:rsidR="00C7001F">
        <w:rPr>
          <w:rFonts w:ascii="Arial" w:hAnsi="Arial" w:cs="Arial"/>
        </w:rPr>
        <w:t>.</w:t>
      </w:r>
    </w:p>
    <w:p w:rsidR="00D71B86" w:rsidRDefault="00D71B86" w:rsidP="00D71B86">
      <w:pPr>
        <w:pStyle w:val="NumberBullet"/>
        <w:spacing w:after="0"/>
        <w:ind w:left="1440"/>
        <w:rPr>
          <w:rFonts w:ascii="Arial" w:hAnsi="Arial" w:cs="Arial"/>
        </w:rPr>
      </w:pPr>
    </w:p>
    <w:p w:rsidR="00D71B86" w:rsidRDefault="00D71B86" w:rsidP="00D71B86">
      <w:pPr>
        <w:pStyle w:val="NumberBullet"/>
        <w:spacing w:after="0"/>
        <w:ind w:left="1440"/>
        <w:rPr>
          <w:rFonts w:ascii="Arial" w:hAnsi="Arial" w:cs="Arial"/>
        </w:rPr>
      </w:pPr>
    </w:p>
    <w:p w:rsidR="00FA522D" w:rsidRDefault="00FA522D" w:rsidP="00FA522D">
      <w:pPr>
        <w:pStyle w:val="NumberBullet"/>
        <w:numPr>
          <w:ilvl w:val="0"/>
          <w:numId w:val="13"/>
        </w:numPr>
        <w:spacing w:before="240" w:after="120"/>
        <w:rPr>
          <w:rFonts w:ascii="Arial" w:hAnsi="Arial" w:cs="Arial"/>
          <w:b/>
        </w:rPr>
      </w:pPr>
      <w:r>
        <w:rPr>
          <w:rFonts w:ascii="Arial" w:hAnsi="Arial" w:cs="Arial"/>
          <w:b/>
        </w:rPr>
        <w:t xml:space="preserve">Medical Health Operational Area Coordinator (MHOAC): </w:t>
      </w:r>
    </w:p>
    <w:p w:rsidR="00FD2184" w:rsidRDefault="00FD2184" w:rsidP="00FD2184">
      <w:pPr>
        <w:pStyle w:val="NumberBullet"/>
        <w:numPr>
          <w:ilvl w:val="0"/>
          <w:numId w:val="38"/>
        </w:numPr>
        <w:spacing w:after="120"/>
        <w:rPr>
          <w:rFonts w:ascii="Arial" w:hAnsi="Arial" w:cs="Arial"/>
        </w:rPr>
      </w:pPr>
      <w:r w:rsidRPr="00EA5405">
        <w:rPr>
          <w:rFonts w:ascii="Arial" w:hAnsi="Arial" w:cs="Arial"/>
        </w:rPr>
        <w:t>Describe</w:t>
      </w:r>
      <w:r>
        <w:rPr>
          <w:rFonts w:ascii="Arial" w:hAnsi="Arial" w:cs="Arial"/>
        </w:rPr>
        <w:t xml:space="preserve"> the process for sharing information concerning this incident with the California Medical Health Coordination Center (MHCC). </w:t>
      </w:r>
    </w:p>
    <w:p w:rsidR="00FD2184" w:rsidRDefault="00FD2184" w:rsidP="00FD2184">
      <w:pPr>
        <w:pStyle w:val="NumberBullet"/>
        <w:spacing w:after="120"/>
        <w:ind w:left="1440"/>
        <w:rPr>
          <w:rFonts w:ascii="Arial" w:hAnsi="Arial" w:cs="Arial"/>
        </w:rPr>
      </w:pPr>
    </w:p>
    <w:p w:rsidR="00FA522D" w:rsidRDefault="00FD2184" w:rsidP="00FD2184">
      <w:pPr>
        <w:pStyle w:val="NumberBullet"/>
        <w:numPr>
          <w:ilvl w:val="0"/>
          <w:numId w:val="28"/>
        </w:numPr>
        <w:spacing w:after="120"/>
        <w:ind w:left="1440"/>
        <w:rPr>
          <w:rFonts w:ascii="Arial" w:hAnsi="Arial" w:cs="Arial"/>
        </w:rPr>
      </w:pPr>
      <w:r>
        <w:rPr>
          <w:rFonts w:ascii="Arial" w:hAnsi="Arial" w:cs="Arial"/>
        </w:rPr>
        <w:t>Explain how you will establish and maintain situational awareness with the members of the healthcare coalition.</w:t>
      </w:r>
    </w:p>
    <w:p w:rsidR="00FA522D" w:rsidRDefault="00FA522D" w:rsidP="00FA522D">
      <w:pPr>
        <w:pStyle w:val="NumberBullet"/>
        <w:spacing w:after="120"/>
        <w:rPr>
          <w:rFonts w:ascii="Arial" w:hAnsi="Arial" w:cs="Arial"/>
        </w:rPr>
      </w:pPr>
    </w:p>
    <w:p w:rsidR="00D71B86" w:rsidRDefault="00D71B86" w:rsidP="00D71B86">
      <w:pPr>
        <w:pStyle w:val="ListParagraph"/>
        <w:rPr>
          <w:rFonts w:ascii="Arial" w:hAnsi="Arial" w:cs="Arial"/>
        </w:rPr>
      </w:pPr>
    </w:p>
    <w:p w:rsidR="00D71B86" w:rsidRDefault="00D71B86" w:rsidP="00D71B86">
      <w:pPr>
        <w:pStyle w:val="NumberBullet"/>
        <w:spacing w:after="0"/>
        <w:rPr>
          <w:rFonts w:ascii="Arial" w:hAnsi="Arial" w:cs="Arial"/>
        </w:rPr>
      </w:pPr>
    </w:p>
    <w:p w:rsidR="00D71B86" w:rsidRDefault="00D71B86" w:rsidP="00D71B86">
      <w:pPr>
        <w:pStyle w:val="NumberBullet"/>
        <w:spacing w:after="0"/>
        <w:rPr>
          <w:rFonts w:ascii="Arial" w:hAnsi="Arial" w:cs="Arial"/>
        </w:rPr>
      </w:pPr>
    </w:p>
    <w:p w:rsidR="00D71B86" w:rsidRDefault="00D71B86" w:rsidP="00D71B86">
      <w:pPr>
        <w:pStyle w:val="NumberBullet"/>
        <w:spacing w:after="0"/>
        <w:rPr>
          <w:rFonts w:ascii="Arial" w:hAnsi="Arial" w:cs="Arial"/>
        </w:rPr>
      </w:pPr>
    </w:p>
    <w:p w:rsidR="00D71B86" w:rsidRDefault="00D71B86" w:rsidP="00D71B86">
      <w:pPr>
        <w:pStyle w:val="NumberBullet"/>
        <w:spacing w:after="0"/>
        <w:rPr>
          <w:rFonts w:ascii="Arial" w:hAnsi="Arial" w:cs="Arial"/>
        </w:rPr>
      </w:pPr>
    </w:p>
    <w:p w:rsidR="00876613" w:rsidRDefault="00876613" w:rsidP="00DF7F87"/>
    <w:p w:rsidR="00876613" w:rsidRDefault="00876613" w:rsidP="00876613"/>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876613" w:rsidRDefault="00876613" w:rsidP="00DF7F87"/>
    <w:p w:rsidR="00D71B86" w:rsidRPr="00DF7F87" w:rsidRDefault="00D71B86" w:rsidP="00DF7F87">
      <w:pPr>
        <w:sectPr w:rsidR="00D71B86" w:rsidRPr="00DF7F87" w:rsidSect="00FC3354">
          <w:pgSz w:w="12240" w:h="15840" w:code="1"/>
          <w:pgMar w:top="1440" w:right="1440" w:bottom="1440" w:left="1440" w:header="432" w:footer="432" w:gutter="0"/>
          <w:cols w:space="720"/>
          <w:docGrid w:linePitch="360"/>
        </w:sectPr>
      </w:pPr>
    </w:p>
    <w:p w:rsidR="00D31366" w:rsidRDefault="00D31366" w:rsidP="00D31366">
      <w:pPr>
        <w:pStyle w:val="Heading1"/>
      </w:pPr>
      <w:bookmarkStart w:id="51" w:name="_Toc264817025"/>
      <w:bookmarkStart w:id="52" w:name="_Toc336506605"/>
      <w:bookmarkStart w:id="53" w:name="_Toc394911962"/>
      <w:bookmarkStart w:id="54" w:name="_Toc394912739"/>
      <w:bookmarkStart w:id="55" w:name="_Toc494272588"/>
      <w:r>
        <w:lastRenderedPageBreak/>
        <w:t>Appendix A:</w:t>
      </w:r>
      <w:r w:rsidR="00D0430F">
        <w:t xml:space="preserve"> </w:t>
      </w:r>
      <w:r>
        <w:t xml:space="preserve"> Exercise Schedule</w:t>
      </w:r>
      <w:bookmarkEnd w:id="51"/>
      <w:bookmarkEnd w:id="52"/>
      <w:bookmarkEnd w:id="53"/>
      <w:bookmarkEnd w:id="54"/>
      <w:bookmarkEnd w:id="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7"/>
        <w:gridCol w:w="7707"/>
      </w:tblGrid>
      <w:tr w:rsidR="00D31366" w:rsidRPr="00037264" w:rsidTr="00D31366">
        <w:trPr>
          <w:tblHeader/>
          <w:jc w:val="center"/>
        </w:trPr>
        <w:tc>
          <w:tcPr>
            <w:tcW w:w="1707" w:type="dxa"/>
            <w:tcBorders>
              <w:top w:val="single" w:sz="12" w:space="0" w:color="000080"/>
              <w:left w:val="single" w:sz="12" w:space="0" w:color="000080"/>
              <w:right w:val="single" w:sz="4" w:space="0" w:color="FFFFFF"/>
            </w:tcBorders>
            <w:shd w:val="clear" w:color="auto" w:fill="000080"/>
          </w:tcPr>
          <w:p w:rsidR="00D31366" w:rsidRPr="00037264" w:rsidRDefault="00D31366" w:rsidP="00173A85">
            <w:pPr>
              <w:pStyle w:val="TableHead"/>
            </w:pPr>
            <w:r w:rsidRPr="00037264">
              <w:t>Time</w:t>
            </w:r>
          </w:p>
        </w:tc>
        <w:tc>
          <w:tcPr>
            <w:tcW w:w="7707" w:type="dxa"/>
            <w:tcBorders>
              <w:top w:val="single" w:sz="12" w:space="0" w:color="000080"/>
              <w:left w:val="single" w:sz="4" w:space="0" w:color="FFFFFF"/>
              <w:right w:val="single" w:sz="12" w:space="0" w:color="000080"/>
            </w:tcBorders>
            <w:shd w:val="clear" w:color="auto" w:fill="000080"/>
          </w:tcPr>
          <w:p w:rsidR="00D31366" w:rsidRPr="00037264" w:rsidRDefault="00D31366" w:rsidP="00173A85">
            <w:pPr>
              <w:pStyle w:val="TableHead"/>
            </w:pPr>
            <w:r w:rsidRPr="00037264">
              <w:t>Activity</w:t>
            </w:r>
          </w:p>
        </w:tc>
      </w:tr>
      <w:tr w:rsidR="00D31366" w:rsidRPr="00037264" w:rsidTr="00173A85">
        <w:trPr>
          <w:jc w:val="center"/>
        </w:trPr>
        <w:tc>
          <w:tcPr>
            <w:tcW w:w="1707" w:type="dxa"/>
            <w:tcBorders>
              <w:left w:val="single" w:sz="12" w:space="0" w:color="000080"/>
            </w:tcBorders>
          </w:tcPr>
          <w:p w:rsidR="00D31366" w:rsidRPr="00AC7CCE" w:rsidRDefault="00D11136" w:rsidP="005C59F1">
            <w:pPr>
              <w:pStyle w:val="Tabletext"/>
              <w:jc w:val="center"/>
              <w:rPr>
                <w:sz w:val="24"/>
              </w:rPr>
            </w:pPr>
            <w:r w:rsidRPr="00AC7CCE">
              <w:rPr>
                <w:sz w:val="24"/>
              </w:rPr>
              <w:t>0</w:t>
            </w:r>
            <w:r w:rsidR="005C59F1">
              <w:rPr>
                <w:sz w:val="24"/>
              </w:rPr>
              <w:t>800</w:t>
            </w:r>
            <w:r w:rsidR="001A331C" w:rsidRPr="00AC7CCE">
              <w:rPr>
                <w:sz w:val="24"/>
              </w:rPr>
              <w:t xml:space="preserve"> - 0</w:t>
            </w:r>
            <w:r w:rsidRPr="00AC7CCE">
              <w:rPr>
                <w:sz w:val="24"/>
              </w:rPr>
              <w:t>8</w:t>
            </w:r>
            <w:r w:rsidR="005C59F1">
              <w:rPr>
                <w:sz w:val="24"/>
              </w:rPr>
              <w:t>3</w:t>
            </w:r>
            <w:r w:rsidR="001A331C" w:rsidRPr="00AC7CCE">
              <w:rPr>
                <w:sz w:val="24"/>
              </w:rPr>
              <w:t>0</w:t>
            </w:r>
          </w:p>
        </w:tc>
        <w:tc>
          <w:tcPr>
            <w:tcW w:w="7707" w:type="dxa"/>
            <w:tcBorders>
              <w:right w:val="single" w:sz="12" w:space="0" w:color="000080"/>
            </w:tcBorders>
          </w:tcPr>
          <w:p w:rsidR="00D31366" w:rsidRPr="00AC7CCE" w:rsidRDefault="00590899" w:rsidP="00173A85">
            <w:pPr>
              <w:pStyle w:val="Tabletext"/>
              <w:rPr>
                <w:sz w:val="24"/>
              </w:rPr>
            </w:pPr>
            <w:r w:rsidRPr="00AC7CCE">
              <w:rPr>
                <w:sz w:val="24"/>
              </w:rPr>
              <w:t xml:space="preserve">Check-In and </w:t>
            </w:r>
            <w:r w:rsidR="00D31366" w:rsidRPr="00AC7CCE">
              <w:rPr>
                <w:sz w:val="24"/>
              </w:rPr>
              <w:t>Registration</w:t>
            </w:r>
          </w:p>
        </w:tc>
      </w:tr>
      <w:tr w:rsidR="00D31366" w:rsidRPr="00037264" w:rsidTr="00173A85">
        <w:trPr>
          <w:jc w:val="center"/>
        </w:trPr>
        <w:tc>
          <w:tcPr>
            <w:tcW w:w="1707" w:type="dxa"/>
            <w:tcBorders>
              <w:left w:val="single" w:sz="12" w:space="0" w:color="000080"/>
            </w:tcBorders>
          </w:tcPr>
          <w:p w:rsidR="00D31366" w:rsidRPr="00AC7CCE" w:rsidRDefault="000A68D3" w:rsidP="00AC7CCE">
            <w:pPr>
              <w:pStyle w:val="Tabletext"/>
              <w:jc w:val="center"/>
              <w:rPr>
                <w:sz w:val="24"/>
              </w:rPr>
            </w:pPr>
            <w:r w:rsidRPr="00AC7CCE">
              <w:rPr>
                <w:sz w:val="24"/>
              </w:rPr>
              <w:t>0</w:t>
            </w:r>
            <w:r w:rsidR="00D11136" w:rsidRPr="00AC7CCE">
              <w:rPr>
                <w:sz w:val="24"/>
              </w:rPr>
              <w:t>8</w:t>
            </w:r>
            <w:r w:rsidR="005C59F1">
              <w:rPr>
                <w:sz w:val="24"/>
              </w:rPr>
              <w:t>3</w:t>
            </w:r>
            <w:r w:rsidRPr="00AC7CCE">
              <w:rPr>
                <w:sz w:val="24"/>
              </w:rPr>
              <w:t>0</w:t>
            </w:r>
            <w:r w:rsidR="001A331C" w:rsidRPr="00AC7CCE">
              <w:rPr>
                <w:sz w:val="24"/>
              </w:rPr>
              <w:t xml:space="preserve"> - 0</w:t>
            </w:r>
            <w:r w:rsidR="00D11136" w:rsidRPr="00AC7CCE">
              <w:rPr>
                <w:sz w:val="24"/>
              </w:rPr>
              <w:t>8</w:t>
            </w:r>
            <w:r w:rsidR="005C59F1">
              <w:rPr>
                <w:sz w:val="24"/>
              </w:rPr>
              <w:t>4</w:t>
            </w:r>
            <w:r w:rsidR="001A331C" w:rsidRPr="00AC7CCE">
              <w:rPr>
                <w:sz w:val="24"/>
              </w:rPr>
              <w:t>5</w:t>
            </w:r>
          </w:p>
        </w:tc>
        <w:tc>
          <w:tcPr>
            <w:tcW w:w="7707" w:type="dxa"/>
            <w:tcBorders>
              <w:right w:val="single" w:sz="12" w:space="0" w:color="000080"/>
            </w:tcBorders>
          </w:tcPr>
          <w:p w:rsidR="00D31366" w:rsidRPr="00AC7CCE" w:rsidRDefault="00D31366" w:rsidP="00D11136">
            <w:pPr>
              <w:pStyle w:val="Tabletext"/>
              <w:rPr>
                <w:sz w:val="24"/>
              </w:rPr>
            </w:pPr>
            <w:r w:rsidRPr="00AC7CCE">
              <w:rPr>
                <w:sz w:val="24"/>
              </w:rPr>
              <w:t xml:space="preserve">Welcome and </w:t>
            </w:r>
            <w:r w:rsidR="00D11136" w:rsidRPr="00AC7CCE">
              <w:rPr>
                <w:sz w:val="24"/>
              </w:rPr>
              <w:t xml:space="preserve">Exercise Overview </w:t>
            </w:r>
          </w:p>
        </w:tc>
      </w:tr>
      <w:tr w:rsidR="00BE248F" w:rsidRPr="00037264" w:rsidTr="00173A85">
        <w:trPr>
          <w:jc w:val="center"/>
        </w:trPr>
        <w:tc>
          <w:tcPr>
            <w:tcW w:w="1707" w:type="dxa"/>
            <w:tcBorders>
              <w:left w:val="single" w:sz="12" w:space="0" w:color="000080"/>
            </w:tcBorders>
          </w:tcPr>
          <w:p w:rsidR="00BE248F" w:rsidRPr="00AC7CCE" w:rsidRDefault="005C59F1" w:rsidP="00AC7CCE">
            <w:pPr>
              <w:pStyle w:val="Tabletext"/>
              <w:jc w:val="center"/>
              <w:rPr>
                <w:sz w:val="24"/>
              </w:rPr>
            </w:pPr>
            <w:r>
              <w:rPr>
                <w:sz w:val="24"/>
              </w:rPr>
              <w:t>0845 - 094</w:t>
            </w:r>
            <w:r w:rsidR="00D11136" w:rsidRPr="00AC7CCE">
              <w:rPr>
                <w:sz w:val="24"/>
              </w:rPr>
              <w:t>5</w:t>
            </w:r>
          </w:p>
        </w:tc>
        <w:tc>
          <w:tcPr>
            <w:tcW w:w="7707" w:type="dxa"/>
            <w:tcBorders>
              <w:right w:val="single" w:sz="12" w:space="0" w:color="000080"/>
            </w:tcBorders>
          </w:tcPr>
          <w:p w:rsidR="00BE248F" w:rsidRPr="00AC7CCE" w:rsidRDefault="00BE248F" w:rsidP="00212D39">
            <w:pPr>
              <w:pStyle w:val="Tabletext"/>
              <w:rPr>
                <w:sz w:val="24"/>
              </w:rPr>
            </w:pPr>
            <w:r w:rsidRPr="00AC7CCE">
              <w:rPr>
                <w:sz w:val="24"/>
              </w:rPr>
              <w:t>M</w:t>
            </w:r>
            <w:r w:rsidR="002040A3" w:rsidRPr="00AC7CCE">
              <w:rPr>
                <w:sz w:val="24"/>
              </w:rPr>
              <w:t xml:space="preserve">odule 1: </w:t>
            </w:r>
            <w:r w:rsidR="004E1701" w:rsidRPr="00AC7CCE">
              <w:rPr>
                <w:sz w:val="24"/>
              </w:rPr>
              <w:t>Initial Response</w:t>
            </w:r>
          </w:p>
        </w:tc>
      </w:tr>
      <w:tr w:rsidR="00D11136" w:rsidRPr="00037264" w:rsidTr="00173A85">
        <w:trPr>
          <w:jc w:val="center"/>
        </w:trPr>
        <w:tc>
          <w:tcPr>
            <w:tcW w:w="1707" w:type="dxa"/>
            <w:tcBorders>
              <w:left w:val="single" w:sz="12" w:space="0" w:color="000080"/>
            </w:tcBorders>
          </w:tcPr>
          <w:p w:rsidR="00D11136" w:rsidRPr="00AC7CCE" w:rsidRDefault="005C59F1" w:rsidP="00AC7CCE">
            <w:pPr>
              <w:pStyle w:val="Tabletext"/>
              <w:jc w:val="center"/>
              <w:rPr>
                <w:sz w:val="24"/>
              </w:rPr>
            </w:pPr>
            <w:r>
              <w:rPr>
                <w:sz w:val="24"/>
              </w:rPr>
              <w:t>0945 - 095</w:t>
            </w:r>
            <w:r w:rsidR="00D11136" w:rsidRPr="00AC7CCE">
              <w:rPr>
                <w:sz w:val="24"/>
              </w:rPr>
              <w:t>5</w:t>
            </w:r>
          </w:p>
        </w:tc>
        <w:tc>
          <w:tcPr>
            <w:tcW w:w="7707" w:type="dxa"/>
            <w:tcBorders>
              <w:right w:val="single" w:sz="12" w:space="0" w:color="000080"/>
            </w:tcBorders>
          </w:tcPr>
          <w:p w:rsidR="00D11136" w:rsidRPr="00AC7CCE" w:rsidRDefault="00D11136" w:rsidP="002040A3">
            <w:pPr>
              <w:pStyle w:val="Tabletext"/>
              <w:rPr>
                <w:sz w:val="24"/>
              </w:rPr>
            </w:pPr>
            <w:r w:rsidRPr="00AC7CCE">
              <w:rPr>
                <w:sz w:val="24"/>
              </w:rPr>
              <w:t>BREAK</w:t>
            </w:r>
          </w:p>
        </w:tc>
      </w:tr>
      <w:tr w:rsidR="00BE248F" w:rsidRPr="00037264" w:rsidTr="00173A85">
        <w:trPr>
          <w:jc w:val="center"/>
        </w:trPr>
        <w:tc>
          <w:tcPr>
            <w:tcW w:w="1707" w:type="dxa"/>
            <w:tcBorders>
              <w:left w:val="single" w:sz="12" w:space="0" w:color="000080"/>
            </w:tcBorders>
          </w:tcPr>
          <w:p w:rsidR="00BE248F" w:rsidRPr="00AC7CCE" w:rsidRDefault="005C59F1" w:rsidP="00AC7CCE">
            <w:pPr>
              <w:pStyle w:val="Tabletext"/>
              <w:jc w:val="center"/>
              <w:rPr>
                <w:sz w:val="24"/>
              </w:rPr>
            </w:pPr>
            <w:r>
              <w:rPr>
                <w:sz w:val="24"/>
              </w:rPr>
              <w:t>0955 - 1125</w:t>
            </w:r>
          </w:p>
        </w:tc>
        <w:tc>
          <w:tcPr>
            <w:tcW w:w="7707" w:type="dxa"/>
            <w:tcBorders>
              <w:right w:val="single" w:sz="12" w:space="0" w:color="000080"/>
            </w:tcBorders>
          </w:tcPr>
          <w:p w:rsidR="00BE248F" w:rsidRPr="00AC7CCE" w:rsidRDefault="00BE248F" w:rsidP="005C59F1">
            <w:pPr>
              <w:pStyle w:val="Tabletext"/>
              <w:rPr>
                <w:sz w:val="24"/>
              </w:rPr>
            </w:pPr>
            <w:r w:rsidRPr="00AC7CCE">
              <w:rPr>
                <w:sz w:val="24"/>
              </w:rPr>
              <w:t>Module 2</w:t>
            </w:r>
            <w:r w:rsidR="002040A3" w:rsidRPr="00AC7CCE">
              <w:rPr>
                <w:sz w:val="24"/>
              </w:rPr>
              <w:t>:</w:t>
            </w:r>
            <w:r w:rsidR="00D11136" w:rsidRPr="00AC7CCE">
              <w:rPr>
                <w:sz w:val="24"/>
              </w:rPr>
              <w:t xml:space="preserve"> </w:t>
            </w:r>
            <w:r w:rsidR="005C59F1">
              <w:rPr>
                <w:sz w:val="24"/>
              </w:rPr>
              <w:t>Multi-Branch</w:t>
            </w:r>
            <w:r w:rsidR="004E1701" w:rsidRPr="00AC7CCE">
              <w:rPr>
                <w:sz w:val="24"/>
              </w:rPr>
              <w:t xml:space="preserve"> Response</w:t>
            </w:r>
          </w:p>
        </w:tc>
      </w:tr>
      <w:tr w:rsidR="00D11136" w:rsidRPr="00037264" w:rsidTr="00173A85">
        <w:trPr>
          <w:jc w:val="center"/>
        </w:trPr>
        <w:tc>
          <w:tcPr>
            <w:tcW w:w="1707" w:type="dxa"/>
            <w:tcBorders>
              <w:left w:val="single" w:sz="12" w:space="0" w:color="000080"/>
            </w:tcBorders>
          </w:tcPr>
          <w:p w:rsidR="00D11136" w:rsidRPr="00AC7CCE" w:rsidRDefault="005C59F1" w:rsidP="00AC7CCE">
            <w:pPr>
              <w:pStyle w:val="Tabletext"/>
              <w:jc w:val="center"/>
              <w:rPr>
                <w:sz w:val="24"/>
              </w:rPr>
            </w:pPr>
            <w:r>
              <w:rPr>
                <w:sz w:val="24"/>
              </w:rPr>
              <w:t>1125 - 11</w:t>
            </w:r>
            <w:r w:rsidR="00D11136" w:rsidRPr="00AC7CCE">
              <w:rPr>
                <w:sz w:val="24"/>
              </w:rPr>
              <w:t>35</w:t>
            </w:r>
          </w:p>
        </w:tc>
        <w:tc>
          <w:tcPr>
            <w:tcW w:w="7707" w:type="dxa"/>
            <w:tcBorders>
              <w:right w:val="single" w:sz="12" w:space="0" w:color="000080"/>
            </w:tcBorders>
          </w:tcPr>
          <w:p w:rsidR="00D11136" w:rsidRPr="00AC7CCE" w:rsidRDefault="00D11136" w:rsidP="002040A3">
            <w:pPr>
              <w:pStyle w:val="Tabletext"/>
              <w:rPr>
                <w:sz w:val="24"/>
              </w:rPr>
            </w:pPr>
            <w:r w:rsidRPr="00AC7CCE">
              <w:rPr>
                <w:sz w:val="24"/>
              </w:rPr>
              <w:t>BREAK</w:t>
            </w:r>
          </w:p>
        </w:tc>
      </w:tr>
      <w:tr w:rsidR="002040A3" w:rsidRPr="00037264" w:rsidTr="00173A85">
        <w:trPr>
          <w:jc w:val="center"/>
        </w:trPr>
        <w:tc>
          <w:tcPr>
            <w:tcW w:w="1707" w:type="dxa"/>
            <w:tcBorders>
              <w:left w:val="single" w:sz="12" w:space="0" w:color="000080"/>
            </w:tcBorders>
          </w:tcPr>
          <w:p w:rsidR="002040A3" w:rsidRPr="00AC7CCE" w:rsidRDefault="000D676C" w:rsidP="005C59F1">
            <w:pPr>
              <w:pStyle w:val="Tabletext"/>
              <w:jc w:val="center"/>
              <w:rPr>
                <w:sz w:val="24"/>
              </w:rPr>
            </w:pPr>
            <w:r>
              <w:rPr>
                <w:sz w:val="24"/>
              </w:rPr>
              <w:t>11</w:t>
            </w:r>
            <w:r w:rsidR="00D11136" w:rsidRPr="00AC7CCE">
              <w:rPr>
                <w:sz w:val="24"/>
              </w:rPr>
              <w:t xml:space="preserve">35 - </w:t>
            </w:r>
            <w:r w:rsidR="005C59F1">
              <w:rPr>
                <w:sz w:val="24"/>
              </w:rPr>
              <w:t>1200</w:t>
            </w:r>
          </w:p>
        </w:tc>
        <w:tc>
          <w:tcPr>
            <w:tcW w:w="7707" w:type="dxa"/>
            <w:tcBorders>
              <w:right w:val="single" w:sz="12" w:space="0" w:color="000080"/>
            </w:tcBorders>
          </w:tcPr>
          <w:p w:rsidR="002040A3" w:rsidRPr="00AC7CCE" w:rsidRDefault="005C59F1" w:rsidP="002040A3">
            <w:pPr>
              <w:pStyle w:val="Tabletext"/>
              <w:rPr>
                <w:sz w:val="24"/>
              </w:rPr>
            </w:pPr>
            <w:r w:rsidRPr="00AC7CCE">
              <w:rPr>
                <w:sz w:val="24"/>
              </w:rPr>
              <w:t>Hot Wash, Wrap-up and Closing Comments</w:t>
            </w:r>
          </w:p>
        </w:tc>
      </w:tr>
    </w:tbl>
    <w:p w:rsidR="00D31366" w:rsidRDefault="00D31366" w:rsidP="00D31366">
      <w:pPr>
        <w:pStyle w:val="BodyText"/>
      </w:pPr>
    </w:p>
    <w:p w:rsidR="00D31366" w:rsidRDefault="00D31366" w:rsidP="00D31366">
      <w:pPr>
        <w:pStyle w:val="BodyText"/>
      </w:pPr>
    </w:p>
    <w:p w:rsidR="00876613" w:rsidRDefault="00876613" w:rsidP="00D31366"/>
    <w:p w:rsidR="00876613" w:rsidRDefault="00876613" w:rsidP="00876613">
      <w:r>
        <w:br w:type="page"/>
      </w:r>
    </w:p>
    <w:p w:rsidR="00876613" w:rsidRDefault="00876613" w:rsidP="00D31366"/>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Pr="00876613" w:rsidRDefault="00876613" w:rsidP="00876613">
      <w:pPr>
        <w:jc w:val="center"/>
      </w:pPr>
      <w:r>
        <w:rPr>
          <w:rFonts w:ascii="Arial" w:hAnsi="Arial" w:cs="Arial"/>
        </w:rPr>
        <w:t>T</w:t>
      </w:r>
      <w:r w:rsidRPr="0042792B">
        <w:rPr>
          <w:rFonts w:ascii="Arial" w:hAnsi="Arial" w:cs="Arial"/>
        </w:rPr>
        <w:t>his page intentionally left blank</w:t>
      </w:r>
    </w:p>
    <w:p w:rsidR="00D31366" w:rsidRDefault="00D31366" w:rsidP="00D31366">
      <w:pPr>
        <w:sectPr w:rsidR="00D31366" w:rsidSect="00A41607">
          <w:footerReference w:type="default" r:id="rId49"/>
          <w:pgSz w:w="12240" w:h="15840" w:code="1"/>
          <w:pgMar w:top="1440" w:right="1440" w:bottom="1440" w:left="1440" w:header="432" w:footer="432" w:gutter="0"/>
          <w:pgNumType w:start="1"/>
          <w:cols w:space="720"/>
          <w:docGrid w:linePitch="360"/>
        </w:sectPr>
      </w:pPr>
    </w:p>
    <w:p w:rsidR="006B6162" w:rsidRPr="001A1A77" w:rsidRDefault="006B6162" w:rsidP="001A1A77">
      <w:pPr>
        <w:pStyle w:val="Heading1"/>
      </w:pPr>
      <w:bookmarkStart w:id="56" w:name="_Toc394911963"/>
      <w:bookmarkStart w:id="57" w:name="_Toc394912740"/>
      <w:bookmarkStart w:id="58" w:name="_Toc494272589"/>
      <w:bookmarkStart w:id="59" w:name="_Toc336506606"/>
      <w:r w:rsidRPr="001A1A77">
        <w:lastRenderedPageBreak/>
        <w:t xml:space="preserve">Appendix B:  </w:t>
      </w:r>
      <w:bookmarkEnd w:id="56"/>
      <w:bookmarkEnd w:id="57"/>
      <w:r w:rsidR="00224C10">
        <w:t>San Joaquin County Active Threat Plan EMS Agency Policy No.</w:t>
      </w:r>
      <w:bookmarkEnd w:id="58"/>
      <w:r w:rsidR="00224C10">
        <w:t xml:space="preserve"> </w:t>
      </w:r>
      <w:r w:rsidR="00C7001F">
        <w:t>7210</w:t>
      </w:r>
    </w:p>
    <w:p w:rsidR="009F5E86" w:rsidRDefault="009F5E86" w:rsidP="009F5E86">
      <w:pPr>
        <w:pStyle w:val="NoSpacing"/>
      </w:pPr>
    </w:p>
    <w:p w:rsidR="009F5E86" w:rsidRDefault="009F5E86" w:rsidP="009F5E86">
      <w:pPr>
        <w:pStyle w:val="NoSpacing"/>
      </w:pPr>
    </w:p>
    <w:p w:rsidR="009F5E86" w:rsidRDefault="009F5E86" w:rsidP="009F5E86">
      <w:pPr>
        <w:pStyle w:val="NoSpacing"/>
      </w:pPr>
    </w:p>
    <w:p w:rsidR="009F5E86" w:rsidRPr="00007829" w:rsidRDefault="009F5E86" w:rsidP="009F5E86">
      <w:pPr>
        <w:pStyle w:val="NoSpacing"/>
      </w:pPr>
    </w:p>
    <w:p w:rsidR="009F5E86" w:rsidRDefault="009F5E86" w:rsidP="006B6162">
      <w:pPr>
        <w:pStyle w:val="BodyText"/>
      </w:pPr>
    </w:p>
    <w:p w:rsidR="009F5E86" w:rsidRDefault="009F5E86" w:rsidP="006B6162">
      <w:pPr>
        <w:pStyle w:val="BodyText"/>
      </w:pPr>
    </w:p>
    <w:p w:rsidR="009F5E86" w:rsidRDefault="009F5E86" w:rsidP="006B6162">
      <w:pPr>
        <w:pStyle w:val="BodyText"/>
      </w:pPr>
    </w:p>
    <w:p w:rsidR="009F5E86" w:rsidRDefault="009F5E86"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6B6162">
      <w:pPr>
        <w:pStyle w:val="BodyText"/>
      </w:pPr>
    </w:p>
    <w:p w:rsidR="00224C10" w:rsidRDefault="00224C10" w:rsidP="00224C10">
      <w:pPr>
        <w:pStyle w:val="BodyText"/>
        <w:jc w:val="center"/>
      </w:pPr>
      <w:r>
        <w:rPr>
          <w:noProof/>
        </w:rPr>
        <w:lastRenderedPageBreak/>
        <w:drawing>
          <wp:inline distT="0" distB="0" distL="0" distR="0" wp14:anchorId="5480F27C" wp14:editId="71E35942">
            <wp:extent cx="5371429" cy="697142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5371429" cy="6971429"/>
                    </a:xfrm>
                    <a:prstGeom prst="rect">
                      <a:avLst/>
                    </a:prstGeom>
                  </pic:spPr>
                </pic:pic>
              </a:graphicData>
            </a:graphic>
          </wp:inline>
        </w:drawing>
      </w:r>
    </w:p>
    <w:p w:rsidR="00224C10" w:rsidRDefault="00224C10" w:rsidP="00224C10">
      <w:pPr>
        <w:pStyle w:val="BodyText"/>
        <w:jc w:val="center"/>
      </w:pPr>
    </w:p>
    <w:p w:rsidR="00224C10" w:rsidRDefault="00224C10" w:rsidP="00224C10">
      <w:pPr>
        <w:pStyle w:val="BodyText"/>
        <w:jc w:val="center"/>
      </w:pPr>
    </w:p>
    <w:p w:rsidR="00224C10" w:rsidRDefault="00224C10" w:rsidP="00224C10">
      <w:pPr>
        <w:pStyle w:val="BodyText"/>
        <w:jc w:val="center"/>
      </w:pPr>
    </w:p>
    <w:p w:rsidR="00224C10" w:rsidRDefault="00224C10" w:rsidP="00224C10">
      <w:pPr>
        <w:pStyle w:val="BodyText"/>
        <w:jc w:val="center"/>
      </w:pPr>
    </w:p>
    <w:p w:rsidR="00224C10" w:rsidRDefault="00224C10" w:rsidP="00224C10">
      <w:pPr>
        <w:pStyle w:val="BodyText"/>
        <w:jc w:val="center"/>
      </w:pPr>
      <w:r>
        <w:rPr>
          <w:noProof/>
        </w:rPr>
        <w:lastRenderedPageBreak/>
        <w:drawing>
          <wp:inline distT="0" distB="0" distL="0" distR="0" wp14:anchorId="39E42D7E" wp14:editId="01B1FFA3">
            <wp:extent cx="6106886" cy="770708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6105700" cy="7705589"/>
                    </a:xfrm>
                    <a:prstGeom prst="rect">
                      <a:avLst/>
                    </a:prstGeom>
                  </pic:spPr>
                </pic:pic>
              </a:graphicData>
            </a:graphic>
          </wp:inline>
        </w:drawing>
      </w:r>
    </w:p>
    <w:p w:rsidR="00224C10" w:rsidRDefault="00224C10" w:rsidP="00224C10">
      <w:pPr>
        <w:pStyle w:val="BodyText"/>
        <w:jc w:val="center"/>
      </w:pPr>
    </w:p>
    <w:p w:rsidR="00224C10" w:rsidRDefault="00224C10" w:rsidP="00224C10">
      <w:pPr>
        <w:pStyle w:val="BodyText"/>
        <w:jc w:val="center"/>
      </w:pPr>
      <w:r>
        <w:rPr>
          <w:noProof/>
        </w:rPr>
        <w:lastRenderedPageBreak/>
        <w:drawing>
          <wp:inline distT="0" distB="0" distL="0" distR="0" wp14:anchorId="24A8C0EC" wp14:editId="78FDD3C2">
            <wp:extent cx="6234495" cy="808709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6230720" cy="8082199"/>
                    </a:xfrm>
                    <a:prstGeom prst="rect">
                      <a:avLst/>
                    </a:prstGeom>
                  </pic:spPr>
                </pic:pic>
              </a:graphicData>
            </a:graphic>
          </wp:inline>
        </w:drawing>
      </w:r>
    </w:p>
    <w:p w:rsidR="00224C10" w:rsidRDefault="00224C10" w:rsidP="00224C10">
      <w:pPr>
        <w:pStyle w:val="BodyText"/>
        <w:jc w:val="center"/>
      </w:pPr>
      <w:r>
        <w:rPr>
          <w:noProof/>
        </w:rPr>
        <w:lastRenderedPageBreak/>
        <w:drawing>
          <wp:inline distT="0" distB="0" distL="0" distR="0" wp14:anchorId="3CB1A8E5" wp14:editId="06A936EE">
            <wp:extent cx="6008914" cy="755130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6013148" cy="7556629"/>
                    </a:xfrm>
                    <a:prstGeom prst="rect">
                      <a:avLst/>
                    </a:prstGeom>
                  </pic:spPr>
                </pic:pic>
              </a:graphicData>
            </a:graphic>
          </wp:inline>
        </w:drawing>
      </w:r>
    </w:p>
    <w:p w:rsidR="00224C10" w:rsidRDefault="00224C10" w:rsidP="00224C10">
      <w:pPr>
        <w:pStyle w:val="BodyText"/>
        <w:jc w:val="center"/>
      </w:pPr>
    </w:p>
    <w:p w:rsidR="00224C10" w:rsidRDefault="00224C10" w:rsidP="00224C10">
      <w:pPr>
        <w:pStyle w:val="BodyText"/>
        <w:jc w:val="center"/>
      </w:pPr>
    </w:p>
    <w:p w:rsidR="00224C10" w:rsidRDefault="00224C10" w:rsidP="00224C10">
      <w:pPr>
        <w:pStyle w:val="BodyText"/>
        <w:jc w:val="center"/>
      </w:pPr>
      <w:r>
        <w:rPr>
          <w:noProof/>
        </w:rPr>
        <w:lastRenderedPageBreak/>
        <w:drawing>
          <wp:inline distT="0" distB="0" distL="0" distR="0" wp14:anchorId="24AD04DB" wp14:editId="1CA00879">
            <wp:extent cx="6264726" cy="802771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6266392" cy="8029854"/>
                    </a:xfrm>
                    <a:prstGeom prst="rect">
                      <a:avLst/>
                    </a:prstGeom>
                  </pic:spPr>
                </pic:pic>
              </a:graphicData>
            </a:graphic>
          </wp:inline>
        </w:drawing>
      </w:r>
    </w:p>
    <w:p w:rsidR="00224C10" w:rsidRDefault="00224C10" w:rsidP="00224C10">
      <w:pPr>
        <w:pStyle w:val="BodyText"/>
        <w:jc w:val="center"/>
      </w:pPr>
      <w:r>
        <w:rPr>
          <w:noProof/>
        </w:rPr>
        <w:lastRenderedPageBreak/>
        <w:drawing>
          <wp:inline distT="0" distB="0" distL="0" distR="0" wp14:anchorId="4271C54D" wp14:editId="21AAEF6B">
            <wp:extent cx="5985164" cy="767685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989286" cy="7682143"/>
                    </a:xfrm>
                    <a:prstGeom prst="rect">
                      <a:avLst/>
                    </a:prstGeom>
                  </pic:spPr>
                </pic:pic>
              </a:graphicData>
            </a:graphic>
          </wp:inline>
        </w:drawing>
      </w:r>
    </w:p>
    <w:p w:rsidR="00224C10" w:rsidRDefault="00224C10" w:rsidP="00224C10">
      <w:pPr>
        <w:pStyle w:val="BodyText"/>
        <w:jc w:val="center"/>
      </w:pPr>
    </w:p>
    <w:p w:rsidR="00224C10" w:rsidRDefault="00224C10" w:rsidP="00224C10">
      <w:pPr>
        <w:pStyle w:val="BodyText"/>
        <w:jc w:val="center"/>
      </w:pPr>
      <w:r>
        <w:rPr>
          <w:noProof/>
        </w:rPr>
        <w:lastRenderedPageBreak/>
        <w:drawing>
          <wp:inline distT="0" distB="0" distL="0" distR="0" wp14:anchorId="35AFAA8C" wp14:editId="2F2E8C0F">
            <wp:extent cx="6139543" cy="795175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6143771" cy="7957227"/>
                    </a:xfrm>
                    <a:prstGeom prst="rect">
                      <a:avLst/>
                    </a:prstGeom>
                  </pic:spPr>
                </pic:pic>
              </a:graphicData>
            </a:graphic>
          </wp:inline>
        </w:drawing>
      </w:r>
    </w:p>
    <w:p w:rsidR="00224C10" w:rsidRDefault="00224C10" w:rsidP="00224C10">
      <w:pPr>
        <w:pStyle w:val="BodyText"/>
        <w:jc w:val="center"/>
      </w:pPr>
    </w:p>
    <w:p w:rsidR="00224C10" w:rsidRDefault="00935C3E" w:rsidP="00935C3E">
      <w:pPr>
        <w:pStyle w:val="BodyText"/>
        <w:tabs>
          <w:tab w:val="left" w:pos="90"/>
        </w:tabs>
      </w:pPr>
      <w:r>
        <w:rPr>
          <w:noProof/>
        </w:rPr>
        <w:lastRenderedPageBreak/>
        <w:drawing>
          <wp:inline distT="0" distB="0" distL="0" distR="0" wp14:anchorId="27BFF511" wp14:editId="0A2949F2">
            <wp:extent cx="7076753" cy="5462557"/>
            <wp:effectExtent l="0" t="800100" r="0" b="78613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rot="16200000">
                      <a:off x="0" y="0"/>
                      <a:ext cx="7076753" cy="5462557"/>
                    </a:xfrm>
                    <a:prstGeom prst="rect">
                      <a:avLst/>
                    </a:prstGeom>
                  </pic:spPr>
                </pic:pic>
              </a:graphicData>
            </a:graphic>
          </wp:inline>
        </w:drawing>
      </w:r>
    </w:p>
    <w:p w:rsidR="00224C10" w:rsidRDefault="00935C3E" w:rsidP="00935C3E">
      <w:pPr>
        <w:pStyle w:val="BodyText"/>
        <w:jc w:val="center"/>
      </w:pPr>
      <w:r>
        <w:rPr>
          <w:noProof/>
        </w:rPr>
        <w:lastRenderedPageBreak/>
        <w:drawing>
          <wp:inline distT="0" distB="0" distL="0" distR="0" wp14:anchorId="6D06884D" wp14:editId="2EA7E570">
            <wp:extent cx="6367194" cy="820584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6365957" cy="8204255"/>
                    </a:xfrm>
                    <a:prstGeom prst="rect">
                      <a:avLst/>
                    </a:prstGeom>
                  </pic:spPr>
                </pic:pic>
              </a:graphicData>
            </a:graphic>
          </wp:inline>
        </w:drawing>
      </w:r>
    </w:p>
    <w:p w:rsidR="00224C10" w:rsidRDefault="00224C10" w:rsidP="006B6162">
      <w:pPr>
        <w:pStyle w:val="BodyText"/>
      </w:pPr>
    </w:p>
    <w:p w:rsidR="00224C10" w:rsidRDefault="00935C3E" w:rsidP="00935C3E">
      <w:pPr>
        <w:pStyle w:val="BodyText"/>
        <w:jc w:val="center"/>
      </w:pPr>
      <w:r>
        <w:rPr>
          <w:noProof/>
        </w:rPr>
        <w:drawing>
          <wp:inline distT="0" distB="0" distL="0" distR="0" wp14:anchorId="7A19D014" wp14:editId="4B5079AA">
            <wp:extent cx="6032665" cy="771319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6034976" cy="7716146"/>
                    </a:xfrm>
                    <a:prstGeom prst="rect">
                      <a:avLst/>
                    </a:prstGeom>
                  </pic:spPr>
                </pic:pic>
              </a:graphicData>
            </a:graphic>
          </wp:inline>
        </w:drawing>
      </w:r>
    </w:p>
    <w:p w:rsidR="00935C3E" w:rsidRDefault="00935C3E" w:rsidP="00935C3E">
      <w:pPr>
        <w:pStyle w:val="BodyText"/>
        <w:jc w:val="center"/>
      </w:pPr>
      <w:r>
        <w:rPr>
          <w:noProof/>
        </w:rPr>
        <w:lastRenderedPageBreak/>
        <w:drawing>
          <wp:inline distT="0" distB="0" distL="0" distR="0" wp14:anchorId="695845E6" wp14:editId="7A7E6BE8">
            <wp:extent cx="6895861" cy="5490903"/>
            <wp:effectExtent l="0" t="704850" r="0" b="6813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rot="16200000">
                      <a:off x="0" y="0"/>
                      <a:ext cx="6892228" cy="5488010"/>
                    </a:xfrm>
                    <a:prstGeom prst="rect">
                      <a:avLst/>
                    </a:prstGeom>
                  </pic:spPr>
                </pic:pic>
              </a:graphicData>
            </a:graphic>
          </wp:inline>
        </w:drawing>
      </w:r>
    </w:p>
    <w:p w:rsidR="00935C3E" w:rsidRDefault="00935C3E" w:rsidP="00935C3E">
      <w:pPr>
        <w:tabs>
          <w:tab w:val="left" w:pos="5723"/>
        </w:tabs>
      </w:pPr>
      <w:r>
        <w:rPr>
          <w:noProof/>
        </w:rPr>
        <w:lastRenderedPageBreak/>
        <w:drawing>
          <wp:inline distT="0" distB="0" distL="0" distR="0" wp14:anchorId="5EFE9DF0" wp14:editId="68FDE75D">
            <wp:extent cx="6177045" cy="8015844"/>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6175845" cy="8014287"/>
                    </a:xfrm>
                    <a:prstGeom prst="rect">
                      <a:avLst/>
                    </a:prstGeom>
                  </pic:spPr>
                </pic:pic>
              </a:graphicData>
            </a:graphic>
          </wp:inline>
        </w:drawing>
      </w:r>
    </w:p>
    <w:p w:rsidR="00935C3E" w:rsidRDefault="00935C3E" w:rsidP="00935C3E"/>
    <w:p w:rsidR="00935C3E" w:rsidRDefault="00935C3E" w:rsidP="00935C3E"/>
    <w:p w:rsidR="00183E4F" w:rsidRPr="00935C3E" w:rsidRDefault="00183E4F" w:rsidP="00935C3E">
      <w:pPr>
        <w:sectPr w:rsidR="00183E4F" w:rsidRPr="00935C3E" w:rsidSect="00A41607">
          <w:footerReference w:type="default" r:id="rId74"/>
          <w:pgSz w:w="12240" w:h="15840" w:code="1"/>
          <w:pgMar w:top="1440" w:right="1440" w:bottom="1440" w:left="1440" w:header="432" w:footer="432" w:gutter="0"/>
          <w:pgNumType w:start="1"/>
          <w:cols w:space="720"/>
          <w:docGrid w:linePitch="360"/>
        </w:sectPr>
      </w:pPr>
      <w:r>
        <w:rPr>
          <w:noProof/>
        </w:rPr>
        <w:drawing>
          <wp:inline distT="0" distB="0" distL="0" distR="0" wp14:anchorId="6FA1B931" wp14:editId="2A4A87E9">
            <wp:extent cx="6210795" cy="783532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6206864" cy="7830368"/>
                    </a:xfrm>
                    <a:prstGeom prst="rect">
                      <a:avLst/>
                    </a:prstGeom>
                  </pic:spPr>
                </pic:pic>
              </a:graphicData>
            </a:graphic>
          </wp:inline>
        </w:drawing>
      </w:r>
    </w:p>
    <w:p w:rsidR="00C95744" w:rsidRDefault="009F5E86" w:rsidP="00C95744">
      <w:pPr>
        <w:pStyle w:val="Heading1"/>
        <w:spacing w:after="0"/>
      </w:pPr>
      <w:bookmarkStart w:id="60" w:name="_Toc394911966"/>
      <w:bookmarkStart w:id="61" w:name="_Toc394912741"/>
      <w:bookmarkStart w:id="62" w:name="_Toc494272590"/>
      <w:bookmarkEnd w:id="59"/>
      <w:r>
        <w:lastRenderedPageBreak/>
        <w:t xml:space="preserve">Appendix C:  </w:t>
      </w:r>
      <w:bookmarkEnd w:id="60"/>
      <w:bookmarkEnd w:id="61"/>
      <w:r w:rsidR="00E1630E">
        <w:t>Active Threat Plan</w:t>
      </w:r>
      <w:bookmarkEnd w:id="62"/>
      <w:r w:rsidR="00E1630E">
        <w:t xml:space="preserve">                                     </w:t>
      </w:r>
    </w:p>
    <w:p w:rsidR="009F5E86" w:rsidRPr="00C95744" w:rsidRDefault="00E1630E" w:rsidP="00C95744">
      <w:pPr>
        <w:pStyle w:val="Caption"/>
      </w:pPr>
      <w:r>
        <w:t xml:space="preserve"> </w:t>
      </w:r>
      <w:r w:rsidRPr="00C95744">
        <w:rPr>
          <w:rStyle w:val="Heading2Char"/>
          <w:b/>
          <w:sz w:val="38"/>
          <w:szCs w:val="38"/>
        </w:rPr>
        <w:t>ICS Modular Development</w:t>
      </w:r>
    </w:p>
    <w:p w:rsidR="00696D83" w:rsidRDefault="00A64F71" w:rsidP="00696D83">
      <w:pPr>
        <w:rPr>
          <w:rFonts w:ascii="Arial" w:hAnsi="Arial" w:cs="Arial"/>
          <w:sz w:val="22"/>
          <w:szCs w:val="22"/>
        </w:rPr>
      </w:pPr>
      <w:r>
        <w:rPr>
          <w:noProof/>
        </w:rPr>
        <w:drawing>
          <wp:inline distT="0" distB="0" distL="0" distR="0" wp14:anchorId="459F05AE" wp14:editId="00A9B763">
            <wp:extent cx="5486400" cy="741348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5484210" cy="7410526"/>
                    </a:xfrm>
                    <a:prstGeom prst="rect">
                      <a:avLst/>
                    </a:prstGeom>
                  </pic:spPr>
                </pic:pic>
              </a:graphicData>
            </a:graphic>
          </wp:inline>
        </w:drawing>
      </w:r>
    </w:p>
    <w:p w:rsidR="00A64F71" w:rsidRPr="00696D83" w:rsidRDefault="00A64F71" w:rsidP="00696D83">
      <w:pPr>
        <w:rPr>
          <w:rFonts w:ascii="Arial" w:hAnsi="Arial" w:cs="Arial"/>
          <w:sz w:val="22"/>
          <w:szCs w:val="22"/>
        </w:rPr>
      </w:pPr>
      <w:r>
        <w:rPr>
          <w:noProof/>
        </w:rPr>
        <w:lastRenderedPageBreak/>
        <w:drawing>
          <wp:inline distT="0" distB="0" distL="0" distR="0" wp14:anchorId="09ECF5E8" wp14:editId="62A28DD0">
            <wp:extent cx="6856764" cy="5150631"/>
            <wp:effectExtent l="0" t="857250" r="0" b="8312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Lst>
                    </a:blip>
                    <a:stretch>
                      <a:fillRect/>
                    </a:stretch>
                  </pic:blipFill>
                  <pic:spPr>
                    <a:xfrm rot="16200000">
                      <a:off x="0" y="0"/>
                      <a:ext cx="6856091" cy="5150126"/>
                    </a:xfrm>
                    <a:prstGeom prst="rect">
                      <a:avLst/>
                    </a:prstGeom>
                  </pic:spPr>
                </pic:pic>
              </a:graphicData>
            </a:graphic>
          </wp:inline>
        </w:drawing>
      </w:r>
    </w:p>
    <w:p w:rsidR="00A64F71" w:rsidRDefault="00A64F71" w:rsidP="00A64F71">
      <w:pPr>
        <w:pStyle w:val="BodyText"/>
      </w:pPr>
      <w:r>
        <w:rPr>
          <w:noProof/>
        </w:rPr>
        <w:lastRenderedPageBreak/>
        <w:drawing>
          <wp:inline distT="0" distB="0" distL="0" distR="0" wp14:anchorId="11274350" wp14:editId="2A4E0EA8">
            <wp:extent cx="6968191" cy="5203809"/>
            <wp:effectExtent l="0" t="876300" r="0" b="8547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51000"/>
                              </a14:imgEffect>
                              <a14:imgEffect>
                                <a14:brightnessContrast contrast="20000"/>
                              </a14:imgEffect>
                            </a14:imgLayer>
                          </a14:imgProps>
                        </a:ext>
                      </a:extLst>
                    </a:blip>
                    <a:stretch>
                      <a:fillRect/>
                    </a:stretch>
                  </pic:blipFill>
                  <pic:spPr>
                    <a:xfrm rot="16200000">
                      <a:off x="0" y="0"/>
                      <a:ext cx="6966996" cy="5202917"/>
                    </a:xfrm>
                    <a:prstGeom prst="rect">
                      <a:avLst/>
                    </a:prstGeom>
                  </pic:spPr>
                </pic:pic>
              </a:graphicData>
            </a:graphic>
          </wp:inline>
        </w:drawing>
      </w:r>
    </w:p>
    <w:p w:rsidR="00A64F71" w:rsidRDefault="00A64F71" w:rsidP="00A64F71">
      <w:pPr>
        <w:pStyle w:val="BodyText"/>
      </w:pPr>
      <w:r>
        <w:rPr>
          <w:noProof/>
        </w:rPr>
        <w:lastRenderedPageBreak/>
        <w:drawing>
          <wp:inline distT="0" distB="0" distL="0" distR="0" wp14:anchorId="0F951E86" wp14:editId="66C0A5D6">
            <wp:extent cx="7031272" cy="5156267"/>
            <wp:effectExtent l="0" t="933450" r="0" b="9207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Lst>
                    </a:blip>
                    <a:stretch>
                      <a:fillRect/>
                    </a:stretch>
                  </pic:blipFill>
                  <pic:spPr>
                    <a:xfrm rot="16200000">
                      <a:off x="0" y="0"/>
                      <a:ext cx="7024254" cy="5151121"/>
                    </a:xfrm>
                    <a:prstGeom prst="rect">
                      <a:avLst/>
                    </a:prstGeom>
                  </pic:spPr>
                </pic:pic>
              </a:graphicData>
            </a:graphic>
          </wp:inline>
        </w:drawing>
      </w:r>
    </w:p>
    <w:p w:rsidR="00A64F71" w:rsidRPr="00A64F71" w:rsidRDefault="00A64F71" w:rsidP="00A64F71">
      <w:pPr>
        <w:pStyle w:val="BodyText"/>
        <w:sectPr w:rsidR="00A64F71" w:rsidRPr="00A64F71" w:rsidSect="00A41607">
          <w:footerReference w:type="default" r:id="rId85"/>
          <w:pgSz w:w="12240" w:h="15840" w:code="1"/>
          <w:pgMar w:top="1440" w:right="1440" w:bottom="1440" w:left="1440" w:header="432" w:footer="432" w:gutter="0"/>
          <w:pgNumType w:start="1"/>
          <w:cols w:space="720"/>
          <w:docGrid w:linePitch="360"/>
        </w:sectPr>
      </w:pPr>
    </w:p>
    <w:p w:rsidR="009F5E86" w:rsidRDefault="009F5E86" w:rsidP="00FC30BB">
      <w:pPr>
        <w:pStyle w:val="Heading1"/>
        <w:spacing w:after="0"/>
      </w:pPr>
      <w:bookmarkStart w:id="63" w:name="_Toc336506607"/>
      <w:bookmarkStart w:id="64" w:name="_Toc394911968"/>
      <w:bookmarkStart w:id="65" w:name="_Toc394912742"/>
      <w:bookmarkStart w:id="66" w:name="_Toc494272591"/>
      <w:bookmarkStart w:id="67" w:name="_Toc384027917"/>
      <w:r>
        <w:lastRenderedPageBreak/>
        <w:t xml:space="preserve">Appendix </w:t>
      </w:r>
      <w:r w:rsidR="00696D83">
        <w:t>D</w:t>
      </w:r>
      <w:r>
        <w:t xml:space="preserve">:  </w:t>
      </w:r>
      <w:bookmarkEnd w:id="63"/>
      <w:bookmarkEnd w:id="64"/>
      <w:bookmarkEnd w:id="65"/>
      <w:r w:rsidR="00A64F71">
        <w:t>ICS-201 Form</w:t>
      </w:r>
      <w:bookmarkEnd w:id="66"/>
    </w:p>
    <w:p w:rsidR="00A64F71" w:rsidRDefault="00FC30BB" w:rsidP="00A64F71">
      <w:pPr>
        <w:pStyle w:val="BodyText"/>
        <w:jc w:val="center"/>
      </w:pPr>
      <w:r>
        <w:rPr>
          <w:noProof/>
        </w:rPr>
        <w:drawing>
          <wp:inline distT="0" distB="0" distL="0" distR="0" wp14:anchorId="07A6F490" wp14:editId="2B00E86B">
            <wp:extent cx="6038803" cy="784141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038803" cy="7841411"/>
                    </a:xfrm>
                    <a:prstGeom prst="rect">
                      <a:avLst/>
                    </a:prstGeom>
                  </pic:spPr>
                </pic:pic>
              </a:graphicData>
            </a:graphic>
          </wp:inline>
        </w:drawing>
      </w:r>
    </w:p>
    <w:p w:rsidR="00A64F71" w:rsidRDefault="00A64F71" w:rsidP="00A64F71">
      <w:pPr>
        <w:pStyle w:val="BodyText"/>
      </w:pPr>
      <w:r>
        <w:rPr>
          <w:noProof/>
        </w:rPr>
        <w:lastRenderedPageBreak/>
        <w:drawing>
          <wp:inline distT="0" distB="0" distL="0" distR="0" wp14:anchorId="5CE11BDF" wp14:editId="42F73365">
            <wp:extent cx="6442423" cy="8170223"/>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tretch>
                      <a:fillRect/>
                    </a:stretch>
                  </pic:blipFill>
                  <pic:spPr>
                    <a:xfrm>
                      <a:off x="0" y="0"/>
                      <a:ext cx="6457057" cy="8188781"/>
                    </a:xfrm>
                    <a:prstGeom prst="rect">
                      <a:avLst/>
                    </a:prstGeom>
                  </pic:spPr>
                </pic:pic>
              </a:graphicData>
            </a:graphic>
          </wp:inline>
        </w:drawing>
      </w:r>
    </w:p>
    <w:p w:rsidR="00A64F71" w:rsidRPr="00A64F71" w:rsidRDefault="00A64F71" w:rsidP="00A64F71">
      <w:pPr>
        <w:pStyle w:val="BodyText"/>
      </w:pPr>
      <w:r>
        <w:rPr>
          <w:noProof/>
        </w:rPr>
        <w:lastRenderedPageBreak/>
        <w:drawing>
          <wp:inline distT="0" distB="0" distL="0" distR="0" wp14:anchorId="207B8D6C" wp14:editId="3EED3902">
            <wp:extent cx="6333507" cy="807522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6332716" cy="8074212"/>
                    </a:xfrm>
                    <a:prstGeom prst="rect">
                      <a:avLst/>
                    </a:prstGeom>
                  </pic:spPr>
                </pic:pic>
              </a:graphicData>
            </a:graphic>
          </wp:inline>
        </w:drawing>
      </w:r>
    </w:p>
    <w:p w:rsidR="0033169A" w:rsidRDefault="00B01E6C" w:rsidP="0033169A">
      <w:pPr>
        <w:spacing w:after="200" w:line="276" w:lineRule="auto"/>
      </w:pPr>
      <w:r>
        <w:br w:type="page"/>
      </w:r>
      <w:r w:rsidR="00C12A60">
        <w:rPr>
          <w:noProof/>
        </w:rPr>
        <w:lastRenderedPageBreak/>
        <w:drawing>
          <wp:inline distT="0" distB="0" distL="0" distR="0" wp14:anchorId="2DB0D439" wp14:editId="73CA6805">
            <wp:extent cx="6246421" cy="75914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BEBA8EAE-BF5A-486C-A8C5-ECC9F3942E4B}">
                          <a14:imgProps xmlns:a14="http://schemas.microsoft.com/office/drawing/2010/main">
                            <a14:imgLayer r:embed="rId92">
                              <a14:imgEffect>
                                <a14:sharpenSoften amount="25000"/>
                              </a14:imgEffect>
                            </a14:imgLayer>
                          </a14:imgProps>
                        </a:ext>
                      </a:extLst>
                    </a:blip>
                    <a:stretch>
                      <a:fillRect/>
                    </a:stretch>
                  </pic:blipFill>
                  <pic:spPr>
                    <a:xfrm>
                      <a:off x="0" y="0"/>
                      <a:ext cx="6252196" cy="7598426"/>
                    </a:xfrm>
                    <a:prstGeom prst="rect">
                      <a:avLst/>
                    </a:prstGeom>
                  </pic:spPr>
                </pic:pic>
              </a:graphicData>
            </a:graphic>
          </wp:inline>
        </w:drawing>
      </w:r>
    </w:p>
    <w:p w:rsidR="00C12A60" w:rsidRDefault="00C12A60" w:rsidP="0033169A">
      <w:pPr>
        <w:spacing w:after="200" w:line="276" w:lineRule="auto"/>
      </w:pPr>
    </w:p>
    <w:p w:rsidR="00C12A60" w:rsidRDefault="00C12A60" w:rsidP="0033169A">
      <w:pPr>
        <w:spacing w:after="200" w:line="276" w:lineRule="auto"/>
      </w:pPr>
      <w:r>
        <w:rPr>
          <w:noProof/>
        </w:rPr>
        <w:lastRenderedPageBreak/>
        <w:drawing>
          <wp:inline distT="0" distB="0" distL="0" distR="0" wp14:anchorId="37057570" wp14:editId="677719A2">
            <wp:extent cx="6318485" cy="762395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BEBA8EAE-BF5A-486C-A8C5-ECC9F3942E4B}">
                          <a14:imgProps xmlns:a14="http://schemas.microsoft.com/office/drawing/2010/main">
                            <a14:imgLayer r:embed="rId94">
                              <a14:imgEffect>
                                <a14:sharpenSoften amount="25000"/>
                              </a14:imgEffect>
                            </a14:imgLayer>
                          </a14:imgProps>
                        </a:ext>
                      </a:extLst>
                    </a:blip>
                    <a:stretch>
                      <a:fillRect/>
                    </a:stretch>
                  </pic:blipFill>
                  <pic:spPr>
                    <a:xfrm>
                      <a:off x="0" y="0"/>
                      <a:ext cx="6323320" cy="7629792"/>
                    </a:xfrm>
                    <a:prstGeom prst="rect">
                      <a:avLst/>
                    </a:prstGeom>
                  </pic:spPr>
                </pic:pic>
              </a:graphicData>
            </a:graphic>
          </wp:inline>
        </w:drawing>
      </w:r>
    </w:p>
    <w:bookmarkEnd w:id="67"/>
    <w:p w:rsidR="0033169A" w:rsidRDefault="0033169A" w:rsidP="00271872">
      <w:pPr>
        <w:pStyle w:val="BodyText"/>
      </w:pPr>
    </w:p>
    <w:p w:rsidR="00C967D4" w:rsidRDefault="00C967D4" w:rsidP="00271872">
      <w:pPr>
        <w:pStyle w:val="BodyText"/>
      </w:pPr>
    </w:p>
    <w:p w:rsidR="00876613" w:rsidRDefault="00876613" w:rsidP="00271872">
      <w:pPr>
        <w:pStyle w:val="BodyText"/>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Pr="0042792B" w:rsidRDefault="00876613" w:rsidP="00876613">
      <w:pPr>
        <w:jc w:val="center"/>
        <w:rPr>
          <w:rFonts w:ascii="Arial" w:hAnsi="Arial" w:cs="Arial"/>
        </w:rPr>
      </w:pPr>
      <w:r>
        <w:rPr>
          <w:rFonts w:ascii="Arial" w:hAnsi="Arial" w:cs="Arial"/>
        </w:rPr>
        <w:t>T</w:t>
      </w:r>
      <w:r w:rsidRPr="0042792B">
        <w:rPr>
          <w:rFonts w:ascii="Arial" w:hAnsi="Arial" w:cs="Arial"/>
        </w:rPr>
        <w:t>his page intentionally left blank</w:t>
      </w:r>
    </w:p>
    <w:p w:rsidR="00876613" w:rsidRDefault="00876613" w:rsidP="00271872">
      <w:pPr>
        <w:pStyle w:val="BodyText"/>
        <w:sectPr w:rsidR="00876613" w:rsidSect="00A41607">
          <w:footerReference w:type="default" r:id="rId95"/>
          <w:pgSz w:w="12240" w:h="15840" w:code="1"/>
          <w:pgMar w:top="1440" w:right="1440" w:bottom="1440" w:left="1440" w:header="432" w:footer="432" w:gutter="0"/>
          <w:pgNumType w:start="1" w:chapStyle="1"/>
          <w:cols w:space="720"/>
          <w:docGrid w:linePitch="360"/>
        </w:sectPr>
      </w:pPr>
    </w:p>
    <w:p w:rsidR="00D31366" w:rsidRDefault="00D31366" w:rsidP="008A27D6">
      <w:pPr>
        <w:pStyle w:val="Heading1"/>
        <w:spacing w:after="0"/>
      </w:pPr>
      <w:bookmarkStart w:id="68" w:name="_Toc336506608"/>
      <w:bookmarkStart w:id="69" w:name="_Toc384027918"/>
      <w:bookmarkStart w:id="70" w:name="_Toc394911971"/>
      <w:bookmarkStart w:id="71" w:name="_Toc394912745"/>
      <w:bookmarkStart w:id="72" w:name="_Toc494272592"/>
      <w:r>
        <w:lastRenderedPageBreak/>
        <w:t xml:space="preserve">Appendix </w:t>
      </w:r>
      <w:r w:rsidR="0055670D">
        <w:t>E</w:t>
      </w:r>
      <w:r>
        <w:t xml:space="preserve">: </w:t>
      </w:r>
      <w:r w:rsidR="00D0430F">
        <w:t xml:space="preserve"> </w:t>
      </w:r>
      <w:bookmarkEnd w:id="68"/>
      <w:bookmarkEnd w:id="69"/>
      <w:bookmarkEnd w:id="70"/>
      <w:bookmarkEnd w:id="71"/>
      <w:r w:rsidR="00C12A60">
        <w:t>Incident Map</w:t>
      </w:r>
      <w:r w:rsidR="008A27D6">
        <w:t>s</w:t>
      </w:r>
      <w:bookmarkEnd w:id="72"/>
    </w:p>
    <w:p w:rsidR="00696D83" w:rsidRDefault="00125B68" w:rsidP="00125B68">
      <w:pPr>
        <w:pStyle w:val="BodyText"/>
        <w:jc w:val="center"/>
        <w:rPr>
          <w:noProof/>
        </w:rPr>
      </w:pPr>
      <w:r>
        <w:rPr>
          <w:noProof/>
        </w:rPr>
        <w:drawing>
          <wp:inline distT="0" distB="0" distL="0" distR="0" wp14:anchorId="5F1F54C9" wp14:editId="5004834D">
            <wp:extent cx="8229600" cy="5329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ond_Pet_TTX_Map.png"/>
                    <pic:cNvPicPr/>
                  </pic:nvPicPr>
                  <pic:blipFill>
                    <a:blip r:embed="rId96">
                      <a:extLst>
                        <a:ext uri="{28A0092B-C50C-407E-A947-70E740481C1C}">
                          <a14:useLocalDpi xmlns:a14="http://schemas.microsoft.com/office/drawing/2010/main" val="0"/>
                        </a:ext>
                      </a:extLst>
                    </a:blip>
                    <a:stretch>
                      <a:fillRect/>
                    </a:stretch>
                  </pic:blipFill>
                  <pic:spPr>
                    <a:xfrm>
                      <a:off x="0" y="0"/>
                      <a:ext cx="8229600" cy="5329555"/>
                    </a:xfrm>
                    <a:prstGeom prst="rect">
                      <a:avLst/>
                    </a:prstGeom>
                  </pic:spPr>
                </pic:pic>
              </a:graphicData>
            </a:graphic>
          </wp:inline>
        </w:drawing>
      </w:r>
    </w:p>
    <w:p w:rsidR="00696D83" w:rsidRDefault="00696D83">
      <w:pPr>
        <w:rPr>
          <w:noProof/>
        </w:rPr>
      </w:pPr>
    </w:p>
    <w:p w:rsidR="00696D83" w:rsidRDefault="008A27D6" w:rsidP="00183259">
      <w:pPr>
        <w:pStyle w:val="Subtitle"/>
        <w:rPr>
          <w:noProof/>
        </w:rPr>
      </w:pPr>
      <w:r>
        <w:rPr>
          <w:noProof/>
        </w:rPr>
        <w:lastRenderedPageBreak/>
        <w:t>Receiving Bay - Aerial</w:t>
      </w:r>
    </w:p>
    <w:p w:rsidR="008A27D6" w:rsidRDefault="00C95744" w:rsidP="008A27D6">
      <w:pPr>
        <w:pStyle w:val="BodyText"/>
        <w:jc w:val="center"/>
      </w:pPr>
      <w:r>
        <w:rPr>
          <w:noProof/>
        </w:rPr>
        <mc:AlternateContent>
          <mc:Choice Requires="wps">
            <w:drawing>
              <wp:anchor distT="0" distB="0" distL="114300" distR="114300" simplePos="0" relativeHeight="251678720" behindDoc="0" locked="0" layoutInCell="1" allowOverlap="1" wp14:anchorId="5079314F" wp14:editId="546584BB">
                <wp:simplePos x="0" y="0"/>
                <wp:positionH relativeFrom="column">
                  <wp:posOffset>7289800</wp:posOffset>
                </wp:positionH>
                <wp:positionV relativeFrom="paragraph">
                  <wp:posOffset>809625</wp:posOffset>
                </wp:positionV>
                <wp:extent cx="676275" cy="266065"/>
                <wp:effectExtent l="3175" t="0" r="0" b="4445"/>
                <wp:wrapNone/>
                <wp:docPr id="2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54F7" w:rsidRPr="00D977E2" w:rsidRDefault="00D654F7" w:rsidP="00D977E2">
                            <w:pPr>
                              <w:rPr>
                                <w:rFonts w:ascii="Arial" w:hAnsi="Arial" w:cs="Arial"/>
                                <w:b/>
                                <w:sz w:val="28"/>
                                <w:szCs w:val="28"/>
                              </w:rPr>
                            </w:pPr>
                            <w:r w:rsidRPr="00D977E2">
                              <w:rPr>
                                <w:rFonts w:ascii="Arial" w:hAnsi="Arial" w:cs="Arial"/>
                                <w:b/>
                                <w:sz w:val="28"/>
                                <w:szCs w:val="28"/>
                              </w:rPr>
                              <w:t>North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079314F" id="_x0000_t202" coordsize="21600,21600" o:spt="202" path="m,l,21600r21600,l21600,xe">
                <v:stroke joinstyle="miter"/>
                <v:path gradientshapeok="t" o:connecttype="rect"/>
              </v:shapetype>
              <v:shape id="Text Box 9" o:spid="_x0000_s1028" type="#_x0000_t202" style="position:absolute;left:0;text-align:left;margin-left:574pt;margin-top:63.75pt;width:53.25pt;height:20.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" stroked="f">
                <v:textbox>
                  <w:txbxContent>
                    <w:p w:rsidR="00D654F7" w:rsidRPr="00D977E2" w:rsidRDefault="00D654F7" w:rsidP="00D977E2">
                      <w:pPr>
                        <w:rPr>
                          <w:rFonts w:ascii="Arial" w:hAnsi="Arial" w:cs="Arial"/>
                          <w:b/>
                          <w:sz w:val="28"/>
                          <w:szCs w:val="28"/>
                        </w:rPr>
                      </w:pPr>
                      <w:r w:rsidRPr="00D977E2">
                        <w:rPr>
                          <w:rFonts w:ascii="Arial" w:hAnsi="Arial" w:cs="Arial"/>
                          <w:b/>
                          <w:sz w:val="28"/>
                          <w:szCs w:val="28"/>
                        </w:rPr>
                        <w:t>North</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5A1DC63" wp14:editId="3D90B5BB">
                <wp:simplePos x="0" y="0"/>
                <wp:positionH relativeFrom="column">
                  <wp:posOffset>7440930</wp:posOffset>
                </wp:positionH>
                <wp:positionV relativeFrom="paragraph">
                  <wp:posOffset>47625</wp:posOffset>
                </wp:positionV>
                <wp:extent cx="361950" cy="715645"/>
                <wp:effectExtent l="59055" t="43815" r="55245" b="21590"/>
                <wp:wrapNone/>
                <wp:docPr id="3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15645"/>
                        </a:xfrm>
                        <a:prstGeom prst="upArrow">
                          <a:avLst>
                            <a:gd name="adj1" fmla="val 50000"/>
                            <a:gd name="adj2" fmla="val 49430"/>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5F04DE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0" o:spid="_x0000_s1026" type="#_x0000_t68" style="position:absolute;margin-left:585.9pt;margin-top:3.75pt;width:28.5pt;height:56.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" fillcolor="white [3201]" strokecolor="black [3200]" strokeweight="2.5pt">
                <v:shadow color="#868686"/>
                <v:textbox style="layout-flow:vertical-ideographic"/>
              </v:shape>
            </w:pict>
          </mc:Fallback>
        </mc:AlternateContent>
      </w:r>
      <w:r w:rsidR="008A27D6">
        <w:rPr>
          <w:noProof/>
        </w:rPr>
        <w:drawing>
          <wp:inline distT="0" distB="0" distL="0" distR="0" wp14:anchorId="739892C2" wp14:editId="3F4315C9">
            <wp:extent cx="7798279" cy="564297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ing Bay.png"/>
                    <pic:cNvPicPr/>
                  </pic:nvPicPr>
                  <pic:blipFill>
                    <a:blip r:embed="rId97">
                      <a:extLst>
                        <a:ext uri="{28A0092B-C50C-407E-A947-70E740481C1C}">
                          <a14:useLocalDpi xmlns:a14="http://schemas.microsoft.com/office/drawing/2010/main" val="0"/>
                        </a:ext>
                      </a:extLst>
                    </a:blip>
                    <a:stretch>
                      <a:fillRect/>
                    </a:stretch>
                  </pic:blipFill>
                  <pic:spPr>
                    <a:xfrm>
                      <a:off x="0" y="0"/>
                      <a:ext cx="7798279" cy="5642976"/>
                    </a:xfrm>
                    <a:prstGeom prst="rect">
                      <a:avLst/>
                    </a:prstGeom>
                  </pic:spPr>
                </pic:pic>
              </a:graphicData>
            </a:graphic>
          </wp:inline>
        </w:drawing>
      </w:r>
    </w:p>
    <w:p w:rsidR="00FA4B5C" w:rsidRDefault="00C95744" w:rsidP="00183259">
      <w:pPr>
        <w:pStyle w:val="Subtitle"/>
        <w:rPr>
          <w:noProof/>
        </w:rPr>
      </w:pPr>
      <w:r>
        <w:rPr>
          <w:noProof/>
        </w:rPr>
        <w:lastRenderedPageBreak/>
        <mc:AlternateContent>
          <mc:Choice Requires="wps">
            <w:drawing>
              <wp:anchor distT="0" distB="0" distL="114300" distR="114300" simplePos="0" relativeHeight="251673600" behindDoc="0" locked="0" layoutInCell="1" allowOverlap="1" wp14:anchorId="0BA79CDC" wp14:editId="3839596C">
                <wp:simplePos x="0" y="0"/>
                <wp:positionH relativeFrom="column">
                  <wp:posOffset>7764145</wp:posOffset>
                </wp:positionH>
                <wp:positionV relativeFrom="paragraph">
                  <wp:posOffset>-198120</wp:posOffset>
                </wp:positionV>
                <wp:extent cx="361950" cy="715645"/>
                <wp:effectExtent l="58420" t="40005" r="55880" b="15875"/>
                <wp:wrapNone/>
                <wp:docPr id="2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15645"/>
                        </a:xfrm>
                        <a:prstGeom prst="upArrow">
                          <a:avLst>
                            <a:gd name="adj1" fmla="val 50000"/>
                            <a:gd name="adj2" fmla="val 49430"/>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9AFFB7" id="AutoShape 5" o:spid="_x0000_s1026" type="#_x0000_t68" style="position:absolute;margin-left:611.35pt;margin-top:-15.6pt;width:28.5pt;height:5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" fillcolor="white [3201]" strokecolor="black [3200]" strokeweight="2.5pt">
                <v:shadow color="#868686"/>
                <v:textbox style="layout-flow:vertical-ideographic"/>
              </v:shape>
            </w:pict>
          </mc:Fallback>
        </mc:AlternateContent>
      </w:r>
      <w:r w:rsidR="00FA4B5C">
        <w:rPr>
          <w:noProof/>
        </w:rPr>
        <w:t>Receiving Bay – First Floor</w:t>
      </w:r>
    </w:p>
    <w:p w:rsidR="00FA4B5C" w:rsidRDefault="00C95744" w:rsidP="00FA4B5C">
      <w:pPr>
        <w:pStyle w:val="BodyText"/>
        <w:spacing w:after="0"/>
      </w:pPr>
      <w:r>
        <w:rPr>
          <w:noProof/>
        </w:rPr>
        <mc:AlternateContent>
          <mc:Choice Requires="wps">
            <w:drawing>
              <wp:anchor distT="0" distB="0" distL="114300" distR="114300" simplePos="0" relativeHeight="251677696" behindDoc="0" locked="0" layoutInCell="1" allowOverlap="1" wp14:anchorId="76BDD4E8" wp14:editId="6B9DB573">
                <wp:simplePos x="0" y="0"/>
                <wp:positionH relativeFrom="column">
                  <wp:posOffset>7604760</wp:posOffset>
                </wp:positionH>
                <wp:positionV relativeFrom="paragraph">
                  <wp:posOffset>240030</wp:posOffset>
                </wp:positionV>
                <wp:extent cx="745490" cy="266065"/>
                <wp:effectExtent l="3810" t="0" r="3175" b="2540"/>
                <wp:wrapNone/>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49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4F7" w:rsidRPr="00D977E2" w:rsidRDefault="00D654F7" w:rsidP="00D977E2">
                            <w:pPr>
                              <w:rPr>
                                <w:rFonts w:ascii="Arial" w:hAnsi="Arial" w:cs="Arial"/>
                                <w:b/>
                                <w:sz w:val="28"/>
                                <w:szCs w:val="28"/>
                              </w:rPr>
                            </w:pPr>
                            <w:r w:rsidRPr="00D977E2">
                              <w:rPr>
                                <w:rFonts w:ascii="Arial" w:hAnsi="Arial" w:cs="Arial"/>
                                <w:b/>
                                <w:sz w:val="28"/>
                                <w:szCs w:val="28"/>
                              </w:rPr>
                              <w:t>North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BDD4E8" id="Text Box 8" o:spid="_x0000_s1029" type="#_x0000_t202" style="position:absolute;margin-left:598.8pt;margin-top:18.9pt;width:58.7pt;height:20.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5xNuAIAAMA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" filled="f" stroked="f">
                <v:textbox>
                  <w:txbxContent>
                    <w:p w:rsidR="00D654F7" w:rsidRPr="00D977E2" w:rsidRDefault="00D654F7" w:rsidP="00D977E2">
                      <w:pPr>
                        <w:rPr>
                          <w:rFonts w:ascii="Arial" w:hAnsi="Arial" w:cs="Arial"/>
                          <w:b/>
                          <w:sz w:val="28"/>
                          <w:szCs w:val="28"/>
                        </w:rPr>
                      </w:pPr>
                      <w:r w:rsidRPr="00D977E2">
                        <w:rPr>
                          <w:rFonts w:ascii="Arial" w:hAnsi="Arial" w:cs="Arial"/>
                          <w:b/>
                          <w:sz w:val="28"/>
                          <w:szCs w:val="28"/>
                        </w:rPr>
                        <w:t>North</w:t>
                      </w:r>
                    </w:p>
                  </w:txbxContent>
                </v:textbox>
              </v:shape>
            </w:pict>
          </mc:Fallback>
        </mc:AlternateContent>
      </w:r>
      <w:r w:rsidR="00FA4B5C">
        <w:rPr>
          <w:noProof/>
        </w:rPr>
        <w:drawing>
          <wp:inline distT="0" distB="0" distL="0" distR="0" wp14:anchorId="1C46EFA5" wp14:editId="686451F3">
            <wp:extent cx="8320354" cy="558991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ing_Bay_1.png"/>
                    <pic:cNvPicPr/>
                  </pic:nvPicPr>
                  <pic:blipFill>
                    <a:blip r:embed="rId98">
                      <a:extLst>
                        <a:ext uri="{28A0092B-C50C-407E-A947-70E740481C1C}">
                          <a14:useLocalDpi xmlns:a14="http://schemas.microsoft.com/office/drawing/2010/main" val="0"/>
                        </a:ext>
                      </a:extLst>
                    </a:blip>
                    <a:stretch>
                      <a:fillRect/>
                    </a:stretch>
                  </pic:blipFill>
                  <pic:spPr>
                    <a:xfrm>
                      <a:off x="0" y="0"/>
                      <a:ext cx="8320354" cy="5589917"/>
                    </a:xfrm>
                    <a:prstGeom prst="rect">
                      <a:avLst/>
                    </a:prstGeom>
                  </pic:spPr>
                </pic:pic>
              </a:graphicData>
            </a:graphic>
          </wp:inline>
        </w:drawing>
      </w:r>
    </w:p>
    <w:p w:rsidR="00FA4B5C" w:rsidRDefault="00C95744" w:rsidP="00183259">
      <w:pPr>
        <w:pStyle w:val="Subtitle"/>
        <w:rPr>
          <w:noProof/>
        </w:rPr>
      </w:pPr>
      <w:r>
        <w:rPr>
          <w:noProof/>
        </w:rPr>
        <w:lastRenderedPageBreak/>
        <mc:AlternateContent>
          <mc:Choice Requires="wps">
            <w:drawing>
              <wp:anchor distT="0" distB="0" distL="114300" distR="114300" simplePos="0" relativeHeight="251674624" behindDoc="0" locked="0" layoutInCell="1" allowOverlap="1" wp14:anchorId="6BA8BC47" wp14:editId="434BEA4D">
                <wp:simplePos x="0" y="0"/>
                <wp:positionH relativeFrom="column">
                  <wp:posOffset>7769860</wp:posOffset>
                </wp:positionH>
                <wp:positionV relativeFrom="paragraph">
                  <wp:posOffset>-45720</wp:posOffset>
                </wp:positionV>
                <wp:extent cx="361950" cy="715645"/>
                <wp:effectExtent l="54610" t="40005" r="59690" b="15875"/>
                <wp:wrapNone/>
                <wp:docPr id="2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15645"/>
                        </a:xfrm>
                        <a:prstGeom prst="upArrow">
                          <a:avLst>
                            <a:gd name="adj1" fmla="val 50000"/>
                            <a:gd name="adj2" fmla="val 49430"/>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F3C86F" id="AutoShape 6" o:spid="_x0000_s1026" type="#_x0000_t68" style="position:absolute;margin-left:611.8pt;margin-top:-3.6pt;width:28.5pt;height:56.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" fillcolor="white [3201]" strokecolor="black [3200]" strokeweight="2.5pt">
                <v:shadow color="#868686"/>
                <v:textbox style="layout-flow:vertical-ideographic"/>
              </v:shape>
            </w:pict>
          </mc:Fallback>
        </mc:AlternateContent>
      </w:r>
      <w:r w:rsidR="00FA4B5C">
        <w:rPr>
          <w:noProof/>
        </w:rPr>
        <w:t>Receiving Bay – Basement</w:t>
      </w:r>
    </w:p>
    <w:p w:rsidR="00FA4B5C" w:rsidRDefault="00C95744" w:rsidP="00FA4B5C">
      <w:pPr>
        <w:pStyle w:val="BodyText"/>
        <w:spacing w:after="0"/>
        <w:jc w:val="center"/>
      </w:pPr>
      <w:r>
        <w:rPr>
          <w:noProof/>
        </w:rPr>
        <mc:AlternateContent>
          <mc:Choice Requires="wps">
            <w:drawing>
              <wp:anchor distT="0" distB="0" distL="114300" distR="114300" simplePos="0" relativeHeight="251676672" behindDoc="0" locked="0" layoutInCell="1" allowOverlap="1" wp14:anchorId="5727F852" wp14:editId="336E5016">
                <wp:simplePos x="0" y="0"/>
                <wp:positionH relativeFrom="column">
                  <wp:posOffset>7581900</wp:posOffset>
                </wp:positionH>
                <wp:positionV relativeFrom="paragraph">
                  <wp:posOffset>455930</wp:posOffset>
                </wp:positionV>
                <wp:extent cx="719455" cy="266065"/>
                <wp:effectExtent l="0" t="4445" r="444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54F7" w:rsidRPr="00D977E2" w:rsidRDefault="00D654F7">
                            <w:pPr>
                              <w:rPr>
                                <w:rFonts w:ascii="Arial" w:hAnsi="Arial" w:cs="Arial"/>
                                <w:b/>
                                <w:sz w:val="28"/>
                                <w:szCs w:val="28"/>
                              </w:rPr>
                            </w:pPr>
                            <w:r w:rsidRPr="00D977E2">
                              <w:rPr>
                                <w:rFonts w:ascii="Arial" w:hAnsi="Arial" w:cs="Arial"/>
                                <w:b/>
                                <w:sz w:val="28"/>
                                <w:szCs w:val="28"/>
                              </w:rPr>
                              <w:t>North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27F852" id="Text Box 2" o:spid="_x0000_s1030" type="#_x0000_t202" style="position:absolute;left:0;text-align:left;margin-left:597pt;margin-top:35.9pt;width:56.65pt;height:20.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" stroked="f">
                <v:textbox>
                  <w:txbxContent>
                    <w:p w:rsidR="00D654F7" w:rsidRPr="00D977E2" w:rsidRDefault="00D654F7">
                      <w:pPr>
                        <w:rPr>
                          <w:rFonts w:ascii="Arial" w:hAnsi="Arial" w:cs="Arial"/>
                          <w:b/>
                          <w:sz w:val="28"/>
                          <w:szCs w:val="28"/>
                        </w:rPr>
                      </w:pPr>
                      <w:r w:rsidRPr="00D977E2">
                        <w:rPr>
                          <w:rFonts w:ascii="Arial" w:hAnsi="Arial" w:cs="Arial"/>
                          <w:b/>
                          <w:sz w:val="28"/>
                          <w:szCs w:val="28"/>
                        </w:rPr>
                        <w:t>North</w:t>
                      </w:r>
                    </w:p>
                  </w:txbxContent>
                </v:textbox>
              </v:shape>
            </w:pict>
          </mc:Fallback>
        </mc:AlternateContent>
      </w:r>
      <w:r w:rsidR="00FA4B5C">
        <w:rPr>
          <w:noProof/>
        </w:rPr>
        <w:drawing>
          <wp:inline distT="0" distB="0" distL="0" distR="0" wp14:anchorId="2A031DDB" wp14:editId="549D276F">
            <wp:extent cx="5249049" cy="56157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ing_Bay_Basement.png"/>
                    <pic:cNvPicPr/>
                  </pic:nvPicPr>
                  <pic:blipFill>
                    <a:blip r:embed="rId99">
                      <a:extLst>
                        <a:ext uri="{28A0092B-C50C-407E-A947-70E740481C1C}">
                          <a14:useLocalDpi xmlns:a14="http://schemas.microsoft.com/office/drawing/2010/main" val="0"/>
                        </a:ext>
                      </a:extLst>
                    </a:blip>
                    <a:stretch>
                      <a:fillRect/>
                    </a:stretch>
                  </pic:blipFill>
                  <pic:spPr>
                    <a:xfrm>
                      <a:off x="0" y="0"/>
                      <a:ext cx="5249049" cy="5615797"/>
                    </a:xfrm>
                    <a:prstGeom prst="rect">
                      <a:avLst/>
                    </a:prstGeom>
                  </pic:spPr>
                </pic:pic>
              </a:graphicData>
            </a:graphic>
          </wp:inline>
        </w:drawing>
      </w:r>
    </w:p>
    <w:p w:rsidR="002B1D1A" w:rsidRDefault="002B1D1A" w:rsidP="00E22DD0">
      <w:pPr>
        <w:pStyle w:val="Heading1"/>
        <w:spacing w:after="0"/>
        <w:rPr>
          <w:noProof/>
        </w:rPr>
        <w:sectPr w:rsidR="002B1D1A" w:rsidSect="002B1D1A">
          <w:headerReference w:type="default" r:id="rId100"/>
          <w:footerReference w:type="default" r:id="rId101"/>
          <w:pgSz w:w="15840" w:h="12240" w:orient="landscape" w:code="1"/>
          <w:pgMar w:top="1440" w:right="1440" w:bottom="1440" w:left="1440" w:header="432" w:footer="432" w:gutter="0"/>
          <w:pgNumType w:start="1"/>
          <w:cols w:space="720"/>
          <w:docGrid w:linePitch="360"/>
        </w:sectPr>
      </w:pPr>
    </w:p>
    <w:p w:rsidR="00E22DD0" w:rsidRDefault="00C95744" w:rsidP="00183259">
      <w:pPr>
        <w:pStyle w:val="Subtitle"/>
        <w:rPr>
          <w:noProof/>
        </w:rPr>
      </w:pPr>
      <w:r>
        <w:rPr>
          <w:noProof/>
        </w:rPr>
        <w:lastRenderedPageBreak/>
        <mc:AlternateContent>
          <mc:Choice Requires="wps">
            <w:drawing>
              <wp:anchor distT="0" distB="0" distL="114300" distR="114300" simplePos="0" relativeHeight="251681792" behindDoc="0" locked="0" layoutInCell="1" allowOverlap="1" wp14:anchorId="2BFEB51A" wp14:editId="65766FE0">
                <wp:simplePos x="0" y="0"/>
                <wp:positionH relativeFrom="column">
                  <wp:posOffset>7649845</wp:posOffset>
                </wp:positionH>
                <wp:positionV relativeFrom="paragraph">
                  <wp:posOffset>170180</wp:posOffset>
                </wp:positionV>
                <wp:extent cx="361950" cy="715645"/>
                <wp:effectExtent l="58420" t="46355" r="55880" b="19050"/>
                <wp:wrapNone/>
                <wp:docPr id="2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15645"/>
                        </a:xfrm>
                        <a:prstGeom prst="upArrow">
                          <a:avLst>
                            <a:gd name="adj1" fmla="val 50000"/>
                            <a:gd name="adj2" fmla="val 49430"/>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50159E" id="AutoShape 11" o:spid="_x0000_s1026" type="#_x0000_t68" style="position:absolute;margin-left:602.35pt;margin-top:13.4pt;width:28.5pt;height:56.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" fillcolor="white [3201]" strokecolor="black [3200]" strokeweight="2.5pt">
                <v:shadow color="#868686"/>
                <v:textbox style="layout-flow:vertical-ideographic"/>
              </v:shape>
            </w:pict>
          </mc:Fallback>
        </mc:AlternateContent>
      </w:r>
      <w:r w:rsidR="00E22DD0">
        <w:rPr>
          <w:noProof/>
        </w:rPr>
        <w:t>Tunnel</w:t>
      </w:r>
    </w:p>
    <w:p w:rsidR="00E22DD0" w:rsidRPr="00E22DD0" w:rsidRDefault="00E22DD0" w:rsidP="00E22DD0">
      <w:pPr>
        <w:pStyle w:val="BodyText"/>
      </w:pPr>
    </w:p>
    <w:p w:rsidR="00E22DD0" w:rsidRDefault="00C95744" w:rsidP="00FA4B5C">
      <w:pPr>
        <w:pStyle w:val="BodyText"/>
        <w:spacing w:after="0"/>
        <w:jc w:val="center"/>
      </w:pPr>
      <w:r>
        <w:rPr>
          <w:noProof/>
        </w:rPr>
        <mc:AlternateContent>
          <mc:Choice Requires="wps">
            <w:drawing>
              <wp:anchor distT="0" distB="0" distL="114300" distR="114300" simplePos="0" relativeHeight="251682816" behindDoc="0" locked="0" layoutInCell="1" allowOverlap="1">
                <wp:simplePos x="0" y="0"/>
                <wp:positionH relativeFrom="column">
                  <wp:posOffset>7503160</wp:posOffset>
                </wp:positionH>
                <wp:positionV relativeFrom="paragraph">
                  <wp:posOffset>331470</wp:posOffset>
                </wp:positionV>
                <wp:extent cx="719455" cy="266065"/>
                <wp:effectExtent l="0" t="4445"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4F7" w:rsidRPr="00D977E2" w:rsidRDefault="00D654F7" w:rsidP="00E22DD0">
                            <w:pPr>
                              <w:rPr>
                                <w:rFonts w:ascii="Arial" w:hAnsi="Arial" w:cs="Arial"/>
                                <w:b/>
                                <w:sz w:val="28"/>
                                <w:szCs w:val="28"/>
                              </w:rPr>
                            </w:pPr>
                            <w:r w:rsidRPr="00E22DD0">
                              <w:rPr>
                                <w:rFonts w:ascii="Arial" w:hAnsi="Arial" w:cs="Arial"/>
                                <w:b/>
                                <w:sz w:val="28"/>
                                <w:szCs w:val="28"/>
                              </w:rPr>
                              <w:t>North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2" o:spid="_x0000_s1031" type="#_x0000_t202" style="position:absolute;left:0;text-align:left;margin-left:590.8pt;margin-top:26.1pt;width:56.65pt;height:20.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7+uAIAAME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" filled="f" stroked="f">
                <v:textbox>
                  <w:txbxContent>
                    <w:p w:rsidR="00D654F7" w:rsidRPr="00D977E2" w:rsidRDefault="00D654F7" w:rsidP="00E22DD0">
                      <w:pPr>
                        <w:rPr>
                          <w:rFonts w:ascii="Arial" w:hAnsi="Arial" w:cs="Arial"/>
                          <w:b/>
                          <w:sz w:val="28"/>
                          <w:szCs w:val="28"/>
                        </w:rPr>
                      </w:pPr>
                      <w:r w:rsidRPr="00E22DD0">
                        <w:rPr>
                          <w:rFonts w:ascii="Arial" w:hAnsi="Arial" w:cs="Arial"/>
                          <w:b/>
                          <w:sz w:val="28"/>
                          <w:szCs w:val="28"/>
                        </w:rPr>
                        <w:t>North</w:t>
                      </w:r>
                    </w:p>
                  </w:txbxContent>
                </v:textbox>
              </v:shape>
            </w:pict>
          </mc:Fallback>
        </mc:AlternateContent>
      </w:r>
      <w:r w:rsidR="00E22DD0">
        <w:rPr>
          <w:noProof/>
        </w:rPr>
        <w:drawing>
          <wp:inline distT="0" distB="0" distL="0" distR="0" wp14:anchorId="27A6D4D2" wp14:editId="463F34A3">
            <wp:extent cx="8013940" cy="437860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nel.png"/>
                    <pic:cNvPicPr/>
                  </pic:nvPicPr>
                  <pic:blipFill>
                    <a:blip r:embed="rId102">
                      <a:extLst>
                        <a:ext uri="{28A0092B-C50C-407E-A947-70E740481C1C}">
                          <a14:useLocalDpi xmlns:a14="http://schemas.microsoft.com/office/drawing/2010/main" val="0"/>
                        </a:ext>
                      </a:extLst>
                    </a:blip>
                    <a:stretch>
                      <a:fillRect/>
                    </a:stretch>
                  </pic:blipFill>
                  <pic:spPr>
                    <a:xfrm>
                      <a:off x="0" y="0"/>
                      <a:ext cx="8021939" cy="4382974"/>
                    </a:xfrm>
                    <a:prstGeom prst="rect">
                      <a:avLst/>
                    </a:prstGeom>
                  </pic:spPr>
                </pic:pic>
              </a:graphicData>
            </a:graphic>
          </wp:inline>
        </w:drawing>
      </w:r>
    </w:p>
    <w:p w:rsidR="00876613" w:rsidRDefault="00876613" w:rsidP="00FA4B5C">
      <w:pPr>
        <w:pStyle w:val="BodyText"/>
        <w:spacing w:after="0"/>
        <w:jc w:val="center"/>
      </w:pPr>
    </w:p>
    <w:p w:rsidR="00876613" w:rsidRDefault="00876613" w:rsidP="00FA4B5C">
      <w:pPr>
        <w:pStyle w:val="BodyText"/>
        <w:spacing w:after="0"/>
        <w:jc w:val="center"/>
      </w:pPr>
    </w:p>
    <w:p w:rsidR="00876613" w:rsidRDefault="00876613" w:rsidP="00FA4B5C">
      <w:pPr>
        <w:pStyle w:val="BodyText"/>
        <w:spacing w:after="0"/>
        <w:jc w:val="center"/>
      </w:pPr>
    </w:p>
    <w:p w:rsidR="00876613" w:rsidRDefault="00876613" w:rsidP="00FA4B5C">
      <w:pPr>
        <w:pStyle w:val="BodyText"/>
        <w:spacing w:after="0"/>
        <w:jc w:val="center"/>
      </w:pPr>
    </w:p>
    <w:p w:rsidR="00876613" w:rsidRPr="008A27D6" w:rsidRDefault="00876613" w:rsidP="00FA4B5C">
      <w:pPr>
        <w:pStyle w:val="BodyText"/>
        <w:spacing w:after="0"/>
        <w:jc w:val="center"/>
        <w:sectPr w:rsidR="00876613" w:rsidRPr="008A27D6" w:rsidSect="00A278C9">
          <w:footerReference w:type="default" r:id="rId103"/>
          <w:pgSz w:w="15840" w:h="12240" w:orient="landscape" w:code="1"/>
          <w:pgMar w:top="1440" w:right="1440" w:bottom="1440" w:left="1440" w:header="432" w:footer="432" w:gutter="0"/>
          <w:pgNumType w:start="1"/>
          <w:cols w:space="720"/>
          <w:docGrid w:linePitch="360"/>
        </w:sectPr>
      </w:pPr>
    </w:p>
    <w:p w:rsidR="002B1D1A" w:rsidRDefault="00B81943" w:rsidP="009F4FD2">
      <w:pPr>
        <w:pStyle w:val="Heading1"/>
      </w:pPr>
      <w:bookmarkStart w:id="73" w:name="_Toc494272593"/>
      <w:bookmarkStart w:id="74" w:name="_Toc394911972"/>
      <w:bookmarkStart w:id="75" w:name="_Toc394912746"/>
      <w:r w:rsidRPr="00696D83">
        <w:rPr>
          <w:b w:val="0"/>
        </w:rPr>
        <w:lastRenderedPageBreak/>
        <w:t>Appendix</w:t>
      </w:r>
      <w:r>
        <w:t xml:space="preserve"> </w:t>
      </w:r>
      <w:r w:rsidR="0055670D">
        <w:t>F</w:t>
      </w:r>
      <w:r>
        <w:t xml:space="preserve">:  </w:t>
      </w:r>
      <w:r w:rsidR="0055670D">
        <w:t>Incident Commanders’ Radio Interface</w:t>
      </w:r>
      <w:bookmarkEnd w:id="73"/>
    </w:p>
    <w:p w:rsidR="0055670D" w:rsidRPr="0055670D" w:rsidRDefault="0055670D" w:rsidP="0055670D">
      <w:pPr>
        <w:pStyle w:val="BodyText"/>
        <w:jc w:val="center"/>
        <w:sectPr w:rsidR="0055670D" w:rsidRPr="0055670D" w:rsidSect="00A41607">
          <w:headerReference w:type="default" r:id="rId104"/>
          <w:footerReference w:type="default" r:id="rId105"/>
          <w:pgSz w:w="12240" w:h="15840" w:code="1"/>
          <w:pgMar w:top="1440" w:right="1440" w:bottom="1440" w:left="1440" w:header="432" w:footer="432" w:gutter="0"/>
          <w:pgNumType w:start="1"/>
          <w:cols w:space="720"/>
          <w:docGrid w:linePitch="360"/>
        </w:sectPr>
      </w:pPr>
      <w:r>
        <w:rPr>
          <w:noProof/>
        </w:rPr>
        <w:drawing>
          <wp:inline distT="0" distB="0" distL="0" distR="0" wp14:anchorId="01D31B79" wp14:editId="1AD1A4A9">
            <wp:extent cx="5960853" cy="7558056"/>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65482" cy="7563926"/>
                    </a:xfrm>
                    <a:prstGeom prst="rect">
                      <a:avLst/>
                    </a:prstGeom>
                  </pic:spPr>
                </pic:pic>
              </a:graphicData>
            </a:graphic>
          </wp:inline>
        </w:drawing>
      </w:r>
    </w:p>
    <w:p w:rsidR="00B81943" w:rsidRDefault="001D19D1" w:rsidP="00AF4563">
      <w:pPr>
        <w:pStyle w:val="CoverPageSummary"/>
      </w:pPr>
      <w:r>
        <w:rPr>
          <w:noProof/>
        </w:rPr>
        <w:lastRenderedPageBreak/>
        <w:drawing>
          <wp:anchor distT="0" distB="0" distL="114300" distR="114300" simplePos="0" relativeHeight="251683840" behindDoc="0" locked="0" layoutInCell="1" allowOverlap="1">
            <wp:simplePos x="0" y="0"/>
            <wp:positionH relativeFrom="column">
              <wp:posOffset>-63795</wp:posOffset>
            </wp:positionH>
            <wp:positionV relativeFrom="paragraph">
              <wp:posOffset>69038</wp:posOffset>
            </wp:positionV>
            <wp:extent cx="5943600" cy="7750810"/>
            <wp:effectExtent l="0" t="0" r="0" b="254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943600" cy="7750810"/>
                    </a:xfrm>
                    <a:prstGeom prst="rect">
                      <a:avLst/>
                    </a:prstGeom>
                  </pic:spPr>
                </pic:pic>
              </a:graphicData>
            </a:graphic>
          </wp:anchor>
        </w:drawing>
      </w:r>
    </w:p>
    <w:p w:rsidR="001D19D1" w:rsidRDefault="001D19D1" w:rsidP="00AF4563">
      <w:pPr>
        <w:pStyle w:val="CoverPageSummary"/>
      </w:pPr>
      <w:r>
        <w:rPr>
          <w:noProof/>
        </w:rPr>
        <w:lastRenderedPageBreak/>
        <w:drawing>
          <wp:inline distT="0" distB="0" distL="0" distR="0" wp14:anchorId="6D9092BF" wp14:editId="5E5A98BB">
            <wp:extent cx="5943600" cy="750062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7500620"/>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54A214A0" wp14:editId="68FE1E08">
            <wp:extent cx="5943600" cy="777176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7771765"/>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77D305ED" wp14:editId="759739F3">
            <wp:extent cx="5943600" cy="788543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7885430"/>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45970BD9" wp14:editId="4EAE6550">
            <wp:extent cx="5943600" cy="784034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7840345"/>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137193F8" wp14:editId="074645C6">
            <wp:extent cx="5943600" cy="789432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7894320"/>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2DEF64A5" wp14:editId="53F4CBC2">
            <wp:extent cx="5609524" cy="7619048"/>
            <wp:effectExtent l="0" t="0" r="0" b="127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609524" cy="7619048"/>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7139A5B1" wp14:editId="4B967DCC">
            <wp:extent cx="5580953" cy="7790477"/>
            <wp:effectExtent l="0" t="0" r="1270" b="127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580953" cy="7790477"/>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6764D6BF" wp14:editId="228F3CD9">
            <wp:extent cx="5580953" cy="7780953"/>
            <wp:effectExtent l="0" t="0" r="127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580953" cy="7780953"/>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6C1E140A" wp14:editId="58F3C136">
            <wp:extent cx="5866667" cy="7819048"/>
            <wp:effectExtent l="0" t="0" r="127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866667" cy="7819048"/>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1A481EF1" wp14:editId="5BD7D3B9">
            <wp:extent cx="5666667" cy="76095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666667" cy="7609524"/>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p>
    <w:p w:rsidR="001D19D1" w:rsidRDefault="001D19D1" w:rsidP="001D19D1">
      <w:pPr>
        <w:pStyle w:val="BodyText"/>
      </w:pPr>
      <w:r>
        <w:rPr>
          <w:noProof/>
        </w:rPr>
        <w:lastRenderedPageBreak/>
        <w:drawing>
          <wp:inline distT="0" distB="0" distL="0" distR="0" wp14:anchorId="01E247B0" wp14:editId="60E4D87E">
            <wp:extent cx="5580953" cy="7685715"/>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580953" cy="7685715"/>
                    </a:xfrm>
                    <a:prstGeom prst="rect">
                      <a:avLst/>
                    </a:prstGeom>
                  </pic:spPr>
                </pic:pic>
              </a:graphicData>
            </a:graphic>
          </wp:inline>
        </w:drawing>
      </w:r>
    </w:p>
    <w:p w:rsidR="001D19D1" w:rsidRDefault="001D19D1" w:rsidP="001D19D1">
      <w:pPr>
        <w:pStyle w:val="BodyText"/>
      </w:pPr>
    </w:p>
    <w:p w:rsidR="001D19D1" w:rsidRDefault="001D19D1" w:rsidP="001D19D1">
      <w:pPr>
        <w:pStyle w:val="BodyText"/>
      </w:pPr>
    </w:p>
    <w:p w:rsidR="001D19D1" w:rsidRDefault="00137F53" w:rsidP="001D19D1">
      <w:pPr>
        <w:pStyle w:val="BodyText"/>
      </w:pPr>
      <w:r>
        <w:rPr>
          <w:noProof/>
        </w:rPr>
        <w:drawing>
          <wp:inline distT="0" distB="0" distL="0" distR="0" wp14:anchorId="46524466" wp14:editId="5D16D9BD">
            <wp:extent cx="5809524" cy="7600001"/>
            <wp:effectExtent l="0" t="0" r="127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809524" cy="7600001"/>
                    </a:xfrm>
                    <a:prstGeom prst="rect">
                      <a:avLst/>
                    </a:prstGeom>
                  </pic:spPr>
                </pic:pic>
              </a:graphicData>
            </a:graphic>
          </wp:inline>
        </w:drawing>
      </w:r>
    </w:p>
    <w:p w:rsidR="00137F53" w:rsidRDefault="00137F53" w:rsidP="001D19D1">
      <w:pPr>
        <w:pStyle w:val="BodyText"/>
      </w:pPr>
    </w:p>
    <w:p w:rsidR="00137F53" w:rsidRDefault="00137F53" w:rsidP="001D19D1">
      <w:pPr>
        <w:pStyle w:val="BodyText"/>
      </w:pPr>
    </w:p>
    <w:p w:rsidR="00137F53" w:rsidRDefault="00137F53" w:rsidP="001D19D1">
      <w:pPr>
        <w:pStyle w:val="BodyText"/>
      </w:pPr>
      <w:r>
        <w:rPr>
          <w:noProof/>
        </w:rPr>
        <w:drawing>
          <wp:inline distT="0" distB="0" distL="0" distR="0" wp14:anchorId="50AC1BF3" wp14:editId="75B90F84">
            <wp:extent cx="5266667" cy="7752381"/>
            <wp:effectExtent l="0" t="0" r="0"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266667" cy="7752381"/>
                    </a:xfrm>
                    <a:prstGeom prst="rect">
                      <a:avLst/>
                    </a:prstGeom>
                  </pic:spPr>
                </pic:pic>
              </a:graphicData>
            </a:graphic>
          </wp:inline>
        </w:drawing>
      </w:r>
    </w:p>
    <w:p w:rsidR="00876613" w:rsidRDefault="00876613" w:rsidP="001D19D1">
      <w:pPr>
        <w:pStyle w:val="BodyText"/>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Pr="00876613" w:rsidRDefault="00876613" w:rsidP="00876613">
      <w:pPr>
        <w:jc w:val="center"/>
      </w:pPr>
      <w:r>
        <w:rPr>
          <w:rFonts w:ascii="Arial" w:hAnsi="Arial" w:cs="Arial"/>
        </w:rPr>
        <w:t>T</w:t>
      </w:r>
      <w:r w:rsidRPr="0042792B">
        <w:rPr>
          <w:rFonts w:ascii="Arial" w:hAnsi="Arial" w:cs="Arial"/>
        </w:rPr>
        <w:t>his page intentionally left blank</w:t>
      </w:r>
    </w:p>
    <w:p w:rsidR="00876613" w:rsidRPr="001D19D1" w:rsidRDefault="00876613" w:rsidP="001D19D1">
      <w:pPr>
        <w:pStyle w:val="BodyText"/>
        <w:sectPr w:rsidR="00876613" w:rsidRPr="001D19D1" w:rsidSect="00A41607">
          <w:pgSz w:w="12240" w:h="15840" w:code="1"/>
          <w:pgMar w:top="1440" w:right="1440" w:bottom="1440" w:left="1440" w:header="432" w:footer="432" w:gutter="0"/>
          <w:pgNumType w:start="1"/>
          <w:cols w:space="720"/>
          <w:docGrid w:linePitch="360"/>
        </w:sectPr>
      </w:pPr>
    </w:p>
    <w:p w:rsidR="00B81943" w:rsidRDefault="00B81943" w:rsidP="009F4FD2">
      <w:pPr>
        <w:pStyle w:val="Heading1"/>
      </w:pPr>
      <w:bookmarkStart w:id="76" w:name="_Toc494272594"/>
      <w:r w:rsidRPr="00696D83">
        <w:rPr>
          <w:b w:val="0"/>
        </w:rPr>
        <w:lastRenderedPageBreak/>
        <w:t>Appendix</w:t>
      </w:r>
      <w:r>
        <w:t xml:space="preserve"> </w:t>
      </w:r>
      <w:r w:rsidR="009F70E1">
        <w:t>G</w:t>
      </w:r>
      <w:r>
        <w:t xml:space="preserve">:  </w:t>
      </w:r>
      <w:r w:rsidR="009F70E1">
        <w:t>Triage Tag Instructions</w:t>
      </w:r>
      <w:bookmarkEnd w:id="76"/>
    </w:p>
    <w:p w:rsidR="008E6BC3" w:rsidRDefault="008E6BC3" w:rsidP="008E6BC3">
      <w:pPr>
        <w:pStyle w:val="BodyText"/>
        <w:jc w:val="center"/>
      </w:pPr>
      <w:r>
        <w:rPr>
          <w:noProof/>
        </w:rPr>
        <w:drawing>
          <wp:inline distT="0" distB="0" distL="0" distR="0" wp14:anchorId="57953DC7" wp14:editId="136FDAAE">
            <wp:extent cx="5167779" cy="704778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175455" cy="7058249"/>
                    </a:xfrm>
                    <a:prstGeom prst="rect">
                      <a:avLst/>
                    </a:prstGeom>
                  </pic:spPr>
                </pic:pic>
              </a:graphicData>
            </a:graphic>
          </wp:inline>
        </w:drawing>
      </w:r>
    </w:p>
    <w:p w:rsidR="00876613" w:rsidRDefault="00876613" w:rsidP="008E6BC3">
      <w:pPr>
        <w:pStyle w:val="BodyText"/>
        <w:jc w:val="center"/>
      </w:pPr>
    </w:p>
    <w:p w:rsidR="00876613" w:rsidRDefault="00876613" w:rsidP="008E6BC3">
      <w:pPr>
        <w:pStyle w:val="BodyText"/>
        <w:jc w:val="center"/>
      </w:pPr>
    </w:p>
    <w:p w:rsidR="00876613" w:rsidRDefault="00876613" w:rsidP="008E6BC3">
      <w:pPr>
        <w:pStyle w:val="BodyText"/>
        <w:jc w:val="center"/>
      </w:pPr>
    </w:p>
    <w:p w:rsidR="00876613" w:rsidRPr="0042792B" w:rsidRDefault="00876613" w:rsidP="00876613">
      <w:pPr>
        <w:jc w:val="center"/>
        <w:rPr>
          <w:rFonts w:ascii="Arial" w:hAnsi="Arial" w:cs="Arial"/>
        </w:rPr>
      </w:pPr>
      <w:r>
        <w:rPr>
          <w:rFonts w:ascii="Arial" w:hAnsi="Arial" w:cs="Arial"/>
        </w:rPr>
        <w:t>T</w:t>
      </w:r>
      <w:r w:rsidRPr="0042792B">
        <w:rPr>
          <w:rFonts w:ascii="Arial" w:hAnsi="Arial" w:cs="Arial"/>
        </w:rPr>
        <w:t>his page intentionally left blank</w:t>
      </w:r>
    </w:p>
    <w:p w:rsidR="00876613" w:rsidRPr="008E6BC3" w:rsidRDefault="00876613" w:rsidP="008E6BC3">
      <w:pPr>
        <w:pStyle w:val="BodyText"/>
        <w:jc w:val="center"/>
        <w:sectPr w:rsidR="00876613" w:rsidRPr="008E6BC3" w:rsidSect="00A41607">
          <w:footerReference w:type="default" r:id="rId122"/>
          <w:pgSz w:w="12240" w:h="15840" w:code="1"/>
          <w:pgMar w:top="1440" w:right="1440" w:bottom="1440" w:left="1440" w:header="432" w:footer="432" w:gutter="0"/>
          <w:pgNumType w:start="1"/>
          <w:cols w:space="720"/>
          <w:docGrid w:linePitch="360"/>
        </w:sectPr>
      </w:pPr>
    </w:p>
    <w:p w:rsidR="00C514A4" w:rsidRDefault="00C514A4" w:rsidP="00C514A4">
      <w:pPr>
        <w:pStyle w:val="Heading1"/>
      </w:pPr>
      <w:bookmarkStart w:id="77" w:name="_Toc494272595"/>
      <w:r>
        <w:lastRenderedPageBreak/>
        <w:t xml:space="preserve">Appendix H:  </w:t>
      </w:r>
      <w:r w:rsidRPr="001A1A77">
        <w:t>Acronyms</w:t>
      </w:r>
      <w:bookmarkEnd w:id="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6840"/>
      </w:tblGrid>
      <w:tr w:rsidR="00C514A4" w:rsidRPr="001A1A77" w:rsidTr="002B5A76">
        <w:trPr>
          <w:tblHeader/>
          <w:jc w:val="center"/>
        </w:trPr>
        <w:tc>
          <w:tcPr>
            <w:tcW w:w="1242" w:type="dxa"/>
            <w:tcBorders>
              <w:right w:val="single" w:sz="4" w:space="0" w:color="FFFFFF"/>
            </w:tcBorders>
            <w:shd w:val="clear" w:color="auto" w:fill="000080"/>
          </w:tcPr>
          <w:p w:rsidR="00C514A4" w:rsidRPr="001A1A77" w:rsidRDefault="00C514A4" w:rsidP="002B5A76">
            <w:pPr>
              <w:spacing w:before="40" w:after="40"/>
              <w:jc w:val="center"/>
              <w:rPr>
                <w:rFonts w:ascii="Arial" w:hAnsi="Arial" w:cs="Arial"/>
                <w:b/>
                <w:sz w:val="20"/>
                <w:szCs w:val="20"/>
              </w:rPr>
            </w:pPr>
            <w:r w:rsidRPr="001A1A77">
              <w:rPr>
                <w:rFonts w:ascii="Arial" w:hAnsi="Arial" w:cs="Arial"/>
                <w:b/>
                <w:sz w:val="20"/>
                <w:szCs w:val="20"/>
              </w:rPr>
              <w:t>Acronym</w:t>
            </w:r>
          </w:p>
        </w:tc>
        <w:tc>
          <w:tcPr>
            <w:tcW w:w="6840" w:type="dxa"/>
            <w:tcBorders>
              <w:left w:val="single" w:sz="4" w:space="0" w:color="FFFFFF"/>
            </w:tcBorders>
            <w:shd w:val="clear" w:color="auto" w:fill="000080"/>
          </w:tcPr>
          <w:p w:rsidR="00C514A4" w:rsidRPr="001A1A77" w:rsidRDefault="00C514A4" w:rsidP="002B5A76">
            <w:pPr>
              <w:spacing w:before="40" w:after="40"/>
              <w:rPr>
                <w:rFonts w:ascii="Arial" w:hAnsi="Arial" w:cs="Arial"/>
                <w:b/>
                <w:sz w:val="20"/>
                <w:szCs w:val="20"/>
              </w:rPr>
            </w:pPr>
            <w:r w:rsidRPr="001A1A77">
              <w:rPr>
                <w:rFonts w:ascii="Arial" w:hAnsi="Arial" w:cs="Arial"/>
                <w:b/>
                <w:sz w:val="20"/>
                <w:szCs w:val="20"/>
              </w:rPr>
              <w:t xml:space="preserve">     Term</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ALS</w:t>
            </w:r>
          </w:p>
        </w:tc>
        <w:tc>
          <w:tcPr>
            <w:tcW w:w="6840"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Advance Life Support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AAR/IP</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After Action Report/Improvement Plan</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2"/>
                <w:szCs w:val="22"/>
              </w:rPr>
              <w:t>ASHE</w:t>
            </w:r>
          </w:p>
        </w:tc>
        <w:tc>
          <w:tcPr>
            <w:tcW w:w="6840" w:type="dxa"/>
          </w:tcPr>
          <w:p w:rsidR="00C514A4" w:rsidRPr="001A1A77" w:rsidRDefault="00C514A4" w:rsidP="002B5A76">
            <w:pPr>
              <w:spacing w:before="40" w:after="40"/>
              <w:rPr>
                <w:rFonts w:ascii="Arial" w:hAnsi="Arial" w:cs="Arial"/>
                <w:sz w:val="20"/>
                <w:szCs w:val="20"/>
              </w:rPr>
            </w:pPr>
            <w:r>
              <w:rPr>
                <w:rFonts w:ascii="Arial" w:hAnsi="Arial" w:cs="Arial"/>
                <w:sz w:val="22"/>
                <w:szCs w:val="22"/>
              </w:rPr>
              <w:t xml:space="preserve">Active Shooter/Hostile Event </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BLS</w:t>
            </w:r>
          </w:p>
        </w:tc>
        <w:tc>
          <w:tcPr>
            <w:tcW w:w="6840"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Basic Life Support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Cal OES</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California Governor’s Office of Emergency Services</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CSWC</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California State Warning Center</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DCF</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Disaster Control Facility</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DHS</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U.S. Department of Homeland Security</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EMAC</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Emergency Management Assistance Compact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EMS</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Emergency Management Services</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EMSA</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California Emergency Medical Services Authority</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ETA</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Estimated time of arrival</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FOUO</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For Official Use Only</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HSEEP</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Homeland Security Exercise and Evaluation Program</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IC</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Incident Commander</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ICS</w:t>
            </w:r>
          </w:p>
        </w:tc>
        <w:tc>
          <w:tcPr>
            <w:tcW w:w="6840" w:type="dxa"/>
          </w:tcPr>
          <w:p w:rsidR="00C514A4" w:rsidRDefault="00C514A4" w:rsidP="002B5A76">
            <w:pPr>
              <w:spacing w:before="40" w:after="40"/>
              <w:rPr>
                <w:rFonts w:ascii="Arial" w:hAnsi="Arial" w:cs="Arial"/>
                <w:sz w:val="20"/>
                <w:szCs w:val="20"/>
              </w:rPr>
            </w:pPr>
            <w:r>
              <w:rPr>
                <w:rFonts w:ascii="Arial" w:hAnsi="Arial" w:cs="Arial"/>
                <w:sz w:val="20"/>
                <w:szCs w:val="20"/>
              </w:rPr>
              <w:t>Incident Command System</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ICRI</w:t>
            </w:r>
          </w:p>
        </w:tc>
        <w:tc>
          <w:tcPr>
            <w:tcW w:w="6840" w:type="dxa"/>
          </w:tcPr>
          <w:p w:rsidR="00C514A4" w:rsidRDefault="00C514A4" w:rsidP="002B5A76">
            <w:pPr>
              <w:spacing w:before="40" w:after="40"/>
              <w:rPr>
                <w:rFonts w:ascii="Arial" w:hAnsi="Arial" w:cs="Arial"/>
                <w:sz w:val="20"/>
                <w:szCs w:val="20"/>
              </w:rPr>
            </w:pPr>
            <w:r>
              <w:rPr>
                <w:rFonts w:ascii="Arial" w:hAnsi="Arial" w:cs="Arial"/>
                <w:sz w:val="20"/>
                <w:szCs w:val="20"/>
              </w:rPr>
              <w:t>Incident Commanders’ Radio Interface</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MCI</w:t>
            </w:r>
          </w:p>
        </w:tc>
        <w:tc>
          <w:tcPr>
            <w:tcW w:w="6840"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Multi-C</w:t>
            </w:r>
            <w:r w:rsidRPr="001A1A77">
              <w:rPr>
                <w:rFonts w:ascii="Arial" w:hAnsi="Arial" w:cs="Arial"/>
                <w:sz w:val="20"/>
                <w:szCs w:val="20"/>
              </w:rPr>
              <w:t>asualty Incident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MGS</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Medical Group Supervisor</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MHOAC</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 xml:space="preserve">Medical Health Operational Area Coordinator </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MICN</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Mobile Intensive Care Nurse</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MSEL</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Master Scenario Events List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NIMS</w:t>
            </w:r>
          </w:p>
        </w:tc>
        <w:tc>
          <w:tcPr>
            <w:tcW w:w="6840" w:type="dxa"/>
          </w:tcPr>
          <w:p w:rsidR="00C514A4" w:rsidRPr="001A1A77" w:rsidRDefault="00C514A4" w:rsidP="002B5A76">
            <w:pPr>
              <w:spacing w:before="40" w:after="40"/>
              <w:rPr>
                <w:rFonts w:ascii="Arial" w:hAnsi="Arial"/>
                <w:sz w:val="20"/>
              </w:rPr>
            </w:pPr>
            <w:r>
              <w:rPr>
                <w:rFonts w:ascii="Arial" w:hAnsi="Arial"/>
                <w:sz w:val="20"/>
              </w:rPr>
              <w:t>National Incident Management System</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POC</w:t>
            </w:r>
          </w:p>
        </w:tc>
        <w:tc>
          <w:tcPr>
            <w:tcW w:w="6840" w:type="dxa"/>
          </w:tcPr>
          <w:p w:rsidR="00C514A4" w:rsidRPr="001A1A77" w:rsidRDefault="00C514A4" w:rsidP="002B5A76">
            <w:pPr>
              <w:spacing w:before="40" w:after="40"/>
              <w:rPr>
                <w:rFonts w:ascii="Arial" w:hAnsi="Arial"/>
                <w:sz w:val="20"/>
              </w:rPr>
            </w:pPr>
            <w:r w:rsidRPr="001A1A77">
              <w:rPr>
                <w:rFonts w:ascii="Arial" w:hAnsi="Arial"/>
                <w:sz w:val="20"/>
              </w:rPr>
              <w:t>Point of Contact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PSAP</w:t>
            </w:r>
          </w:p>
        </w:tc>
        <w:tc>
          <w:tcPr>
            <w:tcW w:w="6840" w:type="dxa"/>
          </w:tcPr>
          <w:p w:rsidR="00C514A4" w:rsidRPr="001A1A77" w:rsidRDefault="00C514A4" w:rsidP="002B5A76">
            <w:pPr>
              <w:spacing w:before="40" w:after="40"/>
              <w:rPr>
                <w:rFonts w:ascii="Arial" w:hAnsi="Arial"/>
                <w:sz w:val="20"/>
              </w:rPr>
            </w:pPr>
            <w:r w:rsidRPr="001A1A77">
              <w:rPr>
                <w:rFonts w:ascii="Arial" w:hAnsi="Arial"/>
                <w:sz w:val="20"/>
              </w:rPr>
              <w:t>Public Safety Answering Point (i.e., 9-1-1 call center)</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PTGS</w:t>
            </w:r>
          </w:p>
        </w:tc>
        <w:tc>
          <w:tcPr>
            <w:tcW w:w="6840" w:type="dxa"/>
          </w:tcPr>
          <w:p w:rsidR="00C514A4" w:rsidRPr="001A1A77" w:rsidRDefault="00C514A4" w:rsidP="002B5A76">
            <w:pPr>
              <w:spacing w:before="40" w:after="40"/>
              <w:rPr>
                <w:rFonts w:ascii="Arial" w:hAnsi="Arial"/>
                <w:sz w:val="20"/>
              </w:rPr>
            </w:pPr>
            <w:r>
              <w:rPr>
                <w:rFonts w:ascii="Arial" w:hAnsi="Arial"/>
                <w:sz w:val="20"/>
              </w:rPr>
              <w:t>Patient Transportation Group Supervisor</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 xml:space="preserve">RDMHC </w:t>
            </w:r>
          </w:p>
        </w:tc>
        <w:tc>
          <w:tcPr>
            <w:tcW w:w="6840" w:type="dxa"/>
          </w:tcPr>
          <w:p w:rsidR="00C514A4" w:rsidRPr="001A1A77" w:rsidRDefault="00C514A4" w:rsidP="002B5A76">
            <w:pPr>
              <w:spacing w:before="40" w:after="40"/>
              <w:rPr>
                <w:rFonts w:ascii="Arial" w:hAnsi="Arial"/>
                <w:sz w:val="20"/>
              </w:rPr>
            </w:pPr>
            <w:r w:rsidRPr="001A1A77">
              <w:rPr>
                <w:rFonts w:ascii="Arial" w:hAnsi="Arial"/>
                <w:sz w:val="20"/>
              </w:rPr>
              <w:t xml:space="preserve">Regional Disaster Medical Health Coordinator  </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RDMHS</w:t>
            </w:r>
          </w:p>
        </w:tc>
        <w:tc>
          <w:tcPr>
            <w:tcW w:w="6840" w:type="dxa"/>
          </w:tcPr>
          <w:p w:rsidR="00C514A4" w:rsidRPr="001A1A77" w:rsidRDefault="00C514A4" w:rsidP="002B5A76">
            <w:pPr>
              <w:spacing w:before="40" w:after="40"/>
              <w:rPr>
                <w:rFonts w:ascii="Arial" w:hAnsi="Arial"/>
                <w:sz w:val="20"/>
              </w:rPr>
            </w:pPr>
            <w:r w:rsidRPr="001A1A77">
              <w:rPr>
                <w:rFonts w:ascii="Arial" w:hAnsi="Arial"/>
                <w:sz w:val="20"/>
              </w:rPr>
              <w:t xml:space="preserve">Regional Disaster Medical Health Specialist </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Pr>
                <w:rFonts w:ascii="Arial" w:hAnsi="Arial" w:cs="Arial"/>
                <w:sz w:val="20"/>
                <w:szCs w:val="20"/>
              </w:rPr>
              <w:t>RTF</w:t>
            </w:r>
          </w:p>
        </w:tc>
        <w:tc>
          <w:tcPr>
            <w:tcW w:w="6840" w:type="dxa"/>
          </w:tcPr>
          <w:p w:rsidR="00C514A4" w:rsidRPr="001A1A77" w:rsidRDefault="00C514A4" w:rsidP="002B5A76">
            <w:pPr>
              <w:spacing w:before="40" w:after="40"/>
              <w:rPr>
                <w:rFonts w:ascii="Arial" w:hAnsi="Arial"/>
                <w:sz w:val="20"/>
              </w:rPr>
            </w:pPr>
            <w:r w:rsidRPr="00B7146B">
              <w:rPr>
                <w:rFonts w:ascii="Arial" w:hAnsi="Arial" w:cs="Arial"/>
                <w:color w:val="211D1E"/>
                <w:sz w:val="22"/>
                <w:szCs w:val="22"/>
              </w:rPr>
              <w:t>Rescue Task F</w:t>
            </w:r>
            <w:r>
              <w:rPr>
                <w:rFonts w:ascii="Arial" w:hAnsi="Arial" w:cs="Arial"/>
                <w:color w:val="211D1E"/>
                <w:sz w:val="22"/>
                <w:szCs w:val="22"/>
              </w:rPr>
              <w:t>orce</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SEMS</w:t>
            </w:r>
          </w:p>
        </w:tc>
        <w:tc>
          <w:tcPr>
            <w:tcW w:w="6840" w:type="dxa"/>
          </w:tcPr>
          <w:p w:rsidR="00C514A4" w:rsidRPr="001A1A77" w:rsidRDefault="00C514A4" w:rsidP="002B5A76">
            <w:pPr>
              <w:spacing w:before="40" w:after="40"/>
              <w:rPr>
                <w:rFonts w:ascii="Arial" w:hAnsi="Arial"/>
                <w:sz w:val="20"/>
              </w:rPr>
            </w:pPr>
            <w:r w:rsidRPr="001A1A77">
              <w:rPr>
                <w:rFonts w:ascii="Arial" w:hAnsi="Arial"/>
                <w:sz w:val="20"/>
              </w:rPr>
              <w:t>Standardized Emergency Management System</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SitMan</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Situation Manual</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SME</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Subject Matter Expert</w:t>
            </w:r>
          </w:p>
        </w:tc>
      </w:tr>
      <w:tr w:rsidR="00C514A4" w:rsidRPr="001A1A77" w:rsidTr="002B5A76">
        <w:trPr>
          <w:jc w:val="center"/>
        </w:trPr>
        <w:tc>
          <w:tcPr>
            <w:tcW w:w="1242"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TTX</w:t>
            </w:r>
          </w:p>
        </w:tc>
        <w:tc>
          <w:tcPr>
            <w:tcW w:w="6840" w:type="dxa"/>
          </w:tcPr>
          <w:p w:rsidR="00C514A4" w:rsidRPr="001A1A77" w:rsidRDefault="00C514A4" w:rsidP="002B5A76">
            <w:pPr>
              <w:spacing w:before="40" w:after="40"/>
              <w:rPr>
                <w:rFonts w:ascii="Arial" w:hAnsi="Arial" w:cs="Arial"/>
                <w:sz w:val="20"/>
                <w:szCs w:val="20"/>
              </w:rPr>
            </w:pPr>
            <w:r w:rsidRPr="001A1A77">
              <w:rPr>
                <w:rFonts w:ascii="Arial" w:hAnsi="Arial" w:cs="Arial"/>
                <w:sz w:val="20"/>
                <w:szCs w:val="20"/>
              </w:rPr>
              <w:t>Tabletop Exercise</w:t>
            </w:r>
          </w:p>
        </w:tc>
      </w:tr>
    </w:tbl>
    <w:p w:rsidR="00367FC2" w:rsidRDefault="00367FC2" w:rsidP="00C514A4">
      <w:pPr>
        <w:pStyle w:val="BodyText"/>
      </w:pPr>
    </w:p>
    <w:p w:rsidR="00367FC2" w:rsidRDefault="00367FC2" w:rsidP="00367FC2">
      <w:r>
        <w:br w:type="page"/>
      </w: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Default="00876613" w:rsidP="00876613">
      <w:pPr>
        <w:jc w:val="center"/>
        <w:rPr>
          <w:rFonts w:ascii="Arial" w:hAnsi="Arial" w:cs="Arial"/>
        </w:rPr>
      </w:pPr>
    </w:p>
    <w:p w:rsidR="00876613" w:rsidRPr="0042792B" w:rsidRDefault="00876613" w:rsidP="00876613">
      <w:pPr>
        <w:jc w:val="center"/>
        <w:rPr>
          <w:rFonts w:ascii="Arial" w:hAnsi="Arial" w:cs="Arial"/>
        </w:rPr>
      </w:pPr>
      <w:r>
        <w:rPr>
          <w:rFonts w:ascii="Arial" w:hAnsi="Arial" w:cs="Arial"/>
        </w:rPr>
        <w:t>T</w:t>
      </w:r>
      <w:r w:rsidRPr="0042792B">
        <w:rPr>
          <w:rFonts w:ascii="Arial" w:hAnsi="Arial" w:cs="Arial"/>
        </w:rPr>
        <w:t>his page intentionally left blank</w:t>
      </w:r>
    </w:p>
    <w:p w:rsidR="00876613" w:rsidRDefault="00876613" w:rsidP="009F4FD2">
      <w:pPr>
        <w:pStyle w:val="Heading1"/>
        <w:rPr>
          <w:b w:val="0"/>
        </w:rPr>
      </w:pPr>
    </w:p>
    <w:p w:rsidR="007E08BE" w:rsidRDefault="007E08BE" w:rsidP="00876613">
      <w:pPr>
        <w:rPr>
          <w:rFonts w:ascii="Arial Bold" w:hAnsi="Arial Bold" w:cs="Arial"/>
          <w:color w:val="000080"/>
          <w:kern w:val="32"/>
          <w:sz w:val="38"/>
          <w:szCs w:val="38"/>
        </w:rPr>
        <w:sectPr w:rsidR="007E08BE" w:rsidSect="00A41607">
          <w:footerReference w:type="default" r:id="rId123"/>
          <w:pgSz w:w="12240" w:h="15840" w:code="1"/>
          <w:pgMar w:top="1440" w:right="1440" w:bottom="1440" w:left="1440" w:header="432" w:footer="432" w:gutter="0"/>
          <w:pgNumType w:start="1"/>
          <w:cols w:space="720"/>
          <w:docGrid w:linePitch="360"/>
        </w:sectPr>
      </w:pPr>
    </w:p>
    <w:p w:rsidR="009F4FD2" w:rsidRPr="002F13D2" w:rsidRDefault="00696D83" w:rsidP="009F4FD2">
      <w:pPr>
        <w:pStyle w:val="Heading1"/>
      </w:pPr>
      <w:bookmarkStart w:id="78" w:name="_Toc494272596"/>
      <w:r w:rsidRPr="00696D83">
        <w:rPr>
          <w:b w:val="0"/>
        </w:rPr>
        <w:lastRenderedPageBreak/>
        <w:t>Appendix</w:t>
      </w:r>
      <w:r>
        <w:t xml:space="preserve"> </w:t>
      </w:r>
      <w:r w:rsidR="00B81943">
        <w:t>I</w:t>
      </w:r>
      <w:r>
        <w:t xml:space="preserve">:  </w:t>
      </w:r>
      <w:bookmarkStart w:id="79" w:name="_Toc394911973"/>
      <w:bookmarkStart w:id="80" w:name="_Toc394912747"/>
      <w:bookmarkEnd w:id="74"/>
      <w:bookmarkEnd w:id="75"/>
      <w:r w:rsidR="009F4FD2" w:rsidRPr="002F13D2">
        <w:t xml:space="preserve">Participant Feedback </w:t>
      </w:r>
      <w:r w:rsidR="009F4FD2">
        <w:t>Form</w:t>
      </w:r>
      <w:bookmarkEnd w:id="79"/>
      <w:bookmarkEnd w:id="80"/>
      <w:bookmarkEnd w:id="78"/>
    </w:p>
    <w:p w:rsidR="009F4FD2" w:rsidRPr="00E830F5" w:rsidRDefault="009F4FD2" w:rsidP="009F4FD2">
      <w:pPr>
        <w:pStyle w:val="BodyText"/>
      </w:pPr>
      <w:r>
        <w:t>Please enter your responses in the form field or check box after the appropriate selection.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
        <w:gridCol w:w="157"/>
        <w:gridCol w:w="1375"/>
        <w:gridCol w:w="1898"/>
        <w:gridCol w:w="977"/>
        <w:gridCol w:w="744"/>
        <w:gridCol w:w="776"/>
        <w:gridCol w:w="2532"/>
      </w:tblGrid>
      <w:tr w:rsidR="009F4FD2" w:rsidRPr="001F612F" w:rsidTr="007C3BDF">
        <w:tc>
          <w:tcPr>
            <w:tcW w:w="901" w:type="dxa"/>
            <w:tcBorders>
              <w:top w:val="nil"/>
              <w:left w:val="nil"/>
              <w:bottom w:val="nil"/>
              <w:right w:val="nil"/>
            </w:tcBorders>
            <w:shd w:val="clear" w:color="auto" w:fill="auto"/>
          </w:tcPr>
          <w:p w:rsidR="009F4FD2" w:rsidRPr="001F612F" w:rsidRDefault="009F4FD2" w:rsidP="007C3BDF">
            <w:pPr>
              <w:spacing w:before="180"/>
              <w:rPr>
                <w:b/>
              </w:rPr>
            </w:pPr>
            <w:r w:rsidRPr="001F612F">
              <w:rPr>
                <w:b/>
              </w:rPr>
              <w:t>Name:</w:t>
            </w:r>
          </w:p>
        </w:tc>
        <w:tc>
          <w:tcPr>
            <w:tcW w:w="5151" w:type="dxa"/>
            <w:gridSpan w:val="5"/>
            <w:tcBorders>
              <w:top w:val="nil"/>
              <w:left w:val="nil"/>
              <w:bottom w:val="single" w:sz="4" w:space="0" w:color="auto"/>
              <w:right w:val="nil"/>
            </w:tcBorders>
            <w:shd w:val="clear" w:color="auto" w:fill="auto"/>
          </w:tcPr>
          <w:p w:rsidR="009F4FD2" w:rsidRPr="001F612F" w:rsidRDefault="009F4FD2" w:rsidP="007C3BDF">
            <w:pPr>
              <w:rPr>
                <w:b/>
              </w:rPr>
            </w:pPr>
          </w:p>
        </w:tc>
        <w:tc>
          <w:tcPr>
            <w:tcW w:w="776" w:type="dxa"/>
            <w:tcBorders>
              <w:top w:val="nil"/>
              <w:left w:val="nil"/>
              <w:bottom w:val="nil"/>
              <w:right w:val="nil"/>
            </w:tcBorders>
            <w:shd w:val="clear" w:color="auto" w:fill="auto"/>
          </w:tcPr>
          <w:p w:rsidR="009F4FD2" w:rsidRPr="001F612F" w:rsidRDefault="009F4FD2" w:rsidP="007C3BDF">
            <w:pPr>
              <w:spacing w:before="180"/>
              <w:rPr>
                <w:b/>
              </w:rPr>
            </w:pPr>
            <w:r w:rsidRPr="001F612F">
              <w:rPr>
                <w:b/>
              </w:rPr>
              <w:t>Title:</w:t>
            </w:r>
          </w:p>
        </w:tc>
        <w:tc>
          <w:tcPr>
            <w:tcW w:w="2532" w:type="dxa"/>
            <w:tcBorders>
              <w:top w:val="nil"/>
              <w:left w:val="nil"/>
              <w:bottom w:val="single" w:sz="4" w:space="0" w:color="auto"/>
              <w:right w:val="nil"/>
            </w:tcBorders>
            <w:shd w:val="clear" w:color="auto" w:fill="auto"/>
          </w:tcPr>
          <w:p w:rsidR="009F4FD2" w:rsidRPr="001F612F" w:rsidRDefault="009F4FD2" w:rsidP="007C3BDF">
            <w:pPr>
              <w:rPr>
                <w:b/>
              </w:rPr>
            </w:pPr>
          </w:p>
        </w:tc>
      </w:tr>
      <w:tr w:rsidR="009F4FD2" w:rsidRPr="001F612F" w:rsidTr="007C3BDF">
        <w:tc>
          <w:tcPr>
            <w:tcW w:w="1058" w:type="dxa"/>
            <w:gridSpan w:val="2"/>
            <w:tcBorders>
              <w:top w:val="nil"/>
              <w:left w:val="nil"/>
              <w:bottom w:val="nil"/>
              <w:right w:val="nil"/>
            </w:tcBorders>
            <w:shd w:val="clear" w:color="auto" w:fill="auto"/>
          </w:tcPr>
          <w:p w:rsidR="009F4FD2" w:rsidRPr="001F612F" w:rsidRDefault="009F4FD2" w:rsidP="007C3BDF">
            <w:pPr>
              <w:spacing w:before="180"/>
              <w:rPr>
                <w:b/>
              </w:rPr>
            </w:pPr>
            <w:r w:rsidRPr="001F612F">
              <w:rPr>
                <w:b/>
              </w:rPr>
              <w:t>Agency:</w:t>
            </w:r>
          </w:p>
        </w:tc>
        <w:tc>
          <w:tcPr>
            <w:tcW w:w="4250" w:type="dxa"/>
            <w:gridSpan w:val="3"/>
            <w:tcBorders>
              <w:top w:val="nil"/>
              <w:left w:val="nil"/>
              <w:bottom w:val="single" w:sz="4" w:space="0" w:color="auto"/>
              <w:right w:val="nil"/>
            </w:tcBorders>
            <w:shd w:val="clear" w:color="auto" w:fill="auto"/>
          </w:tcPr>
          <w:p w:rsidR="009F4FD2" w:rsidRPr="001F612F" w:rsidRDefault="009F4FD2" w:rsidP="007C3BDF">
            <w:pPr>
              <w:rPr>
                <w:b/>
              </w:rPr>
            </w:pPr>
          </w:p>
        </w:tc>
        <w:tc>
          <w:tcPr>
            <w:tcW w:w="744" w:type="dxa"/>
            <w:tcBorders>
              <w:top w:val="nil"/>
              <w:left w:val="nil"/>
              <w:right w:val="nil"/>
            </w:tcBorders>
            <w:shd w:val="clear" w:color="auto" w:fill="auto"/>
            <w:vAlign w:val="bottom"/>
          </w:tcPr>
          <w:p w:rsidR="009F4FD2" w:rsidRPr="001F612F" w:rsidRDefault="009F4FD2" w:rsidP="007C3BDF">
            <w:pPr>
              <w:spacing w:before="180"/>
              <w:rPr>
                <w:b/>
              </w:rPr>
            </w:pPr>
          </w:p>
        </w:tc>
        <w:tc>
          <w:tcPr>
            <w:tcW w:w="776" w:type="dxa"/>
            <w:tcBorders>
              <w:top w:val="nil"/>
              <w:left w:val="nil"/>
              <w:bottom w:val="nil"/>
              <w:right w:val="nil"/>
            </w:tcBorders>
            <w:shd w:val="clear" w:color="auto" w:fill="auto"/>
            <w:vAlign w:val="bottom"/>
          </w:tcPr>
          <w:p w:rsidR="009F4FD2" w:rsidRPr="001F612F" w:rsidRDefault="009F4FD2" w:rsidP="007C3BDF">
            <w:pPr>
              <w:spacing w:before="180"/>
              <w:rPr>
                <w:b/>
              </w:rPr>
            </w:pPr>
          </w:p>
        </w:tc>
        <w:tc>
          <w:tcPr>
            <w:tcW w:w="2532" w:type="dxa"/>
            <w:tcBorders>
              <w:top w:val="single" w:sz="4" w:space="0" w:color="auto"/>
              <w:left w:val="nil"/>
              <w:right w:val="nil"/>
            </w:tcBorders>
            <w:shd w:val="clear" w:color="auto" w:fill="auto"/>
            <w:vAlign w:val="bottom"/>
          </w:tcPr>
          <w:p w:rsidR="009F4FD2" w:rsidRPr="001F612F" w:rsidRDefault="009F4FD2" w:rsidP="007C3BDF">
            <w:pPr>
              <w:spacing w:before="180"/>
              <w:rPr>
                <w:b/>
              </w:rPr>
            </w:pPr>
          </w:p>
        </w:tc>
      </w:tr>
      <w:tr w:rsidR="009F4FD2" w:rsidRPr="001F612F" w:rsidTr="007C3BDF">
        <w:tc>
          <w:tcPr>
            <w:tcW w:w="901" w:type="dxa"/>
            <w:tcBorders>
              <w:top w:val="nil"/>
              <w:left w:val="nil"/>
              <w:bottom w:val="nil"/>
              <w:right w:val="nil"/>
            </w:tcBorders>
            <w:shd w:val="clear" w:color="auto" w:fill="auto"/>
            <w:vAlign w:val="bottom"/>
          </w:tcPr>
          <w:p w:rsidR="009F4FD2" w:rsidRPr="001F612F" w:rsidRDefault="009F4FD2" w:rsidP="007C3BDF">
            <w:pPr>
              <w:spacing w:before="180"/>
              <w:rPr>
                <w:b/>
              </w:rPr>
            </w:pPr>
            <w:r w:rsidRPr="001F612F">
              <w:rPr>
                <w:b/>
              </w:rPr>
              <w:t xml:space="preserve">Role:  </w:t>
            </w:r>
          </w:p>
        </w:tc>
        <w:tc>
          <w:tcPr>
            <w:tcW w:w="1532" w:type="dxa"/>
            <w:gridSpan w:val="2"/>
            <w:tcBorders>
              <w:top w:val="nil"/>
              <w:left w:val="nil"/>
              <w:bottom w:val="nil"/>
              <w:right w:val="nil"/>
            </w:tcBorders>
            <w:shd w:val="clear" w:color="auto" w:fill="auto"/>
            <w:vAlign w:val="bottom"/>
          </w:tcPr>
          <w:p w:rsidR="009F4FD2" w:rsidRPr="001F612F" w:rsidRDefault="009F4FD2" w:rsidP="007C3BDF">
            <w:pPr>
              <w:spacing w:before="180"/>
            </w:pPr>
            <w:r w:rsidRPr="001F612F">
              <w:t xml:space="preserve">Player </w:t>
            </w:r>
            <w:r w:rsidRPr="001F612F">
              <w:fldChar w:fldCharType="begin">
                <w:ffData>
                  <w:name w:val="Check63"/>
                  <w:enabled/>
                  <w:calcOnExit w:val="0"/>
                  <w:checkBox>
                    <w:sizeAuto/>
                    <w:default w:val="0"/>
                  </w:checkBox>
                </w:ffData>
              </w:fldChar>
            </w:r>
            <w:r w:rsidRPr="001F612F">
              <w:instrText xml:space="preserve"> FORMCHECKBOX </w:instrText>
            </w:r>
            <w:r w:rsidR="001E4671">
              <w:fldChar w:fldCharType="separate"/>
            </w:r>
            <w:r w:rsidRPr="001F612F">
              <w:fldChar w:fldCharType="end"/>
            </w:r>
          </w:p>
        </w:tc>
        <w:tc>
          <w:tcPr>
            <w:tcW w:w="1898" w:type="dxa"/>
            <w:tcBorders>
              <w:left w:val="nil"/>
              <w:bottom w:val="nil"/>
              <w:right w:val="nil"/>
            </w:tcBorders>
            <w:shd w:val="clear" w:color="auto" w:fill="auto"/>
            <w:vAlign w:val="bottom"/>
          </w:tcPr>
          <w:p w:rsidR="009F4FD2" w:rsidRPr="001F612F" w:rsidRDefault="009F4FD2" w:rsidP="007C3BDF">
            <w:pPr>
              <w:spacing w:before="180"/>
            </w:pPr>
            <w:r w:rsidRPr="001F612F">
              <w:t xml:space="preserve">Facilitator </w:t>
            </w:r>
            <w:r w:rsidRPr="001F612F">
              <w:rPr>
                <w:i/>
                <w:iCs/>
              </w:rPr>
              <w:fldChar w:fldCharType="begin">
                <w:ffData>
                  <w:name w:val="Check63"/>
                  <w:enabled/>
                  <w:calcOnExit w:val="0"/>
                  <w:checkBox>
                    <w:sizeAuto/>
                    <w:default w:val="0"/>
                  </w:checkBox>
                </w:ffData>
              </w:fldChar>
            </w:r>
            <w:r w:rsidRPr="001F612F">
              <w:rPr>
                <w:i/>
                <w:iCs/>
              </w:rPr>
              <w:instrText xml:space="preserve"> FORMCHECKBOX </w:instrText>
            </w:r>
            <w:r w:rsidR="001E4671">
              <w:rPr>
                <w:i/>
                <w:iCs/>
              </w:rPr>
            </w:r>
            <w:r w:rsidR="001E4671">
              <w:rPr>
                <w:i/>
                <w:iCs/>
              </w:rPr>
              <w:fldChar w:fldCharType="separate"/>
            </w:r>
            <w:r w:rsidRPr="001F612F">
              <w:rPr>
                <w:i/>
                <w:iCs/>
              </w:rPr>
              <w:fldChar w:fldCharType="end"/>
            </w:r>
          </w:p>
        </w:tc>
        <w:tc>
          <w:tcPr>
            <w:tcW w:w="1721" w:type="dxa"/>
            <w:gridSpan w:val="2"/>
            <w:tcBorders>
              <w:left w:val="nil"/>
              <w:bottom w:val="nil"/>
              <w:right w:val="nil"/>
            </w:tcBorders>
            <w:shd w:val="clear" w:color="auto" w:fill="auto"/>
            <w:vAlign w:val="bottom"/>
          </w:tcPr>
          <w:p w:rsidR="009F4FD2" w:rsidRPr="001F612F" w:rsidRDefault="009F4FD2" w:rsidP="007C3BDF">
            <w:pPr>
              <w:spacing w:before="180"/>
            </w:pPr>
            <w:r w:rsidRPr="001F612F">
              <w:t xml:space="preserve">Observer </w:t>
            </w:r>
            <w:r w:rsidRPr="001F612F">
              <w:rPr>
                <w:i/>
                <w:iCs/>
              </w:rPr>
              <w:fldChar w:fldCharType="begin">
                <w:ffData>
                  <w:name w:val="Check63"/>
                  <w:enabled/>
                  <w:calcOnExit w:val="0"/>
                  <w:checkBox>
                    <w:sizeAuto/>
                    <w:default w:val="0"/>
                  </w:checkBox>
                </w:ffData>
              </w:fldChar>
            </w:r>
            <w:r w:rsidRPr="001F612F">
              <w:rPr>
                <w:i/>
                <w:iCs/>
              </w:rPr>
              <w:instrText xml:space="preserve"> FORMCHECKBOX </w:instrText>
            </w:r>
            <w:r w:rsidR="001E4671">
              <w:rPr>
                <w:i/>
                <w:iCs/>
              </w:rPr>
            </w:r>
            <w:r w:rsidR="001E4671">
              <w:rPr>
                <w:i/>
                <w:iCs/>
              </w:rPr>
              <w:fldChar w:fldCharType="separate"/>
            </w:r>
            <w:r w:rsidRPr="001F612F">
              <w:rPr>
                <w:i/>
                <w:iCs/>
              </w:rPr>
              <w:fldChar w:fldCharType="end"/>
            </w:r>
            <w:r w:rsidRPr="001F612F">
              <w:rPr>
                <w:i/>
                <w:iCs/>
              </w:rPr>
              <w:t xml:space="preserve">    </w:t>
            </w:r>
          </w:p>
        </w:tc>
        <w:tc>
          <w:tcPr>
            <w:tcW w:w="3308" w:type="dxa"/>
            <w:gridSpan w:val="2"/>
            <w:tcBorders>
              <w:left w:val="nil"/>
              <w:bottom w:val="nil"/>
              <w:right w:val="nil"/>
            </w:tcBorders>
            <w:shd w:val="clear" w:color="auto" w:fill="auto"/>
            <w:vAlign w:val="bottom"/>
          </w:tcPr>
          <w:p w:rsidR="009F4FD2" w:rsidRPr="001F612F" w:rsidRDefault="009F4FD2" w:rsidP="007C3BDF">
            <w:pPr>
              <w:spacing w:before="180"/>
            </w:pPr>
            <w:r w:rsidRPr="001F612F">
              <w:t xml:space="preserve">Evaluator </w:t>
            </w:r>
            <w:r w:rsidRPr="001F612F">
              <w:rPr>
                <w:i/>
                <w:iCs/>
              </w:rPr>
              <w:fldChar w:fldCharType="begin">
                <w:ffData>
                  <w:name w:val="Check63"/>
                  <w:enabled/>
                  <w:calcOnExit w:val="0"/>
                  <w:checkBox>
                    <w:sizeAuto/>
                    <w:default w:val="0"/>
                  </w:checkBox>
                </w:ffData>
              </w:fldChar>
            </w:r>
            <w:r w:rsidRPr="001F612F">
              <w:rPr>
                <w:i/>
                <w:iCs/>
              </w:rPr>
              <w:instrText xml:space="preserve"> FORMCHECKBOX </w:instrText>
            </w:r>
            <w:r w:rsidR="001E4671">
              <w:rPr>
                <w:i/>
                <w:iCs/>
              </w:rPr>
            </w:r>
            <w:r w:rsidR="001E4671">
              <w:rPr>
                <w:i/>
                <w:iCs/>
              </w:rPr>
              <w:fldChar w:fldCharType="separate"/>
            </w:r>
            <w:r w:rsidRPr="001F612F">
              <w:rPr>
                <w:i/>
                <w:iCs/>
              </w:rPr>
              <w:fldChar w:fldCharType="end"/>
            </w:r>
          </w:p>
        </w:tc>
      </w:tr>
    </w:tbl>
    <w:p w:rsidR="009F4FD2" w:rsidRPr="00674DA5" w:rsidRDefault="009F4FD2" w:rsidP="009F4FD2"/>
    <w:p w:rsidR="009F4FD2" w:rsidRPr="001519AD" w:rsidRDefault="009F4FD2" w:rsidP="009F4FD2">
      <w:pPr>
        <w:pStyle w:val="Heading2"/>
      </w:pPr>
      <w:bookmarkStart w:id="81" w:name="_Toc394911974"/>
      <w:r w:rsidRPr="001519AD">
        <w:t>Part I: Recommendations and Corrective Actions</w:t>
      </w:r>
      <w:bookmarkEnd w:id="81"/>
    </w:p>
    <w:p w:rsidR="009F4FD2" w:rsidRPr="00155515" w:rsidRDefault="009F4FD2" w:rsidP="0058458F">
      <w:pPr>
        <w:pStyle w:val="BodyText"/>
        <w:widowControl w:val="0"/>
        <w:numPr>
          <w:ilvl w:val="0"/>
          <w:numId w:val="4"/>
        </w:numPr>
        <w:autoSpaceDE w:val="0"/>
        <w:autoSpaceDN w:val="0"/>
        <w:adjustRightInd w:val="0"/>
        <w:spacing w:after="120"/>
      </w:pPr>
      <w:r w:rsidRPr="00155515">
        <w:t xml:space="preserve">Based on the </w:t>
      </w:r>
      <w:r>
        <w:t>discussions</w:t>
      </w:r>
      <w:r w:rsidRPr="00155515">
        <w:t xml:space="preserve"> today and the tasks identified, list the top </w:t>
      </w:r>
      <w:r>
        <w:t>three</w:t>
      </w:r>
      <w:r w:rsidRPr="00155515">
        <w:t xml:space="preserve"> strengths and/or areas that need improvement.</w:t>
      </w:r>
    </w:p>
    <w:tbl>
      <w:tblPr>
        <w:tblW w:w="0" w:type="auto"/>
        <w:tblInd w:w="468" w:type="dxa"/>
        <w:tblLayout w:type="fixed"/>
        <w:tblLook w:val="01E0" w:firstRow="1" w:lastRow="1" w:firstColumn="1" w:lastColumn="1" w:noHBand="0" w:noVBand="0"/>
      </w:tblPr>
      <w:tblGrid>
        <w:gridCol w:w="360"/>
        <w:gridCol w:w="8676"/>
      </w:tblGrid>
      <w:tr w:rsidR="009F4FD2" w:rsidTr="007C3BDF">
        <w:tc>
          <w:tcPr>
            <w:tcW w:w="360" w:type="dxa"/>
            <w:shd w:val="clear" w:color="auto" w:fill="auto"/>
          </w:tcPr>
          <w:p w:rsidR="009F4FD2" w:rsidRDefault="009F4FD2" w:rsidP="0058458F">
            <w:pPr>
              <w:pStyle w:val="BodyText"/>
              <w:widowControl w:val="0"/>
              <w:numPr>
                <w:ilvl w:val="0"/>
                <w:numId w:val="5"/>
              </w:numPr>
              <w:autoSpaceDE w:val="0"/>
              <w:autoSpaceDN w:val="0"/>
              <w:adjustRightInd w:val="0"/>
              <w:spacing w:before="80" w:after="80"/>
            </w:pPr>
            <w:r w:rsidRPr="00155515">
              <w:t xml:space="preserve"> </w:t>
            </w:r>
          </w:p>
        </w:tc>
        <w:tc>
          <w:tcPr>
            <w:tcW w:w="8676" w:type="dxa"/>
            <w:tcBorders>
              <w:bottom w:val="single" w:sz="4" w:space="0" w:color="auto"/>
            </w:tcBorders>
            <w:shd w:val="clear" w:color="auto" w:fill="auto"/>
          </w:tcPr>
          <w:p w:rsidR="009F4FD2" w:rsidRDefault="009F4FD2" w:rsidP="007C3BDF">
            <w:pPr>
              <w:pStyle w:val="BodyText"/>
              <w:spacing w:before="80" w:after="80"/>
            </w:pPr>
          </w:p>
        </w:tc>
      </w:tr>
      <w:tr w:rsidR="009F4FD2" w:rsidTr="007C3BDF">
        <w:tc>
          <w:tcPr>
            <w:tcW w:w="360" w:type="dxa"/>
            <w:shd w:val="clear" w:color="auto" w:fill="auto"/>
          </w:tcPr>
          <w:p w:rsidR="009F4FD2" w:rsidRDefault="009F4FD2" w:rsidP="0058458F">
            <w:pPr>
              <w:pStyle w:val="BodyText"/>
              <w:widowControl w:val="0"/>
              <w:numPr>
                <w:ilvl w:val="0"/>
                <w:numId w:val="5"/>
              </w:numPr>
              <w:autoSpaceDE w:val="0"/>
              <w:autoSpaceDN w:val="0"/>
              <w:adjustRightInd w:val="0"/>
              <w:spacing w:before="80" w:after="80"/>
            </w:pPr>
          </w:p>
        </w:tc>
        <w:tc>
          <w:tcPr>
            <w:tcW w:w="8676" w:type="dxa"/>
            <w:tcBorders>
              <w:top w:val="single" w:sz="4" w:space="0" w:color="auto"/>
              <w:bottom w:val="single" w:sz="4" w:space="0" w:color="auto"/>
            </w:tcBorders>
            <w:shd w:val="clear" w:color="auto" w:fill="auto"/>
          </w:tcPr>
          <w:p w:rsidR="009F4FD2" w:rsidRDefault="009F4FD2" w:rsidP="007C3BDF">
            <w:pPr>
              <w:pStyle w:val="BodyText"/>
              <w:spacing w:before="80" w:after="80"/>
            </w:pPr>
          </w:p>
        </w:tc>
      </w:tr>
      <w:tr w:rsidR="009F4FD2" w:rsidTr="007C3BDF">
        <w:tc>
          <w:tcPr>
            <w:tcW w:w="360" w:type="dxa"/>
            <w:shd w:val="clear" w:color="auto" w:fill="auto"/>
          </w:tcPr>
          <w:p w:rsidR="009F4FD2" w:rsidRDefault="009F4FD2" w:rsidP="0058458F">
            <w:pPr>
              <w:pStyle w:val="BodyText"/>
              <w:widowControl w:val="0"/>
              <w:numPr>
                <w:ilvl w:val="0"/>
                <w:numId w:val="5"/>
              </w:numPr>
              <w:autoSpaceDE w:val="0"/>
              <w:autoSpaceDN w:val="0"/>
              <w:adjustRightInd w:val="0"/>
              <w:spacing w:before="80" w:after="80"/>
            </w:pPr>
          </w:p>
        </w:tc>
        <w:tc>
          <w:tcPr>
            <w:tcW w:w="8676" w:type="dxa"/>
            <w:tcBorders>
              <w:top w:val="single" w:sz="4" w:space="0" w:color="auto"/>
              <w:bottom w:val="single" w:sz="4" w:space="0" w:color="auto"/>
            </w:tcBorders>
            <w:shd w:val="clear" w:color="auto" w:fill="auto"/>
          </w:tcPr>
          <w:p w:rsidR="009F4FD2" w:rsidRDefault="009F4FD2" w:rsidP="007C3BDF">
            <w:pPr>
              <w:pStyle w:val="BodyText"/>
              <w:spacing w:before="80" w:after="80"/>
            </w:pPr>
          </w:p>
        </w:tc>
      </w:tr>
    </w:tbl>
    <w:p w:rsidR="009F4FD2" w:rsidRPr="00674DA5" w:rsidRDefault="009F4FD2" w:rsidP="009F4FD2"/>
    <w:p w:rsidR="009F4FD2" w:rsidRPr="00674DA5" w:rsidRDefault="009F4FD2" w:rsidP="0058458F">
      <w:pPr>
        <w:pStyle w:val="BodyText"/>
        <w:widowControl w:val="0"/>
        <w:numPr>
          <w:ilvl w:val="0"/>
          <w:numId w:val="4"/>
        </w:numPr>
        <w:autoSpaceDE w:val="0"/>
        <w:autoSpaceDN w:val="0"/>
        <w:adjustRightInd w:val="0"/>
        <w:spacing w:after="120"/>
      </w:pPr>
      <w:r w:rsidRPr="00674DA5">
        <w:t xml:space="preserve">Identify the action steps that should be taken to address the issues identified above. For each action step, indicate if it is a high, medium, or low priority. </w:t>
      </w: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0"/>
        <w:gridCol w:w="1260"/>
      </w:tblGrid>
      <w:tr w:rsidR="009F4FD2" w:rsidTr="007C3BDF">
        <w:trPr>
          <w:tblHeader/>
        </w:trPr>
        <w:tc>
          <w:tcPr>
            <w:tcW w:w="7740" w:type="dxa"/>
            <w:tcBorders>
              <w:right w:val="single" w:sz="4" w:space="0" w:color="FFFFFF"/>
            </w:tcBorders>
            <w:shd w:val="clear" w:color="auto" w:fill="000080"/>
          </w:tcPr>
          <w:p w:rsidR="009F4FD2" w:rsidRPr="001F612F" w:rsidRDefault="009F4FD2" w:rsidP="007C3BDF">
            <w:pPr>
              <w:pStyle w:val="Tabletext"/>
              <w:spacing w:before="80" w:after="80"/>
              <w:jc w:val="center"/>
              <w:rPr>
                <w:b/>
                <w:color w:val="FFFFFF"/>
              </w:rPr>
            </w:pPr>
            <w:r w:rsidRPr="001F612F">
              <w:rPr>
                <w:b/>
                <w:color w:val="FFFFFF"/>
              </w:rPr>
              <w:t>Corrective Action</w:t>
            </w:r>
          </w:p>
        </w:tc>
        <w:tc>
          <w:tcPr>
            <w:tcW w:w="1260" w:type="dxa"/>
            <w:tcBorders>
              <w:left w:val="single" w:sz="4" w:space="0" w:color="FFFFFF"/>
            </w:tcBorders>
            <w:shd w:val="clear" w:color="auto" w:fill="000080"/>
          </w:tcPr>
          <w:p w:rsidR="009F4FD2" w:rsidRPr="001F612F" w:rsidRDefault="009F4FD2" w:rsidP="007C3BDF">
            <w:pPr>
              <w:pStyle w:val="Tabletext"/>
              <w:spacing w:before="80" w:after="80"/>
              <w:jc w:val="center"/>
              <w:rPr>
                <w:b/>
                <w:color w:val="FFFFFF"/>
              </w:rPr>
            </w:pPr>
            <w:r w:rsidRPr="001F612F">
              <w:rPr>
                <w:b/>
                <w:color w:val="FFFFFF"/>
              </w:rPr>
              <w:t>Priority</w:t>
            </w: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bl>
    <w:p w:rsidR="009F4FD2" w:rsidRPr="00EB59FB" w:rsidRDefault="009F4FD2" w:rsidP="009F4FD2">
      <w:pPr>
        <w:pStyle w:val="BodyText"/>
      </w:pPr>
    </w:p>
    <w:p w:rsidR="009F4FD2" w:rsidRPr="00155515" w:rsidRDefault="009F4FD2" w:rsidP="0058458F">
      <w:pPr>
        <w:pStyle w:val="BodyText"/>
        <w:widowControl w:val="0"/>
        <w:numPr>
          <w:ilvl w:val="0"/>
          <w:numId w:val="4"/>
        </w:numPr>
        <w:autoSpaceDE w:val="0"/>
        <w:autoSpaceDN w:val="0"/>
        <w:adjustRightInd w:val="0"/>
        <w:spacing w:after="120"/>
      </w:pPr>
      <w:r w:rsidRPr="00155515">
        <w:t xml:space="preserve">Describe the corrective actions that relate to your area of responsibility. Who should be assigned responsibility for each corrective action? </w:t>
      </w: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0"/>
        <w:gridCol w:w="1650"/>
      </w:tblGrid>
      <w:tr w:rsidR="009F4FD2" w:rsidRPr="001F612F" w:rsidTr="007C3BDF">
        <w:trPr>
          <w:trHeight w:val="341"/>
          <w:tblHeader/>
        </w:trPr>
        <w:tc>
          <w:tcPr>
            <w:tcW w:w="7740" w:type="dxa"/>
            <w:tcBorders>
              <w:right w:val="single" w:sz="4" w:space="0" w:color="FFFFFF"/>
            </w:tcBorders>
            <w:shd w:val="clear" w:color="auto" w:fill="000080"/>
            <w:vAlign w:val="center"/>
          </w:tcPr>
          <w:p w:rsidR="009F4FD2" w:rsidRPr="001F612F" w:rsidRDefault="009F4FD2" w:rsidP="007C3BDF">
            <w:pPr>
              <w:pStyle w:val="Tabletext"/>
              <w:spacing w:before="80" w:after="80"/>
              <w:jc w:val="center"/>
              <w:rPr>
                <w:b/>
                <w:color w:val="FFFFFF"/>
              </w:rPr>
            </w:pPr>
            <w:r w:rsidRPr="001F612F">
              <w:rPr>
                <w:b/>
                <w:color w:val="FFFFFF"/>
              </w:rPr>
              <w:t>Corrective Action</w:t>
            </w:r>
          </w:p>
        </w:tc>
        <w:tc>
          <w:tcPr>
            <w:tcW w:w="1260" w:type="dxa"/>
            <w:tcBorders>
              <w:left w:val="single" w:sz="4" w:space="0" w:color="FFFFFF"/>
            </w:tcBorders>
            <w:shd w:val="clear" w:color="auto" w:fill="000080"/>
            <w:vAlign w:val="center"/>
          </w:tcPr>
          <w:p w:rsidR="009F4FD2" w:rsidRPr="001F612F" w:rsidRDefault="009F4FD2" w:rsidP="007C3BDF">
            <w:pPr>
              <w:pStyle w:val="Tabletext"/>
              <w:spacing w:before="80" w:after="80"/>
              <w:jc w:val="center"/>
              <w:rPr>
                <w:b/>
                <w:color w:val="FFFFFF"/>
              </w:rPr>
            </w:pPr>
            <w:r w:rsidRPr="001F612F">
              <w:rPr>
                <w:b/>
                <w:color w:val="FFFFFF"/>
              </w:rPr>
              <w:t>Recommended Assignment</w:t>
            </w: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bl>
    <w:p w:rsidR="009F4FD2" w:rsidRPr="00674DA5" w:rsidRDefault="009F4FD2" w:rsidP="0058458F">
      <w:pPr>
        <w:pStyle w:val="BodyText"/>
        <w:widowControl w:val="0"/>
        <w:numPr>
          <w:ilvl w:val="0"/>
          <w:numId w:val="4"/>
        </w:numPr>
        <w:autoSpaceDE w:val="0"/>
        <w:autoSpaceDN w:val="0"/>
        <w:adjustRightInd w:val="0"/>
        <w:spacing w:after="120"/>
      </w:pPr>
      <w:r w:rsidRPr="00674DA5">
        <w:lastRenderedPageBreak/>
        <w:t>List the policies, plans, and procedures that should be reviewed, revised, or developed. Indicate the priority level for each.</w:t>
      </w: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0"/>
        <w:gridCol w:w="1260"/>
      </w:tblGrid>
      <w:tr w:rsidR="009F4FD2" w:rsidTr="007C3BDF">
        <w:trPr>
          <w:tblHeader/>
        </w:trPr>
        <w:tc>
          <w:tcPr>
            <w:tcW w:w="7740" w:type="dxa"/>
            <w:tcBorders>
              <w:right w:val="single" w:sz="4" w:space="0" w:color="FFFFFF"/>
            </w:tcBorders>
            <w:shd w:val="clear" w:color="auto" w:fill="000080"/>
          </w:tcPr>
          <w:p w:rsidR="009F4FD2" w:rsidRPr="001F612F" w:rsidRDefault="009F4FD2" w:rsidP="007C3BDF">
            <w:pPr>
              <w:pStyle w:val="Tabletext"/>
              <w:spacing w:before="80" w:after="80"/>
              <w:jc w:val="center"/>
              <w:rPr>
                <w:rFonts w:ascii="Arial Bold" w:hAnsi="Arial Bold"/>
                <w:b/>
                <w:color w:val="FFFFFF"/>
              </w:rPr>
            </w:pPr>
            <w:r w:rsidRPr="001F612F">
              <w:rPr>
                <w:rFonts w:ascii="Arial Bold" w:hAnsi="Arial Bold"/>
                <w:b/>
                <w:color w:val="FFFFFF"/>
              </w:rPr>
              <w:t>Item for Review</w:t>
            </w:r>
          </w:p>
        </w:tc>
        <w:tc>
          <w:tcPr>
            <w:tcW w:w="1260" w:type="dxa"/>
            <w:tcBorders>
              <w:left w:val="single" w:sz="4" w:space="0" w:color="FFFFFF"/>
            </w:tcBorders>
            <w:shd w:val="clear" w:color="auto" w:fill="000080"/>
          </w:tcPr>
          <w:p w:rsidR="009F4FD2" w:rsidRPr="001F612F" w:rsidRDefault="009F4FD2" w:rsidP="007C3BDF">
            <w:pPr>
              <w:pStyle w:val="Tabletext"/>
              <w:spacing w:before="80" w:after="80"/>
              <w:jc w:val="center"/>
              <w:rPr>
                <w:rFonts w:ascii="Arial Bold" w:hAnsi="Arial Bold"/>
                <w:b/>
                <w:color w:val="FFFFFF"/>
              </w:rPr>
            </w:pPr>
            <w:r w:rsidRPr="001F612F">
              <w:rPr>
                <w:rFonts w:ascii="Arial Bold" w:hAnsi="Arial Bold"/>
                <w:b/>
                <w:color w:val="FFFFFF"/>
              </w:rPr>
              <w:t>Priority</w:t>
            </w: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r w:rsidR="009F4FD2" w:rsidRPr="001F612F" w:rsidTr="007C3BDF">
        <w:tc>
          <w:tcPr>
            <w:tcW w:w="7740" w:type="dxa"/>
            <w:shd w:val="clear" w:color="auto" w:fill="auto"/>
          </w:tcPr>
          <w:p w:rsidR="009F4FD2" w:rsidRDefault="009F4FD2" w:rsidP="007C3BDF">
            <w:pPr>
              <w:pStyle w:val="Tabletext"/>
              <w:spacing w:before="80" w:after="80"/>
            </w:pPr>
          </w:p>
        </w:tc>
        <w:tc>
          <w:tcPr>
            <w:tcW w:w="1260" w:type="dxa"/>
            <w:shd w:val="clear" w:color="auto" w:fill="auto"/>
          </w:tcPr>
          <w:p w:rsidR="009F4FD2" w:rsidRDefault="009F4FD2" w:rsidP="007C3BDF">
            <w:pPr>
              <w:pStyle w:val="Tabletext"/>
              <w:spacing w:before="80" w:after="80"/>
            </w:pPr>
          </w:p>
        </w:tc>
      </w:tr>
    </w:tbl>
    <w:p w:rsidR="009F4FD2" w:rsidRPr="001519AD" w:rsidRDefault="009F4FD2" w:rsidP="009F4FD2">
      <w:pPr>
        <w:pStyle w:val="Heading2"/>
      </w:pPr>
      <w:bookmarkStart w:id="82" w:name="_Toc394911975"/>
      <w:r w:rsidRPr="001519AD">
        <w:t>Part II</w:t>
      </w:r>
      <w:r>
        <w:t>:</w:t>
      </w:r>
      <w:r w:rsidRPr="001519AD">
        <w:t xml:space="preserve"> </w:t>
      </w:r>
      <w:r>
        <w:t xml:space="preserve">Assessment of </w:t>
      </w:r>
      <w:r w:rsidRPr="001519AD">
        <w:t>Exercise Design and Conduct</w:t>
      </w:r>
      <w:bookmarkEnd w:id="82"/>
      <w:r>
        <w:t xml:space="preserve"> </w:t>
      </w:r>
    </w:p>
    <w:p w:rsidR="009F4FD2" w:rsidRDefault="009F4FD2" w:rsidP="009F4FD2">
      <w:pPr>
        <w:pStyle w:val="BodyText"/>
      </w:pPr>
      <w:r w:rsidRPr="00674DA5">
        <w:t>Please rate, on a scale of 1 to 5, your overall assessment of the exercise relative to the statements provided below, with 1 indicating strong disagreement with the statement and 5 indicating strong agreement.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96"/>
        <w:gridCol w:w="613"/>
        <w:gridCol w:w="613"/>
        <w:gridCol w:w="398"/>
        <w:gridCol w:w="215"/>
        <w:gridCol w:w="613"/>
        <w:gridCol w:w="612"/>
      </w:tblGrid>
      <w:tr w:rsidR="009F4FD2" w:rsidRPr="001F612F" w:rsidTr="007C3BDF">
        <w:trPr>
          <w:trHeight w:val="683"/>
          <w:tblHeader/>
        </w:trPr>
        <w:tc>
          <w:tcPr>
            <w:tcW w:w="6296" w:type="dxa"/>
            <w:tcBorders>
              <w:top w:val="single" w:sz="8" w:space="0" w:color="000080"/>
              <w:left w:val="single" w:sz="8" w:space="0" w:color="000080"/>
              <w:bottom w:val="single" w:sz="4" w:space="0" w:color="auto"/>
              <w:right w:val="single" w:sz="4" w:space="0" w:color="FFFFFF"/>
            </w:tcBorders>
            <w:shd w:val="clear" w:color="auto" w:fill="000080"/>
            <w:vAlign w:val="center"/>
          </w:tcPr>
          <w:p w:rsidR="009F4FD2" w:rsidRPr="001F612F" w:rsidRDefault="009F4FD2" w:rsidP="007C3BDF">
            <w:pPr>
              <w:pStyle w:val="Tabletext"/>
              <w:jc w:val="center"/>
              <w:rPr>
                <w:b/>
                <w:color w:val="FFFFFF"/>
              </w:rPr>
            </w:pPr>
            <w:r w:rsidRPr="001F612F">
              <w:rPr>
                <w:b/>
                <w:color w:val="FFFFFF"/>
              </w:rPr>
              <w:t>Assessment Factor</w:t>
            </w:r>
          </w:p>
        </w:tc>
        <w:tc>
          <w:tcPr>
            <w:tcW w:w="1624" w:type="dxa"/>
            <w:gridSpan w:val="3"/>
            <w:tcBorders>
              <w:top w:val="single" w:sz="8" w:space="0" w:color="000080"/>
              <w:left w:val="single" w:sz="4" w:space="0" w:color="FFFFFF"/>
              <w:bottom w:val="single" w:sz="8" w:space="0" w:color="000080"/>
              <w:right w:val="single" w:sz="4" w:space="0" w:color="000080"/>
            </w:tcBorders>
            <w:shd w:val="clear" w:color="auto" w:fill="000080"/>
            <w:vAlign w:val="center"/>
          </w:tcPr>
          <w:p w:rsidR="009F4FD2" w:rsidRPr="001F612F" w:rsidRDefault="009F4FD2" w:rsidP="007C3BDF">
            <w:pPr>
              <w:pStyle w:val="Tabletext"/>
              <w:rPr>
                <w:b/>
                <w:color w:val="FFFFFF"/>
              </w:rPr>
            </w:pPr>
            <w:r w:rsidRPr="001F612F">
              <w:rPr>
                <w:b/>
                <w:color w:val="FFFFFF"/>
              </w:rPr>
              <w:t>Strongly</w:t>
            </w:r>
          </w:p>
          <w:p w:rsidR="009F4FD2" w:rsidRPr="001F612F" w:rsidRDefault="009F4FD2" w:rsidP="007C3BDF">
            <w:pPr>
              <w:pStyle w:val="Tabletext"/>
              <w:rPr>
                <w:b/>
                <w:color w:val="FFFFFF"/>
              </w:rPr>
            </w:pPr>
            <w:r w:rsidRPr="001F612F">
              <w:rPr>
                <w:b/>
                <w:color w:val="FFFFFF"/>
              </w:rPr>
              <w:t>Disagree</w:t>
            </w:r>
          </w:p>
        </w:tc>
        <w:tc>
          <w:tcPr>
            <w:tcW w:w="1440" w:type="dxa"/>
            <w:gridSpan w:val="3"/>
            <w:tcBorders>
              <w:top w:val="single" w:sz="8" w:space="0" w:color="000080"/>
              <w:left w:val="single" w:sz="4" w:space="0" w:color="000080"/>
              <w:bottom w:val="single" w:sz="8" w:space="0" w:color="000080"/>
              <w:right w:val="single" w:sz="8" w:space="0" w:color="000080"/>
            </w:tcBorders>
            <w:shd w:val="clear" w:color="auto" w:fill="000080"/>
            <w:vAlign w:val="center"/>
          </w:tcPr>
          <w:p w:rsidR="009F4FD2" w:rsidRPr="001F612F" w:rsidRDefault="009F4FD2" w:rsidP="007C3BDF">
            <w:pPr>
              <w:pStyle w:val="Tabletext"/>
              <w:jc w:val="right"/>
              <w:rPr>
                <w:b/>
                <w:color w:val="FFFFFF"/>
              </w:rPr>
            </w:pPr>
            <w:r w:rsidRPr="001F612F">
              <w:rPr>
                <w:b/>
                <w:color w:val="FFFFFF"/>
              </w:rPr>
              <w:t>Strongly Agree</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exercise was well structured and organized.</w:t>
            </w:r>
          </w:p>
        </w:tc>
        <w:tc>
          <w:tcPr>
            <w:tcW w:w="613" w:type="dxa"/>
            <w:tcBorders>
              <w:top w:val="single" w:sz="8" w:space="0" w:color="000080"/>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top w:val="single" w:sz="8" w:space="0" w:color="000080"/>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top w:val="single" w:sz="8" w:space="0" w:color="000080"/>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top w:val="single" w:sz="8" w:space="0" w:color="000080"/>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top w:val="single" w:sz="8" w:space="0" w:color="000080"/>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exercise scenario was plausible and realistic.</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multimedia presentation helped the participants understand and become engaged in the scenario.</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facilitator(s) was knowledgeable about the material, kept the exercise on target, and was sensitive to group dynamics.</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Situation Manual used during the exercise was a valuable tool throughout the exercise.</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Participation in the exercise was appropriate for someone in my position.</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r w:rsidR="009F4FD2" w:rsidRPr="001F612F" w:rsidTr="007C3BDF">
        <w:trPr>
          <w:trHeight w:val="331"/>
          <w:tblHeader/>
        </w:trPr>
        <w:tc>
          <w:tcPr>
            <w:tcW w:w="6296" w:type="dxa"/>
            <w:tcBorders>
              <w:left w:val="single" w:sz="8" w:space="0" w:color="000080"/>
              <w:right w:val="single" w:sz="8" w:space="0" w:color="000080"/>
            </w:tcBorders>
            <w:shd w:val="clear" w:color="auto" w:fill="auto"/>
            <w:vAlign w:val="center"/>
          </w:tcPr>
          <w:p w:rsidR="009F4FD2" w:rsidRPr="001F612F" w:rsidRDefault="009F4FD2" w:rsidP="007C3BDF">
            <w:pPr>
              <w:pStyle w:val="Tabletext"/>
              <w:rPr>
                <w:rFonts w:cs="Arial"/>
                <w:szCs w:val="20"/>
              </w:rPr>
            </w:pPr>
            <w:r w:rsidRPr="001F612F">
              <w:rPr>
                <w:rFonts w:cs="Arial"/>
                <w:szCs w:val="20"/>
              </w:rPr>
              <w:t>The participants included the right people in terms of level and mix of disciplines.</w:t>
            </w:r>
          </w:p>
        </w:tc>
        <w:tc>
          <w:tcPr>
            <w:tcW w:w="613" w:type="dxa"/>
            <w:tcBorders>
              <w:left w:val="single" w:sz="8" w:space="0" w:color="000080"/>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1</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2</w:t>
            </w:r>
          </w:p>
        </w:tc>
        <w:tc>
          <w:tcPr>
            <w:tcW w:w="613" w:type="dxa"/>
            <w:gridSpan w:val="2"/>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3</w:t>
            </w:r>
          </w:p>
        </w:tc>
        <w:tc>
          <w:tcPr>
            <w:tcW w:w="613" w:type="dxa"/>
            <w:tcBorders>
              <w:left w:val="nil"/>
              <w:right w:val="nil"/>
            </w:tcBorders>
            <w:shd w:val="clear" w:color="auto" w:fill="auto"/>
            <w:vAlign w:val="center"/>
          </w:tcPr>
          <w:p w:rsidR="009F4FD2" w:rsidRPr="001F612F" w:rsidRDefault="009F4FD2" w:rsidP="007C3BDF">
            <w:pPr>
              <w:pStyle w:val="Tabletext"/>
              <w:jc w:val="center"/>
              <w:rPr>
                <w:rFonts w:cs="Arial"/>
              </w:rPr>
            </w:pPr>
            <w:r w:rsidRPr="001F612F">
              <w:rPr>
                <w:rFonts w:cs="Arial"/>
              </w:rPr>
              <w:t>4</w:t>
            </w:r>
          </w:p>
        </w:tc>
        <w:tc>
          <w:tcPr>
            <w:tcW w:w="612" w:type="dxa"/>
            <w:tcBorders>
              <w:left w:val="nil"/>
              <w:right w:val="single" w:sz="8" w:space="0" w:color="000080"/>
            </w:tcBorders>
            <w:shd w:val="clear" w:color="auto" w:fill="auto"/>
            <w:vAlign w:val="center"/>
          </w:tcPr>
          <w:p w:rsidR="009F4FD2" w:rsidRPr="001F612F" w:rsidRDefault="009F4FD2" w:rsidP="007C3BDF">
            <w:pPr>
              <w:pStyle w:val="Tabletext"/>
              <w:jc w:val="center"/>
              <w:rPr>
                <w:rFonts w:cs="Arial"/>
              </w:rPr>
            </w:pPr>
            <w:r w:rsidRPr="001F612F">
              <w:rPr>
                <w:rFonts w:cs="Arial"/>
              </w:rPr>
              <w:t>5</w:t>
            </w:r>
          </w:p>
        </w:tc>
      </w:tr>
    </w:tbl>
    <w:p w:rsidR="009F4FD2" w:rsidRPr="001C0508" w:rsidRDefault="009F4FD2" w:rsidP="009F4FD2">
      <w:pPr>
        <w:pStyle w:val="Heading2"/>
      </w:pPr>
      <w:bookmarkStart w:id="83" w:name="_Toc394911976"/>
      <w:r w:rsidRPr="001C0508">
        <w:t>Part III</w:t>
      </w:r>
      <w:r>
        <w:t>:</w:t>
      </w:r>
      <w:r w:rsidRPr="001C0508">
        <w:t xml:space="preserve"> Participant Feedback</w:t>
      </w:r>
      <w:bookmarkEnd w:id="83"/>
    </w:p>
    <w:p w:rsidR="009F4FD2" w:rsidRDefault="009F4FD2" w:rsidP="009F4FD2">
      <w:pPr>
        <w:pStyle w:val="BodyText"/>
        <w:keepNext/>
      </w:pPr>
      <w:r>
        <w:t xml:space="preserve">What changes would you make to this exercise? </w:t>
      </w:r>
      <w:r w:rsidRPr="00107CC4">
        <w:t>Please provide any recommendations on how this exercise or future exercises could be improved or enhanced.</w:t>
      </w:r>
      <w:r w:rsidRPr="001B5ECA">
        <w:rPr>
          <w:bCs/>
        </w:rPr>
        <w:t xml:space="preserve"> </w:t>
      </w:r>
    </w:p>
    <w:tbl>
      <w:tblPr>
        <w:tblW w:w="0" w:type="auto"/>
        <w:tblInd w:w="108" w:type="dxa"/>
        <w:tblLook w:val="01E0" w:firstRow="1" w:lastRow="1" w:firstColumn="1" w:lastColumn="1" w:noHBand="0" w:noVBand="0"/>
      </w:tblPr>
      <w:tblGrid>
        <w:gridCol w:w="9360"/>
      </w:tblGrid>
      <w:tr w:rsidR="009F4FD2" w:rsidRPr="001F612F" w:rsidTr="007C3BDF">
        <w:tc>
          <w:tcPr>
            <w:tcW w:w="9360" w:type="dxa"/>
            <w:tcBorders>
              <w:bottom w:val="single" w:sz="4" w:space="0" w:color="auto"/>
            </w:tcBorders>
            <w:shd w:val="clear" w:color="auto" w:fill="auto"/>
          </w:tcPr>
          <w:p w:rsidR="009F4FD2" w:rsidRDefault="009F4FD2" w:rsidP="007C3BDF">
            <w:pPr>
              <w:pStyle w:val="Tabletext"/>
              <w:keepNext/>
              <w:spacing w:before="80" w:after="80"/>
            </w:pPr>
          </w:p>
        </w:tc>
      </w:tr>
      <w:tr w:rsidR="009F4FD2" w:rsidTr="007C3BDF">
        <w:tc>
          <w:tcPr>
            <w:tcW w:w="9360" w:type="dxa"/>
            <w:tcBorders>
              <w:bottom w:val="single" w:sz="4" w:space="0" w:color="auto"/>
            </w:tcBorders>
            <w:shd w:val="clear" w:color="auto" w:fill="auto"/>
          </w:tcPr>
          <w:p w:rsidR="009F4FD2" w:rsidRDefault="009F4FD2" w:rsidP="007C3BDF">
            <w:pPr>
              <w:pStyle w:val="Tabletext"/>
              <w:keepNext/>
              <w:spacing w:before="80" w:after="80"/>
            </w:pPr>
          </w:p>
        </w:tc>
      </w:tr>
      <w:tr w:rsidR="009F4FD2" w:rsidRPr="001F612F" w:rsidTr="007C3BDF">
        <w:tc>
          <w:tcPr>
            <w:tcW w:w="9360" w:type="dxa"/>
            <w:tcBorders>
              <w:top w:val="single" w:sz="4" w:space="0" w:color="auto"/>
              <w:bottom w:val="single" w:sz="4" w:space="0" w:color="auto"/>
            </w:tcBorders>
            <w:shd w:val="clear" w:color="auto" w:fill="auto"/>
          </w:tcPr>
          <w:p w:rsidR="009F4FD2" w:rsidRDefault="009F4FD2" w:rsidP="007C3BDF">
            <w:pPr>
              <w:pStyle w:val="Tabletext"/>
              <w:keepNext/>
              <w:spacing w:before="80" w:after="80"/>
            </w:pPr>
          </w:p>
        </w:tc>
      </w:tr>
      <w:tr w:rsidR="009F4FD2" w:rsidRPr="001F612F" w:rsidTr="007C3BDF">
        <w:tc>
          <w:tcPr>
            <w:tcW w:w="9360" w:type="dxa"/>
            <w:tcBorders>
              <w:top w:val="single" w:sz="4" w:space="0" w:color="auto"/>
              <w:bottom w:val="single" w:sz="4" w:space="0" w:color="auto"/>
            </w:tcBorders>
            <w:shd w:val="clear" w:color="auto" w:fill="auto"/>
          </w:tcPr>
          <w:p w:rsidR="009F4FD2" w:rsidRDefault="009F4FD2" w:rsidP="007C3BDF">
            <w:pPr>
              <w:pStyle w:val="Tabletext"/>
              <w:keepNext/>
              <w:spacing w:before="80" w:after="80"/>
            </w:pPr>
          </w:p>
        </w:tc>
      </w:tr>
      <w:tr w:rsidR="009F4FD2" w:rsidRPr="001F612F" w:rsidTr="007C3BDF">
        <w:tc>
          <w:tcPr>
            <w:tcW w:w="9360" w:type="dxa"/>
            <w:tcBorders>
              <w:top w:val="single" w:sz="4" w:space="0" w:color="auto"/>
              <w:bottom w:val="single" w:sz="4" w:space="0" w:color="auto"/>
            </w:tcBorders>
            <w:shd w:val="clear" w:color="auto" w:fill="auto"/>
          </w:tcPr>
          <w:p w:rsidR="009F4FD2" w:rsidRDefault="009F4FD2" w:rsidP="007C3BDF">
            <w:pPr>
              <w:pStyle w:val="Tabletext"/>
              <w:keepNext/>
              <w:spacing w:before="80" w:after="80"/>
            </w:pPr>
          </w:p>
        </w:tc>
      </w:tr>
    </w:tbl>
    <w:p w:rsidR="009F4FD2" w:rsidRDefault="009F4FD2">
      <w:pPr>
        <w:spacing w:after="200" w:line="276" w:lineRule="auto"/>
        <w:rPr>
          <w:noProof/>
        </w:rPr>
      </w:pPr>
    </w:p>
    <w:sectPr w:rsidR="009F4FD2" w:rsidSect="00A41607">
      <w:footerReference w:type="default" r:id="rId124"/>
      <w:pgSz w:w="12240" w:h="15840" w:code="1"/>
      <w:pgMar w:top="1440" w:right="1440" w:bottom="1440" w:left="1440" w:header="432"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54F7" w:rsidRDefault="00D654F7" w:rsidP="00D31366">
      <w:r>
        <w:separator/>
      </w:r>
    </w:p>
  </w:endnote>
  <w:endnote w:type="continuationSeparator" w:id="0">
    <w:p w:rsidR="00D654F7" w:rsidRDefault="00D654F7" w:rsidP="00D31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rsidP="002B5A76">
    <w:pPr>
      <w:pStyle w:val="Header"/>
      <w:pBdr>
        <w:top w:val="single" w:sz="8" w:space="1" w:color="000080"/>
      </w:pBdr>
      <w:tabs>
        <w:tab w:val="left" w:pos="4621"/>
        <w:tab w:val="center" w:pos="4680"/>
      </w:tabs>
      <w:rPr>
        <w:rStyle w:val="PageNumber"/>
      </w:rPr>
    </w:pPr>
    <w:r>
      <w:t>Exercise Overview</w:t>
    </w:r>
    <w:r w:rsidRPr="003536F2">
      <w:tab/>
    </w:r>
    <w: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4</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p w:rsidR="00D654F7" w:rsidRDefault="00D654F7"/>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E: Incident Map</w:t>
    </w:r>
    <w:r w:rsidRPr="003536F2">
      <w:rPr>
        <w:b w:val="0"/>
      </w:rPr>
      <w:tab/>
    </w:r>
    <w:r>
      <w:rPr>
        <w:b w:val="0"/>
      </w:rPr>
      <w:t xml:space="preserve"> E-</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4</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E: Incident Map</w:t>
    </w:r>
    <w:r w:rsidRPr="003536F2">
      <w:rPr>
        <w:b w:val="0"/>
      </w:rPr>
      <w:tab/>
    </w:r>
    <w:r>
      <w:rPr>
        <w:b w:val="0"/>
      </w:rPr>
      <w:t xml:space="preserve"> E-</w:t>
    </w:r>
    <w:r>
      <w:rPr>
        <w:rStyle w:val="PageNumber"/>
        <w:b w:val="0"/>
      </w:rPr>
      <w:t>5</w:t>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F: ICRI-E</w:t>
    </w:r>
    <w:r w:rsidRPr="003536F2">
      <w:rPr>
        <w:b w:val="0"/>
      </w:rPr>
      <w:tab/>
    </w:r>
    <w:r>
      <w:rPr>
        <w:b w:val="0"/>
      </w:rPr>
      <w:t xml:space="preserve"> F-</w:t>
    </w:r>
    <w:r w:rsidRPr="009F70E1">
      <w:rPr>
        <w:b w:val="0"/>
      </w:rPr>
      <w:fldChar w:fldCharType="begin"/>
    </w:r>
    <w:r w:rsidRPr="009F70E1">
      <w:rPr>
        <w:b w:val="0"/>
      </w:rPr>
      <w:instrText xml:space="preserve"> PAGE   \* MERGEFORMAT </w:instrText>
    </w:r>
    <w:r w:rsidRPr="009F70E1">
      <w:rPr>
        <w:b w:val="0"/>
      </w:rPr>
      <w:fldChar w:fldCharType="separate"/>
    </w:r>
    <w:r w:rsidR="001E4671">
      <w:rPr>
        <w:b w:val="0"/>
        <w:noProof/>
      </w:rPr>
      <w:t>15</w:t>
    </w:r>
    <w:r w:rsidRPr="009F70E1">
      <w:rPr>
        <w:b w:val="0"/>
        <w:noProof/>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G: Triage Tag Instructions</w:t>
    </w:r>
    <w:r w:rsidRPr="003536F2">
      <w:rPr>
        <w:b w:val="0"/>
      </w:rPr>
      <w:tab/>
    </w:r>
    <w:r>
      <w:rPr>
        <w:b w:val="0"/>
      </w:rPr>
      <w:t xml:space="preserve"> G-</w:t>
    </w:r>
    <w:r w:rsidRPr="009F70E1">
      <w:rPr>
        <w:b w:val="0"/>
      </w:rPr>
      <w:fldChar w:fldCharType="begin"/>
    </w:r>
    <w:r w:rsidRPr="009F70E1">
      <w:rPr>
        <w:b w:val="0"/>
      </w:rPr>
      <w:instrText xml:space="preserve"> PAGE   \* MERGEFORMAT </w:instrText>
    </w:r>
    <w:r w:rsidRPr="009F70E1">
      <w:rPr>
        <w:b w:val="0"/>
      </w:rPr>
      <w:fldChar w:fldCharType="separate"/>
    </w:r>
    <w:r w:rsidR="001E4671">
      <w:rPr>
        <w:b w:val="0"/>
        <w:noProof/>
      </w:rPr>
      <w:t>2</w:t>
    </w:r>
    <w:r w:rsidRPr="009F70E1">
      <w:rPr>
        <w:b w:val="0"/>
        <w:noProof/>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H: Acronyms</w:t>
    </w:r>
    <w:r w:rsidRPr="003536F2">
      <w:rPr>
        <w:b w:val="0"/>
      </w:rPr>
      <w:tab/>
    </w:r>
    <w:r>
      <w:rPr>
        <w:b w:val="0"/>
      </w:rPr>
      <w:t xml:space="preserve"> H-</w:t>
    </w:r>
    <w:r w:rsidRPr="00303B8B">
      <w:rPr>
        <w:b w:val="0"/>
      </w:rPr>
      <w:fldChar w:fldCharType="begin"/>
    </w:r>
    <w:r w:rsidRPr="00303B8B">
      <w:rPr>
        <w:b w:val="0"/>
      </w:rPr>
      <w:instrText xml:space="preserve"> PAGE   \* MERGEFORMAT </w:instrText>
    </w:r>
    <w:r w:rsidRPr="00303B8B">
      <w:rPr>
        <w:b w:val="0"/>
      </w:rPr>
      <w:fldChar w:fldCharType="separate"/>
    </w:r>
    <w:r w:rsidR="001E4671">
      <w:rPr>
        <w:b w:val="0"/>
        <w:noProof/>
      </w:rPr>
      <w:t>2</w:t>
    </w:r>
    <w:r w:rsidRPr="00303B8B">
      <w:rPr>
        <w:b w:val="0"/>
        <w:noProof/>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I: Feedback Form</w:t>
    </w:r>
    <w:r w:rsidRPr="003536F2">
      <w:rPr>
        <w:b w:val="0"/>
      </w:rPr>
      <w:tab/>
    </w:r>
    <w:r>
      <w:rPr>
        <w:b w:val="0"/>
      </w:rPr>
      <w:t xml:space="preserve"> I-</w:t>
    </w:r>
    <w:r w:rsidRPr="00303B8B">
      <w:rPr>
        <w:b w:val="0"/>
      </w:rPr>
      <w:fldChar w:fldCharType="begin"/>
    </w:r>
    <w:r w:rsidRPr="00303B8B">
      <w:rPr>
        <w:b w:val="0"/>
      </w:rPr>
      <w:instrText xml:space="preserve"> PAGE   \* MERGEFORMAT </w:instrText>
    </w:r>
    <w:r w:rsidRPr="00303B8B">
      <w:rPr>
        <w:b w:val="0"/>
      </w:rPr>
      <w:fldChar w:fldCharType="separate"/>
    </w:r>
    <w:r w:rsidR="001E4671">
      <w:rPr>
        <w:b w:val="0"/>
        <w:noProof/>
      </w:rPr>
      <w:t>2</w:t>
    </w:r>
    <w:r w:rsidRPr="00303B8B">
      <w:rPr>
        <w:b w:val="0"/>
        <w:noProof/>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General Information</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7</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Module 1:  Initial Response</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12</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Module 2:  Multi-Branch Response</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15</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Module 2:  Multi-Branch Response</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22</w:t>
    </w:r>
    <w:r w:rsidRPr="003536F2">
      <w:rPr>
        <w:rStyle w:val="PageNumber"/>
        <w:b w:val="0"/>
      </w:rPr>
      <w:fldChar w:fldCharType="end"/>
    </w:r>
    <w:r w:rsidRPr="003536F2">
      <w:rPr>
        <w:rStyle w:val="PageNumber"/>
        <w:b w:val="0"/>
      </w:rPr>
      <w:tab/>
    </w:r>
    <w:r>
      <w:t>San Joaquin OA Healthcare Coalition</w:t>
    </w:r>
  </w:p>
  <w:p w:rsidR="00D654F7" w:rsidRPr="00DC1553" w:rsidRDefault="00D654F7" w:rsidP="00193F99">
    <w:pPr>
      <w:pStyle w:val="Header"/>
      <w:pBdr>
        <w:top w:val="single" w:sz="8" w:space="1" w:color="000080"/>
      </w:pBdr>
      <w:tabs>
        <w:tab w:val="center" w:pos="4680"/>
      </w:tabs>
      <w:rPr>
        <w:rStyle w:val="PageNumber"/>
        <w:b w:val="0"/>
        <w:smallCaps/>
        <w:sz w:val="18"/>
        <w:szCs w:val="18"/>
      </w:rPr>
    </w:pPr>
    <w:r>
      <w:rPr>
        <w:rStyle w:val="PageNumber"/>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A: Exercise Schedule</w:t>
    </w:r>
    <w:r w:rsidRPr="003536F2">
      <w:rPr>
        <w:b w:val="0"/>
      </w:rPr>
      <w:tab/>
    </w:r>
    <w:r>
      <w:rPr>
        <w:b w:val="0"/>
      </w:rPr>
      <w:t>A-</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1E4671">
      <w:rPr>
        <w:rStyle w:val="PageNumber"/>
        <w:b w:val="0"/>
        <w:noProof/>
      </w:rPr>
      <w:t>2</w:t>
    </w:r>
    <w:r w:rsidRPr="007B52A0">
      <w:rPr>
        <w:rStyle w:val="PageNumber"/>
        <w:b w:val="0"/>
      </w:rPr>
      <w:fldChar w:fldCharType="end"/>
    </w:r>
    <w:r w:rsidRPr="003536F2">
      <w:rPr>
        <w:rStyle w:val="PageNumber"/>
        <w:b w:val="0"/>
      </w:rPr>
      <w:tab/>
    </w:r>
    <w:r>
      <w:t>San Joaquin OA Healthcare Coalition</w:t>
    </w:r>
  </w:p>
  <w:p w:rsidR="00D654F7" w:rsidRDefault="00D654F7" w:rsidP="00224C10">
    <w:pPr>
      <w:pStyle w:val="Header"/>
      <w:pBdr>
        <w:top w:val="single" w:sz="8" w:space="1" w:color="000080"/>
      </w:pBdr>
      <w:tabs>
        <w:tab w:val="center" w:pos="4680"/>
      </w:tabs>
      <w:rPr>
        <w:sz w:val="18"/>
        <w:szCs w:val="18"/>
      </w:rPr>
    </w:pPr>
    <w:r>
      <w:rPr>
        <w:rStyle w:val="PageNumber"/>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B:  Active Threat Plan</w:t>
    </w:r>
    <w:r w:rsidRPr="003536F2">
      <w:rPr>
        <w:b w:val="0"/>
      </w:rPr>
      <w:tab/>
    </w:r>
    <w:r>
      <w:rPr>
        <w:b w:val="0"/>
      </w:rPr>
      <w:t>B-</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14</w:t>
    </w:r>
    <w:r w:rsidRPr="003536F2">
      <w:rPr>
        <w:rStyle w:val="PageNumber"/>
        <w:b w:val="0"/>
      </w:rPr>
      <w:fldChar w:fldCharType="end"/>
    </w:r>
    <w:r w:rsidRPr="003536F2">
      <w:rPr>
        <w:rStyle w:val="PageNumber"/>
        <w:b w:val="0"/>
      </w:rPr>
      <w:tab/>
    </w:r>
    <w:r>
      <w:t>San Joaquin OA Healthcare Coalition</w:t>
    </w:r>
  </w:p>
  <w:p w:rsidR="00D654F7" w:rsidRDefault="00D654F7" w:rsidP="00224C10">
    <w:pPr>
      <w:pStyle w:val="Header"/>
      <w:pBdr>
        <w:top w:val="single" w:sz="8" w:space="1" w:color="000080"/>
      </w:pBdr>
      <w:tabs>
        <w:tab w:val="center" w:pos="4680"/>
      </w:tabs>
      <w:rPr>
        <w:sz w:val="18"/>
        <w:szCs w:val="18"/>
      </w:rPr>
    </w:pPr>
    <w:r>
      <w:rPr>
        <w:rStyle w:val="PageNumber"/>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193F99">
    <w:pPr>
      <w:pStyle w:val="Header"/>
      <w:pBdr>
        <w:top w:val="single" w:sz="8" w:space="1" w:color="000080"/>
      </w:pBdr>
      <w:tabs>
        <w:tab w:val="center" w:pos="4680"/>
      </w:tabs>
      <w:rPr>
        <w:rStyle w:val="PageNumber"/>
      </w:rPr>
    </w:pPr>
    <w:r>
      <w:t>Appendix C: ICS Modular Development</w:t>
    </w:r>
    <w:r>
      <w:tab/>
      <w:t>C-</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4</w:t>
    </w:r>
    <w:r w:rsidRPr="003536F2">
      <w:rPr>
        <w:rStyle w:val="PageNumber"/>
        <w:b w:val="0"/>
      </w:rPr>
      <w:fldChar w:fldCharType="end"/>
    </w:r>
    <w:r w:rsidRPr="003536F2">
      <w:rPr>
        <w:rStyle w:val="PageNumber"/>
        <w:b w:val="0"/>
      </w:rPr>
      <w:tab/>
    </w:r>
    <w:r>
      <w:t>San Joaquin OA Healthcare Coalition</w:t>
    </w:r>
  </w:p>
  <w:p w:rsidR="00D654F7" w:rsidRDefault="00D654F7" w:rsidP="00A64F71">
    <w:pPr>
      <w:pStyle w:val="Header"/>
      <w:pBdr>
        <w:top w:val="single" w:sz="8" w:space="1" w:color="000080"/>
      </w:pBdr>
      <w:tabs>
        <w:tab w:val="center" w:pos="4680"/>
      </w:tabs>
      <w:rPr>
        <w:sz w:val="18"/>
        <w:szCs w:val="18"/>
      </w:rPr>
    </w:pPr>
    <w:r>
      <w:rPr>
        <w:rStyle w:val="PageNumber"/>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Pr="003536F2" w:rsidRDefault="00D654F7" w:rsidP="00DC5FC6">
    <w:pPr>
      <w:pStyle w:val="Header"/>
      <w:pBdr>
        <w:top w:val="single" w:sz="8" w:space="0" w:color="000080"/>
      </w:pBdr>
      <w:tabs>
        <w:tab w:val="center" w:pos="4680"/>
      </w:tabs>
      <w:rPr>
        <w:rStyle w:val="PageNumber"/>
      </w:rPr>
    </w:pPr>
    <w:r>
      <w:t>Appendix D: ICS-201 Form</w:t>
    </w:r>
    <w:r>
      <w:tab/>
      <w:t>D-</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1E4671">
      <w:rPr>
        <w:rStyle w:val="PageNumber"/>
        <w:b w:val="0"/>
        <w:noProof/>
      </w:rPr>
      <w:t>6</w:t>
    </w:r>
    <w:r w:rsidRPr="003536F2">
      <w:rPr>
        <w:rStyle w:val="PageNumber"/>
        <w:b w:val="0"/>
      </w:rPr>
      <w:fldChar w:fldCharType="end"/>
    </w:r>
    <w:r w:rsidRPr="003536F2">
      <w:rPr>
        <w:rStyle w:val="PageNumber"/>
        <w:b w:val="0"/>
      </w:rPr>
      <w:tab/>
    </w:r>
    <w:r>
      <w:t>San Joaquin OA Healthcare Coalition</w:t>
    </w:r>
  </w:p>
  <w:p w:rsidR="00D654F7" w:rsidRDefault="00D654F7" w:rsidP="00C12A60">
    <w:pPr>
      <w:pStyle w:val="Header"/>
      <w:pBdr>
        <w:top w:val="single" w:sz="8" w:space="0" w:color="000080"/>
      </w:pBdr>
      <w:tabs>
        <w:tab w:val="center" w:pos="4680"/>
      </w:tabs>
      <w:rPr>
        <w:sz w:val="18"/>
        <w:szCs w:val="18"/>
      </w:rPr>
    </w:pPr>
    <w:r>
      <w:rPr>
        <w:rStyle w:val="PageNumbe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54F7" w:rsidRDefault="00D654F7" w:rsidP="00D31366">
      <w:r>
        <w:separator/>
      </w:r>
    </w:p>
  </w:footnote>
  <w:footnote w:type="continuationSeparator" w:id="0">
    <w:p w:rsidR="00D654F7" w:rsidRDefault="00D654F7" w:rsidP="00D31366">
      <w:r>
        <w:continuationSeparator/>
      </w:r>
    </w:p>
  </w:footnote>
  <w:footnote w:id="1">
    <w:p w:rsidR="00D654F7" w:rsidRDefault="00D654F7">
      <w:pPr>
        <w:pStyle w:val="FootnoteText"/>
      </w:pPr>
      <w:r>
        <w:rPr>
          <w:rStyle w:val="FootnoteReference"/>
        </w:rPr>
        <w:footnoteRef/>
      </w:r>
      <w:r>
        <w:t xml:space="preserve"> </w:t>
      </w:r>
      <w:hyperlink r:id="rId1" w:history="1">
        <w:r w:rsidRPr="006B3EE0">
          <w:rPr>
            <w:rStyle w:val="Hyperlink"/>
          </w:rPr>
          <w:t>https://www.fema.gov/mission-areas</w:t>
        </w:r>
      </w:hyperlink>
    </w:p>
  </w:footnote>
  <w:footnote w:id="2">
    <w:p w:rsidR="00D654F7" w:rsidRDefault="00D654F7">
      <w:pPr>
        <w:pStyle w:val="FootnoteText"/>
      </w:pPr>
      <w:r>
        <w:rPr>
          <w:rStyle w:val="FootnoteReference"/>
        </w:rPr>
        <w:footnoteRef/>
      </w:r>
      <w:r>
        <w:t xml:space="preserve"> </w:t>
      </w:r>
      <w:hyperlink r:id="rId2" w:history="1">
        <w:r w:rsidRPr="006B3EE0">
          <w:rPr>
            <w:rStyle w:val="Hyperlink"/>
          </w:rPr>
          <w:t>https://www.fema.gov/core-capabilities</w:t>
        </w:r>
      </w:hyperlink>
    </w:p>
    <w:p w:rsidR="00D654F7" w:rsidRDefault="00D654F7">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rsidP="006746F8">
    <w:pPr>
      <w:pStyle w:val="Header"/>
    </w:pPr>
    <w:r>
      <w:t>Situation Manual</w:t>
    </w:r>
    <w:r w:rsidRPr="007B1B03">
      <w:tab/>
    </w:r>
    <w:r>
      <w:t>San Joaquin County</w:t>
    </w:r>
  </w:p>
  <w:p w:rsidR="00D654F7" w:rsidRDefault="00D654F7">
    <w:pPr>
      <w:pStyle w:val="Header"/>
      <w:pBdr>
        <w:bottom w:val="single" w:sz="4" w:space="1" w:color="000080"/>
      </w:pBdr>
      <w:spacing w:after="120"/>
    </w:pPr>
    <w:r>
      <w:rPr>
        <w:szCs w:val="12"/>
      </w:rPr>
      <w:t>(SitMan)</w:t>
    </w:r>
    <w:r>
      <w:rPr>
        <w:szCs w:val="12"/>
      </w:rPr>
      <w:tab/>
      <w:t>Plausible Threat 2017 Tabletop Exercise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rsidP="00A30A3B">
    <w:pPr>
      <w:pStyle w:val="Header"/>
    </w:pPr>
    <w:r>
      <w:t>Situation Manual</w:t>
    </w:r>
    <w:r w:rsidRPr="007B1B03">
      <w:tab/>
    </w:r>
    <w:r>
      <w:t>San Joaquin County</w:t>
    </w:r>
  </w:p>
  <w:p w:rsidR="00D654F7" w:rsidRDefault="00D654F7" w:rsidP="00A30A3B">
    <w:pPr>
      <w:pStyle w:val="Header"/>
      <w:pBdr>
        <w:bottom w:val="single" w:sz="4" w:space="1" w:color="000080"/>
      </w:pBdr>
      <w:spacing w:after="120"/>
    </w:pPr>
    <w:r>
      <w:rPr>
        <w:szCs w:val="12"/>
      </w:rPr>
      <w:t>(SitMan)</w:t>
    </w:r>
    <w:r>
      <w:rPr>
        <w:szCs w:val="12"/>
      </w:rPr>
      <w:tab/>
      <w:t xml:space="preserve">Plausible Threat 2017 Tabletop Exercise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rsidP="006746F8">
    <w:pPr>
      <w:pStyle w:val="Header"/>
    </w:pPr>
    <w:r>
      <w:t>Situation Manual</w:t>
    </w:r>
    <w:r w:rsidRPr="007B1B03">
      <w:tab/>
    </w:r>
    <w:r>
      <w:t>San Joaquin County</w:t>
    </w:r>
  </w:p>
  <w:p w:rsidR="00D654F7" w:rsidRDefault="00D654F7">
    <w:pPr>
      <w:pStyle w:val="Header"/>
      <w:pBdr>
        <w:bottom w:val="single" w:sz="4" w:space="1" w:color="000080"/>
      </w:pBdr>
      <w:spacing w:after="120"/>
    </w:pPr>
    <w:r>
      <w:rPr>
        <w:szCs w:val="12"/>
      </w:rPr>
      <w:t>(SitMan)</w:t>
    </w:r>
    <w:r>
      <w:rPr>
        <w:szCs w:val="12"/>
      </w:rPr>
      <w:tab/>
      <w:t xml:space="preserve">Plausible Threat 2017 Tabletop Exercise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4F7" w:rsidRDefault="00D654F7" w:rsidP="006746F8">
    <w:pPr>
      <w:pStyle w:val="Header"/>
    </w:pPr>
    <w:r>
      <w:t>Situation Manual</w:t>
    </w:r>
    <w:r w:rsidRPr="007B1B03">
      <w:tab/>
    </w:r>
    <w:r>
      <w:t>San Joaquin County</w:t>
    </w:r>
  </w:p>
  <w:p w:rsidR="00D654F7" w:rsidRDefault="00D654F7">
    <w:pPr>
      <w:pStyle w:val="Header"/>
      <w:pBdr>
        <w:bottom w:val="single" w:sz="4" w:space="1" w:color="000080"/>
      </w:pBdr>
      <w:spacing w:after="120"/>
    </w:pPr>
    <w:r>
      <w:rPr>
        <w:szCs w:val="12"/>
      </w:rPr>
      <w:t>(SitMan)</w:t>
    </w:r>
    <w:r>
      <w:rPr>
        <w:szCs w:val="12"/>
      </w:rPr>
      <w:tab/>
      <w:t xml:space="preserve">Plausible Threat 2017 Tabletop Exercise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E5E0DD2"/>
    <w:lvl w:ilvl="0">
      <w:start w:val="1"/>
      <w:numFmt w:val="bullet"/>
      <w:pStyle w:val="ListBullet"/>
      <w:lvlText w:val=""/>
      <w:lvlJc w:val="left"/>
      <w:pPr>
        <w:tabs>
          <w:tab w:val="num" w:pos="720"/>
        </w:tabs>
        <w:ind w:left="720" w:hanging="360"/>
      </w:pPr>
      <w:rPr>
        <w:rFonts w:ascii="Symbol" w:hAnsi="Symbol" w:hint="default"/>
        <w:color w:val="000080"/>
      </w:rPr>
    </w:lvl>
  </w:abstractNum>
  <w:abstractNum w:abstractNumId="1">
    <w:nsid w:val="010D0E4F"/>
    <w:multiLevelType w:val="hybridMultilevel"/>
    <w:tmpl w:val="184218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A034F45"/>
    <w:multiLevelType w:val="hybridMultilevel"/>
    <w:tmpl w:val="E13EBD62"/>
    <w:lvl w:ilvl="0" w:tplc="CE78823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B415DCB"/>
    <w:multiLevelType w:val="hybridMultilevel"/>
    <w:tmpl w:val="E7F43032"/>
    <w:lvl w:ilvl="0" w:tplc="89589D82">
      <w:start w:val="4"/>
      <w:numFmt w:val="low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4C4C4A"/>
    <w:multiLevelType w:val="hybridMultilevel"/>
    <w:tmpl w:val="378A23AA"/>
    <w:lvl w:ilvl="0" w:tplc="34E2492A">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715D17"/>
    <w:multiLevelType w:val="hybridMultilevel"/>
    <w:tmpl w:val="03BA349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12144040"/>
    <w:multiLevelType w:val="hybridMultilevel"/>
    <w:tmpl w:val="43A0B7C2"/>
    <w:lvl w:ilvl="0" w:tplc="0409000F">
      <w:start w:val="1"/>
      <w:numFmt w:val="decimal"/>
      <w:lvlText w:val="%1."/>
      <w:lvlJc w:val="left"/>
      <w:pPr>
        <w:tabs>
          <w:tab w:val="num" w:pos="720"/>
        </w:tabs>
        <w:ind w:left="720" w:hanging="360"/>
      </w:pPr>
      <w:rPr>
        <w:rFonts w:hint="default"/>
      </w:rPr>
    </w:lvl>
    <w:lvl w:ilvl="1" w:tplc="AB22B4DE">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6376F1B"/>
    <w:multiLevelType w:val="hybridMultilevel"/>
    <w:tmpl w:val="EEFE3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585E7D"/>
    <w:multiLevelType w:val="hybridMultilevel"/>
    <w:tmpl w:val="56F8DBB6"/>
    <w:lvl w:ilvl="0" w:tplc="DAA0D48A">
      <w:start w:val="1"/>
      <w:numFmt w:val="decimal"/>
      <w:lvlText w:val="%1."/>
      <w:lvlJc w:val="left"/>
      <w:pPr>
        <w:tabs>
          <w:tab w:val="num" w:pos="360"/>
        </w:tabs>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7943E06"/>
    <w:multiLevelType w:val="hybridMultilevel"/>
    <w:tmpl w:val="7690F0C8"/>
    <w:lvl w:ilvl="0" w:tplc="34643EE4">
      <w:start w:val="5"/>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9FF0CBC"/>
    <w:multiLevelType w:val="hybridMultilevel"/>
    <w:tmpl w:val="7DFC9FFE"/>
    <w:lvl w:ilvl="0" w:tplc="082E312E">
      <w:start w:val="4"/>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BF1CC8"/>
    <w:multiLevelType w:val="hybridMultilevel"/>
    <w:tmpl w:val="CA7813DC"/>
    <w:lvl w:ilvl="0" w:tplc="D608841A">
      <w:start w:val="3"/>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9149C3"/>
    <w:multiLevelType w:val="hybridMultilevel"/>
    <w:tmpl w:val="E77E8AB8"/>
    <w:lvl w:ilvl="0" w:tplc="E66C5BF6">
      <w:start w:val="6"/>
      <w:numFmt w:val="decimal"/>
      <w:lvlText w:val="%1."/>
      <w:lvlJc w:val="left"/>
      <w:pPr>
        <w:tabs>
          <w:tab w:val="num" w:pos="360"/>
        </w:tabs>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6BC2D7E"/>
    <w:multiLevelType w:val="hybridMultilevel"/>
    <w:tmpl w:val="04DEF6B4"/>
    <w:lvl w:ilvl="0" w:tplc="E28487A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A927EE"/>
    <w:multiLevelType w:val="hybridMultilevel"/>
    <w:tmpl w:val="2EB64210"/>
    <w:lvl w:ilvl="0" w:tplc="862CAA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B65049E"/>
    <w:multiLevelType w:val="hybridMultilevel"/>
    <w:tmpl w:val="85A8E35A"/>
    <w:lvl w:ilvl="0" w:tplc="2EFCF652">
      <w:start w:val="8"/>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A76115"/>
    <w:multiLevelType w:val="hybridMultilevel"/>
    <w:tmpl w:val="3F6EC418"/>
    <w:lvl w:ilvl="0" w:tplc="55786E2E">
      <w:start w:val="1"/>
      <w:numFmt w:val="lowerLetter"/>
      <w:lvlText w:val="%1."/>
      <w:lvlJc w:val="left"/>
      <w:pPr>
        <w:tabs>
          <w:tab w:val="num" w:pos="1080"/>
        </w:tabs>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D33DE1"/>
    <w:multiLevelType w:val="hybridMultilevel"/>
    <w:tmpl w:val="372E378A"/>
    <w:lvl w:ilvl="0" w:tplc="DD3E324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400966C6"/>
    <w:multiLevelType w:val="hybridMultilevel"/>
    <w:tmpl w:val="24C2AC02"/>
    <w:lvl w:ilvl="0" w:tplc="00C613D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416038AB"/>
    <w:multiLevelType w:val="hybridMultilevel"/>
    <w:tmpl w:val="0A0CA7BA"/>
    <w:lvl w:ilvl="0" w:tplc="32B82A06">
      <w:start w:val="1"/>
      <w:numFmt w:val="decimal"/>
      <w:lvlText w:val="%1."/>
      <w:lvlJc w:val="left"/>
      <w:pPr>
        <w:tabs>
          <w:tab w:val="num" w:pos="360"/>
        </w:tabs>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4A2416CF"/>
    <w:multiLevelType w:val="hybridMultilevel"/>
    <w:tmpl w:val="8FF4F068"/>
    <w:lvl w:ilvl="0" w:tplc="D07841E6">
      <w:start w:val="5"/>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0A4B19"/>
    <w:multiLevelType w:val="hybridMultilevel"/>
    <w:tmpl w:val="AE3850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D1A328C"/>
    <w:multiLevelType w:val="hybridMultilevel"/>
    <w:tmpl w:val="C60096FA"/>
    <w:lvl w:ilvl="0" w:tplc="FFA86EDE">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E1121DD"/>
    <w:multiLevelType w:val="hybridMultilevel"/>
    <w:tmpl w:val="F5A42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0FE5699"/>
    <w:multiLevelType w:val="hybridMultilevel"/>
    <w:tmpl w:val="F5926DD6"/>
    <w:lvl w:ilvl="0" w:tplc="9E2A608E">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8A4522F"/>
    <w:multiLevelType w:val="hybridMultilevel"/>
    <w:tmpl w:val="9E8E577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58F86182"/>
    <w:multiLevelType w:val="hybridMultilevel"/>
    <w:tmpl w:val="FE661942"/>
    <w:lvl w:ilvl="0" w:tplc="18EC6FDC">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376A2C"/>
    <w:multiLevelType w:val="hybridMultilevel"/>
    <w:tmpl w:val="B0FADD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619D1BAF"/>
    <w:multiLevelType w:val="hybridMultilevel"/>
    <w:tmpl w:val="EA36D59A"/>
    <w:lvl w:ilvl="0" w:tplc="A5EE1B76">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7246D8"/>
    <w:multiLevelType w:val="hybridMultilevel"/>
    <w:tmpl w:val="10620050"/>
    <w:lvl w:ilvl="0" w:tplc="8818A5B6">
      <w:start w:val="2"/>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AD002BA"/>
    <w:multiLevelType w:val="hybridMultilevel"/>
    <w:tmpl w:val="84983C3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CEB4EC3"/>
    <w:multiLevelType w:val="hybridMultilevel"/>
    <w:tmpl w:val="1F2411DA"/>
    <w:lvl w:ilvl="0" w:tplc="43F68604">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D51871"/>
    <w:multiLevelType w:val="hybridMultilevel"/>
    <w:tmpl w:val="9AAAE154"/>
    <w:lvl w:ilvl="0" w:tplc="0409000F">
      <w:start w:val="1"/>
      <w:numFmt w:val="decimal"/>
      <w:lvlText w:val="%1."/>
      <w:lvlJc w:val="left"/>
      <w:pPr>
        <w:tabs>
          <w:tab w:val="num" w:pos="720"/>
        </w:tabs>
        <w:ind w:left="720" w:hanging="360"/>
      </w:pPr>
      <w:rPr>
        <w:rFonts w:hint="default"/>
      </w:rPr>
    </w:lvl>
    <w:lvl w:ilvl="1" w:tplc="99F01F16">
      <w:start w:val="2"/>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3FA7FF6"/>
    <w:multiLevelType w:val="hybridMultilevel"/>
    <w:tmpl w:val="B0A2C9FC"/>
    <w:lvl w:ilvl="0" w:tplc="33C68AD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9BA1C65"/>
    <w:multiLevelType w:val="hybridMultilevel"/>
    <w:tmpl w:val="2ACE76CA"/>
    <w:lvl w:ilvl="0" w:tplc="F410CB40">
      <w:start w:val="2"/>
      <w:numFmt w:val="lowerLetter"/>
      <w:lvlText w:val="%1."/>
      <w:lvlJc w:val="left"/>
      <w:pPr>
        <w:tabs>
          <w:tab w:val="num" w:pos="1800"/>
        </w:tabs>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C1C225C"/>
    <w:multiLevelType w:val="hybridMultilevel"/>
    <w:tmpl w:val="DA86CF0C"/>
    <w:lvl w:ilvl="0" w:tplc="0409000F">
      <w:start w:val="1"/>
      <w:numFmt w:val="decimal"/>
      <w:lvlText w:val="%1."/>
      <w:lvlJc w:val="left"/>
      <w:pPr>
        <w:tabs>
          <w:tab w:val="num" w:pos="720"/>
        </w:tabs>
        <w:ind w:left="720" w:hanging="360"/>
      </w:pPr>
      <w:rPr>
        <w:rFonts w:hint="default"/>
      </w:rPr>
    </w:lvl>
    <w:lvl w:ilvl="1" w:tplc="F29AA76A">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DB15498"/>
    <w:multiLevelType w:val="hybridMultilevel"/>
    <w:tmpl w:val="19CC0BD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30"/>
  </w:num>
  <w:num w:numId="3">
    <w:abstractNumId w:val="7"/>
  </w:num>
  <w:num w:numId="4">
    <w:abstractNumId w:val="25"/>
  </w:num>
  <w:num w:numId="5">
    <w:abstractNumId w:val="5"/>
  </w:num>
  <w:num w:numId="6">
    <w:abstractNumId w:val="26"/>
  </w:num>
  <w:num w:numId="7">
    <w:abstractNumId w:val="8"/>
  </w:num>
  <w:num w:numId="8">
    <w:abstractNumId w:val="23"/>
  </w:num>
  <w:num w:numId="9">
    <w:abstractNumId w:val="19"/>
  </w:num>
  <w:num w:numId="10">
    <w:abstractNumId w:val="36"/>
  </w:num>
  <w:num w:numId="11">
    <w:abstractNumId w:val="12"/>
  </w:num>
  <w:num w:numId="12">
    <w:abstractNumId w:val="22"/>
  </w:num>
  <w:num w:numId="13">
    <w:abstractNumId w:val="4"/>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num>
  <w:num w:numId="16">
    <w:abstractNumId w:val="32"/>
  </w:num>
  <w:num w:numId="17">
    <w:abstractNumId w:val="6"/>
  </w:num>
  <w:num w:numId="18">
    <w:abstractNumId w:val="11"/>
  </w:num>
  <w:num w:numId="19">
    <w:abstractNumId w:val="10"/>
  </w:num>
  <w:num w:numId="20">
    <w:abstractNumId w:val="20"/>
  </w:num>
  <w:num w:numId="21">
    <w:abstractNumId w:val="29"/>
  </w:num>
  <w:num w:numId="22">
    <w:abstractNumId w:val="13"/>
  </w:num>
  <w:num w:numId="23">
    <w:abstractNumId w:val="31"/>
  </w:num>
  <w:num w:numId="24">
    <w:abstractNumId w:val="28"/>
  </w:num>
  <w:num w:numId="25">
    <w:abstractNumId w:val="14"/>
  </w:num>
  <w:num w:numId="26">
    <w:abstractNumId w:val="24"/>
  </w:num>
  <w:num w:numId="27">
    <w:abstractNumId w:val="16"/>
  </w:num>
  <w:num w:numId="28">
    <w:abstractNumId w:val="17"/>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num>
  <w:num w:numId="31">
    <w:abstractNumId w:val="15"/>
  </w:num>
  <w:num w:numId="32">
    <w:abstractNumId w:val="34"/>
  </w:num>
  <w:num w:numId="33">
    <w:abstractNumId w:val="3"/>
  </w:num>
  <w:num w:numId="34">
    <w:abstractNumId w:val="9"/>
  </w:num>
  <w:num w:numId="35">
    <w:abstractNumId w:val="2"/>
  </w:num>
  <w:num w:numId="36">
    <w:abstractNumId w:val="18"/>
  </w:num>
  <w:num w:numId="37">
    <w:abstractNumId w:val="1"/>
  </w:num>
  <w:num w:numId="38">
    <w:abstractNumId w:val="33"/>
  </w:num>
  <w:numIdMacAtCleanup w:val="3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avalta, Annika">
    <w15:presenceInfo w15:providerId="AD" w15:userId="S-1-5-21-4096685435-1185437847-3777294388-12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trackRevisions/>
  <w:defaultTabStop w:val="720"/>
  <w:drawingGridHorizontalSpacing w:val="120"/>
  <w:displayHorizontalDrawingGridEvery w:val="2"/>
  <w:characterSpacingControl w:val="doNotCompress"/>
  <w:hdrShapeDefaults>
    <o:shapedefaults v:ext="edit" spidmax="49153">
      <o:colormenu v:ext="edit" fillcolor="none"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366"/>
    <w:rsid w:val="000049BE"/>
    <w:rsid w:val="00021FE3"/>
    <w:rsid w:val="00025486"/>
    <w:rsid w:val="000303D2"/>
    <w:rsid w:val="0003104F"/>
    <w:rsid w:val="00044C9C"/>
    <w:rsid w:val="00044E28"/>
    <w:rsid w:val="00047F16"/>
    <w:rsid w:val="0005277A"/>
    <w:rsid w:val="0005440D"/>
    <w:rsid w:val="00054AB0"/>
    <w:rsid w:val="000558D2"/>
    <w:rsid w:val="0006290D"/>
    <w:rsid w:val="0007427E"/>
    <w:rsid w:val="00082A7E"/>
    <w:rsid w:val="00086213"/>
    <w:rsid w:val="000A03AD"/>
    <w:rsid w:val="000A08BD"/>
    <w:rsid w:val="000A68D3"/>
    <w:rsid w:val="000B3117"/>
    <w:rsid w:val="000C3046"/>
    <w:rsid w:val="000C36E4"/>
    <w:rsid w:val="000C486C"/>
    <w:rsid w:val="000D676C"/>
    <w:rsid w:val="000E1CEC"/>
    <w:rsid w:val="000E1DB0"/>
    <w:rsid w:val="000E6670"/>
    <w:rsid w:val="000E6C14"/>
    <w:rsid w:val="000F0C00"/>
    <w:rsid w:val="000F1BCD"/>
    <w:rsid w:val="000F23B2"/>
    <w:rsid w:val="000F504E"/>
    <w:rsid w:val="000F67C9"/>
    <w:rsid w:val="00104A3E"/>
    <w:rsid w:val="001123E8"/>
    <w:rsid w:val="00124F12"/>
    <w:rsid w:val="00125B68"/>
    <w:rsid w:val="00137F53"/>
    <w:rsid w:val="00150544"/>
    <w:rsid w:val="001546DB"/>
    <w:rsid w:val="001552F0"/>
    <w:rsid w:val="00160BE7"/>
    <w:rsid w:val="00165A93"/>
    <w:rsid w:val="00166811"/>
    <w:rsid w:val="001673FD"/>
    <w:rsid w:val="00173A85"/>
    <w:rsid w:val="00176D3A"/>
    <w:rsid w:val="0018246D"/>
    <w:rsid w:val="00183259"/>
    <w:rsid w:val="00183E4F"/>
    <w:rsid w:val="00185FD5"/>
    <w:rsid w:val="001905B5"/>
    <w:rsid w:val="001909F6"/>
    <w:rsid w:val="00193F99"/>
    <w:rsid w:val="0019692D"/>
    <w:rsid w:val="001A1A77"/>
    <w:rsid w:val="001A331C"/>
    <w:rsid w:val="001A3FDF"/>
    <w:rsid w:val="001B13DF"/>
    <w:rsid w:val="001B45B1"/>
    <w:rsid w:val="001B57A3"/>
    <w:rsid w:val="001D19D1"/>
    <w:rsid w:val="001D4602"/>
    <w:rsid w:val="001D6DA2"/>
    <w:rsid w:val="001E4671"/>
    <w:rsid w:val="001F0DD4"/>
    <w:rsid w:val="001F62B6"/>
    <w:rsid w:val="001F6933"/>
    <w:rsid w:val="002006F3"/>
    <w:rsid w:val="002030E6"/>
    <w:rsid w:val="002040A3"/>
    <w:rsid w:val="00212D39"/>
    <w:rsid w:val="00214D7B"/>
    <w:rsid w:val="0021608C"/>
    <w:rsid w:val="002166EF"/>
    <w:rsid w:val="00222365"/>
    <w:rsid w:val="002232E0"/>
    <w:rsid w:val="00224C10"/>
    <w:rsid w:val="0022733F"/>
    <w:rsid w:val="00230F09"/>
    <w:rsid w:val="00232EBE"/>
    <w:rsid w:val="00233D9E"/>
    <w:rsid w:val="002351A6"/>
    <w:rsid w:val="00240E68"/>
    <w:rsid w:val="00252F82"/>
    <w:rsid w:val="00255A08"/>
    <w:rsid w:val="00256060"/>
    <w:rsid w:val="00265727"/>
    <w:rsid w:val="0026575F"/>
    <w:rsid w:val="00271872"/>
    <w:rsid w:val="0027793B"/>
    <w:rsid w:val="00283ED4"/>
    <w:rsid w:val="00287E48"/>
    <w:rsid w:val="00290F47"/>
    <w:rsid w:val="002925C0"/>
    <w:rsid w:val="0029740B"/>
    <w:rsid w:val="002A687E"/>
    <w:rsid w:val="002A6E22"/>
    <w:rsid w:val="002A7AC7"/>
    <w:rsid w:val="002B1D1A"/>
    <w:rsid w:val="002B44AE"/>
    <w:rsid w:val="002B5A76"/>
    <w:rsid w:val="002C3FC3"/>
    <w:rsid w:val="002C438B"/>
    <w:rsid w:val="002C691D"/>
    <w:rsid w:val="002C7DCC"/>
    <w:rsid w:val="002D11E8"/>
    <w:rsid w:val="002D3808"/>
    <w:rsid w:val="002E682C"/>
    <w:rsid w:val="00302B36"/>
    <w:rsid w:val="003030D7"/>
    <w:rsid w:val="0030391A"/>
    <w:rsid w:val="00303B8B"/>
    <w:rsid w:val="0030552B"/>
    <w:rsid w:val="00307230"/>
    <w:rsid w:val="00316079"/>
    <w:rsid w:val="003236CD"/>
    <w:rsid w:val="0033169A"/>
    <w:rsid w:val="00333503"/>
    <w:rsid w:val="0033593A"/>
    <w:rsid w:val="00342AAA"/>
    <w:rsid w:val="003511B6"/>
    <w:rsid w:val="00354267"/>
    <w:rsid w:val="00360E89"/>
    <w:rsid w:val="00361D77"/>
    <w:rsid w:val="0036422B"/>
    <w:rsid w:val="0036670C"/>
    <w:rsid w:val="00367FC2"/>
    <w:rsid w:val="0037213C"/>
    <w:rsid w:val="00373BFF"/>
    <w:rsid w:val="00374B8E"/>
    <w:rsid w:val="00382FD5"/>
    <w:rsid w:val="003853B5"/>
    <w:rsid w:val="003863DD"/>
    <w:rsid w:val="003A1ACA"/>
    <w:rsid w:val="003A6046"/>
    <w:rsid w:val="003B52EE"/>
    <w:rsid w:val="003B5EA6"/>
    <w:rsid w:val="003B5F5E"/>
    <w:rsid w:val="003B620D"/>
    <w:rsid w:val="003C0DEE"/>
    <w:rsid w:val="003E6DD0"/>
    <w:rsid w:val="003F7F44"/>
    <w:rsid w:val="00400FDC"/>
    <w:rsid w:val="0041536E"/>
    <w:rsid w:val="004157EE"/>
    <w:rsid w:val="004217C4"/>
    <w:rsid w:val="0042282F"/>
    <w:rsid w:val="00426CB6"/>
    <w:rsid w:val="0042792B"/>
    <w:rsid w:val="0045166B"/>
    <w:rsid w:val="00454011"/>
    <w:rsid w:val="004579F1"/>
    <w:rsid w:val="00457C4A"/>
    <w:rsid w:val="00462978"/>
    <w:rsid w:val="004629BE"/>
    <w:rsid w:val="00467B27"/>
    <w:rsid w:val="004757FA"/>
    <w:rsid w:val="00490560"/>
    <w:rsid w:val="00494111"/>
    <w:rsid w:val="00495317"/>
    <w:rsid w:val="00496BBE"/>
    <w:rsid w:val="0049724A"/>
    <w:rsid w:val="004A1EA8"/>
    <w:rsid w:val="004A46D5"/>
    <w:rsid w:val="004B2A39"/>
    <w:rsid w:val="004B311E"/>
    <w:rsid w:val="004C2323"/>
    <w:rsid w:val="004C3A26"/>
    <w:rsid w:val="004C4A05"/>
    <w:rsid w:val="004D3F8E"/>
    <w:rsid w:val="004D4CAB"/>
    <w:rsid w:val="004D5C07"/>
    <w:rsid w:val="004E10EB"/>
    <w:rsid w:val="004E1701"/>
    <w:rsid w:val="004E34EE"/>
    <w:rsid w:val="004E67DD"/>
    <w:rsid w:val="004E7B8A"/>
    <w:rsid w:val="004E7D88"/>
    <w:rsid w:val="004F53D8"/>
    <w:rsid w:val="004F7CA4"/>
    <w:rsid w:val="00503EFD"/>
    <w:rsid w:val="005053C2"/>
    <w:rsid w:val="005056C7"/>
    <w:rsid w:val="0050601D"/>
    <w:rsid w:val="0051592B"/>
    <w:rsid w:val="00515BAD"/>
    <w:rsid w:val="00516169"/>
    <w:rsid w:val="00516EE9"/>
    <w:rsid w:val="00525513"/>
    <w:rsid w:val="00527451"/>
    <w:rsid w:val="0054265E"/>
    <w:rsid w:val="00546A2E"/>
    <w:rsid w:val="005541CC"/>
    <w:rsid w:val="0055670D"/>
    <w:rsid w:val="00556D79"/>
    <w:rsid w:val="00562130"/>
    <w:rsid w:val="00562E92"/>
    <w:rsid w:val="005657CD"/>
    <w:rsid w:val="00571AAB"/>
    <w:rsid w:val="005734EF"/>
    <w:rsid w:val="005752DF"/>
    <w:rsid w:val="0058221E"/>
    <w:rsid w:val="0058458F"/>
    <w:rsid w:val="005854A3"/>
    <w:rsid w:val="00590899"/>
    <w:rsid w:val="00594567"/>
    <w:rsid w:val="005A5576"/>
    <w:rsid w:val="005B272D"/>
    <w:rsid w:val="005B295B"/>
    <w:rsid w:val="005B48D6"/>
    <w:rsid w:val="005B53B6"/>
    <w:rsid w:val="005B599F"/>
    <w:rsid w:val="005C08A1"/>
    <w:rsid w:val="005C4239"/>
    <w:rsid w:val="005C539B"/>
    <w:rsid w:val="005C59F1"/>
    <w:rsid w:val="005D6B29"/>
    <w:rsid w:val="005E598C"/>
    <w:rsid w:val="00615B69"/>
    <w:rsid w:val="0062145D"/>
    <w:rsid w:val="00642BE3"/>
    <w:rsid w:val="00646DF5"/>
    <w:rsid w:val="00654D07"/>
    <w:rsid w:val="006610F1"/>
    <w:rsid w:val="006645F7"/>
    <w:rsid w:val="00666597"/>
    <w:rsid w:val="006746F8"/>
    <w:rsid w:val="00693B85"/>
    <w:rsid w:val="00696649"/>
    <w:rsid w:val="00696D83"/>
    <w:rsid w:val="006A1A38"/>
    <w:rsid w:val="006A4258"/>
    <w:rsid w:val="006A466B"/>
    <w:rsid w:val="006B6162"/>
    <w:rsid w:val="006C2363"/>
    <w:rsid w:val="006C6724"/>
    <w:rsid w:val="0070171A"/>
    <w:rsid w:val="00703D67"/>
    <w:rsid w:val="007048B4"/>
    <w:rsid w:val="0071645C"/>
    <w:rsid w:val="00722DEE"/>
    <w:rsid w:val="00731720"/>
    <w:rsid w:val="007427C0"/>
    <w:rsid w:val="0074605E"/>
    <w:rsid w:val="00755FDA"/>
    <w:rsid w:val="007608E8"/>
    <w:rsid w:val="00773EDA"/>
    <w:rsid w:val="00774FDC"/>
    <w:rsid w:val="0077520D"/>
    <w:rsid w:val="00775B63"/>
    <w:rsid w:val="00782973"/>
    <w:rsid w:val="00796C2B"/>
    <w:rsid w:val="007B61A3"/>
    <w:rsid w:val="007C3BDF"/>
    <w:rsid w:val="007D1875"/>
    <w:rsid w:val="007E08BE"/>
    <w:rsid w:val="007E59EB"/>
    <w:rsid w:val="007E6498"/>
    <w:rsid w:val="007E6D27"/>
    <w:rsid w:val="007F1CF4"/>
    <w:rsid w:val="007F4B55"/>
    <w:rsid w:val="007F6106"/>
    <w:rsid w:val="00804046"/>
    <w:rsid w:val="0080560D"/>
    <w:rsid w:val="0081369B"/>
    <w:rsid w:val="00816955"/>
    <w:rsid w:val="00817B99"/>
    <w:rsid w:val="00832D54"/>
    <w:rsid w:val="00842B8E"/>
    <w:rsid w:val="00853960"/>
    <w:rsid w:val="0085662B"/>
    <w:rsid w:val="008606F7"/>
    <w:rsid w:val="00865DA1"/>
    <w:rsid w:val="00874248"/>
    <w:rsid w:val="00876613"/>
    <w:rsid w:val="00876C13"/>
    <w:rsid w:val="00877099"/>
    <w:rsid w:val="00887F28"/>
    <w:rsid w:val="008902D3"/>
    <w:rsid w:val="0089304E"/>
    <w:rsid w:val="00893330"/>
    <w:rsid w:val="00896484"/>
    <w:rsid w:val="008A1E23"/>
    <w:rsid w:val="008A27D6"/>
    <w:rsid w:val="008A29EB"/>
    <w:rsid w:val="008A2CB3"/>
    <w:rsid w:val="008A6FE7"/>
    <w:rsid w:val="008B0174"/>
    <w:rsid w:val="008B1116"/>
    <w:rsid w:val="008B63C2"/>
    <w:rsid w:val="008C4A53"/>
    <w:rsid w:val="008C6AC4"/>
    <w:rsid w:val="008C7B86"/>
    <w:rsid w:val="008E3B79"/>
    <w:rsid w:val="008E6BC3"/>
    <w:rsid w:val="008F284E"/>
    <w:rsid w:val="008F7737"/>
    <w:rsid w:val="0090238A"/>
    <w:rsid w:val="009041A1"/>
    <w:rsid w:val="009066BF"/>
    <w:rsid w:val="00910900"/>
    <w:rsid w:val="00913C5D"/>
    <w:rsid w:val="00925736"/>
    <w:rsid w:val="00931547"/>
    <w:rsid w:val="00932199"/>
    <w:rsid w:val="00935C3E"/>
    <w:rsid w:val="009379ED"/>
    <w:rsid w:val="00940405"/>
    <w:rsid w:val="009434EB"/>
    <w:rsid w:val="00951841"/>
    <w:rsid w:val="009543CA"/>
    <w:rsid w:val="00954BCF"/>
    <w:rsid w:val="0096036D"/>
    <w:rsid w:val="009662B8"/>
    <w:rsid w:val="00980422"/>
    <w:rsid w:val="00983686"/>
    <w:rsid w:val="0099063B"/>
    <w:rsid w:val="00995134"/>
    <w:rsid w:val="00995D06"/>
    <w:rsid w:val="009A326E"/>
    <w:rsid w:val="009B4CCC"/>
    <w:rsid w:val="009C0A97"/>
    <w:rsid w:val="009C1950"/>
    <w:rsid w:val="009C7BAC"/>
    <w:rsid w:val="009D01AC"/>
    <w:rsid w:val="009D10A0"/>
    <w:rsid w:val="009D14A8"/>
    <w:rsid w:val="009F4FD2"/>
    <w:rsid w:val="009F5482"/>
    <w:rsid w:val="009F5AD2"/>
    <w:rsid w:val="009F5E86"/>
    <w:rsid w:val="009F70E1"/>
    <w:rsid w:val="00A07A32"/>
    <w:rsid w:val="00A15774"/>
    <w:rsid w:val="00A203A2"/>
    <w:rsid w:val="00A278C9"/>
    <w:rsid w:val="00A30A3B"/>
    <w:rsid w:val="00A36273"/>
    <w:rsid w:val="00A3743F"/>
    <w:rsid w:val="00A41607"/>
    <w:rsid w:val="00A418FF"/>
    <w:rsid w:val="00A47F6A"/>
    <w:rsid w:val="00A554C3"/>
    <w:rsid w:val="00A63BD6"/>
    <w:rsid w:val="00A64F71"/>
    <w:rsid w:val="00A72F37"/>
    <w:rsid w:val="00A9631C"/>
    <w:rsid w:val="00AA08DE"/>
    <w:rsid w:val="00AA5B49"/>
    <w:rsid w:val="00AB32D6"/>
    <w:rsid w:val="00AB40AF"/>
    <w:rsid w:val="00AC78AA"/>
    <w:rsid w:val="00AC7CCE"/>
    <w:rsid w:val="00AD1921"/>
    <w:rsid w:val="00AD2A38"/>
    <w:rsid w:val="00AE245D"/>
    <w:rsid w:val="00AE2C50"/>
    <w:rsid w:val="00AF36EF"/>
    <w:rsid w:val="00AF4563"/>
    <w:rsid w:val="00B01E6C"/>
    <w:rsid w:val="00B06570"/>
    <w:rsid w:val="00B15F89"/>
    <w:rsid w:val="00B30B3D"/>
    <w:rsid w:val="00B3505C"/>
    <w:rsid w:val="00B40BDD"/>
    <w:rsid w:val="00B41ABD"/>
    <w:rsid w:val="00B426A3"/>
    <w:rsid w:val="00B43655"/>
    <w:rsid w:val="00B47CFC"/>
    <w:rsid w:val="00B61130"/>
    <w:rsid w:val="00B62E6E"/>
    <w:rsid w:val="00B63628"/>
    <w:rsid w:val="00B64E56"/>
    <w:rsid w:val="00B66E8D"/>
    <w:rsid w:val="00B7146B"/>
    <w:rsid w:val="00B715FF"/>
    <w:rsid w:val="00B73E21"/>
    <w:rsid w:val="00B77DAA"/>
    <w:rsid w:val="00B812A9"/>
    <w:rsid w:val="00B81943"/>
    <w:rsid w:val="00B824BB"/>
    <w:rsid w:val="00B90BB3"/>
    <w:rsid w:val="00B9335A"/>
    <w:rsid w:val="00BA3A8B"/>
    <w:rsid w:val="00BB07BD"/>
    <w:rsid w:val="00BB11B6"/>
    <w:rsid w:val="00BB3B35"/>
    <w:rsid w:val="00BC67F4"/>
    <w:rsid w:val="00BD0874"/>
    <w:rsid w:val="00BD7C32"/>
    <w:rsid w:val="00BE0DD8"/>
    <w:rsid w:val="00BE248F"/>
    <w:rsid w:val="00BE5205"/>
    <w:rsid w:val="00BE5773"/>
    <w:rsid w:val="00BF1DD7"/>
    <w:rsid w:val="00BF3CED"/>
    <w:rsid w:val="00BF532E"/>
    <w:rsid w:val="00C0008C"/>
    <w:rsid w:val="00C02AD8"/>
    <w:rsid w:val="00C10253"/>
    <w:rsid w:val="00C12A60"/>
    <w:rsid w:val="00C13F5B"/>
    <w:rsid w:val="00C31BC6"/>
    <w:rsid w:val="00C352BD"/>
    <w:rsid w:val="00C367D9"/>
    <w:rsid w:val="00C40C71"/>
    <w:rsid w:val="00C43C1E"/>
    <w:rsid w:val="00C514A4"/>
    <w:rsid w:val="00C5215E"/>
    <w:rsid w:val="00C57F32"/>
    <w:rsid w:val="00C6199A"/>
    <w:rsid w:val="00C7001F"/>
    <w:rsid w:val="00C70B59"/>
    <w:rsid w:val="00C75602"/>
    <w:rsid w:val="00C93C2C"/>
    <w:rsid w:val="00C95744"/>
    <w:rsid w:val="00C967D4"/>
    <w:rsid w:val="00C97FBE"/>
    <w:rsid w:val="00CA3D9D"/>
    <w:rsid w:val="00CB46F7"/>
    <w:rsid w:val="00CB74D0"/>
    <w:rsid w:val="00CC52FC"/>
    <w:rsid w:val="00CC63F6"/>
    <w:rsid w:val="00CE4109"/>
    <w:rsid w:val="00CE4A04"/>
    <w:rsid w:val="00CE4EFA"/>
    <w:rsid w:val="00CE539C"/>
    <w:rsid w:val="00CF1B2B"/>
    <w:rsid w:val="00CF6FAF"/>
    <w:rsid w:val="00D0255C"/>
    <w:rsid w:val="00D0430F"/>
    <w:rsid w:val="00D04802"/>
    <w:rsid w:val="00D1029C"/>
    <w:rsid w:val="00D11136"/>
    <w:rsid w:val="00D146AF"/>
    <w:rsid w:val="00D24791"/>
    <w:rsid w:val="00D26481"/>
    <w:rsid w:val="00D30C76"/>
    <w:rsid w:val="00D31366"/>
    <w:rsid w:val="00D40381"/>
    <w:rsid w:val="00D50B11"/>
    <w:rsid w:val="00D510E7"/>
    <w:rsid w:val="00D52639"/>
    <w:rsid w:val="00D64A75"/>
    <w:rsid w:val="00D654F7"/>
    <w:rsid w:val="00D65A19"/>
    <w:rsid w:val="00D675CD"/>
    <w:rsid w:val="00D71B86"/>
    <w:rsid w:val="00D72FB5"/>
    <w:rsid w:val="00D75D57"/>
    <w:rsid w:val="00D77135"/>
    <w:rsid w:val="00D808AF"/>
    <w:rsid w:val="00D82049"/>
    <w:rsid w:val="00D8373E"/>
    <w:rsid w:val="00D86915"/>
    <w:rsid w:val="00D977E2"/>
    <w:rsid w:val="00DB0C6C"/>
    <w:rsid w:val="00DB69F7"/>
    <w:rsid w:val="00DC1553"/>
    <w:rsid w:val="00DC3F69"/>
    <w:rsid w:val="00DC434A"/>
    <w:rsid w:val="00DC5E6F"/>
    <w:rsid w:val="00DC5FC6"/>
    <w:rsid w:val="00DD0826"/>
    <w:rsid w:val="00DD55E7"/>
    <w:rsid w:val="00DD663B"/>
    <w:rsid w:val="00DE2ED3"/>
    <w:rsid w:val="00DE5637"/>
    <w:rsid w:val="00DF3FBE"/>
    <w:rsid w:val="00DF7AC8"/>
    <w:rsid w:val="00DF7F87"/>
    <w:rsid w:val="00E03641"/>
    <w:rsid w:val="00E05888"/>
    <w:rsid w:val="00E1630E"/>
    <w:rsid w:val="00E215CD"/>
    <w:rsid w:val="00E22DD0"/>
    <w:rsid w:val="00E3017A"/>
    <w:rsid w:val="00E35F11"/>
    <w:rsid w:val="00E43AF0"/>
    <w:rsid w:val="00E55773"/>
    <w:rsid w:val="00E56647"/>
    <w:rsid w:val="00E60114"/>
    <w:rsid w:val="00E620B2"/>
    <w:rsid w:val="00E665C1"/>
    <w:rsid w:val="00E66CCC"/>
    <w:rsid w:val="00E67F59"/>
    <w:rsid w:val="00E84D25"/>
    <w:rsid w:val="00E906D1"/>
    <w:rsid w:val="00E954EA"/>
    <w:rsid w:val="00EA5405"/>
    <w:rsid w:val="00EB7186"/>
    <w:rsid w:val="00EC091A"/>
    <w:rsid w:val="00EC6394"/>
    <w:rsid w:val="00ED06ED"/>
    <w:rsid w:val="00ED0B8D"/>
    <w:rsid w:val="00ED2296"/>
    <w:rsid w:val="00ED4F48"/>
    <w:rsid w:val="00ED5F3A"/>
    <w:rsid w:val="00EE0F5D"/>
    <w:rsid w:val="00EE1D3B"/>
    <w:rsid w:val="00EE3D6A"/>
    <w:rsid w:val="00EE4A71"/>
    <w:rsid w:val="00EF0BF0"/>
    <w:rsid w:val="00EF5D05"/>
    <w:rsid w:val="00F22C63"/>
    <w:rsid w:val="00F239F2"/>
    <w:rsid w:val="00F23A16"/>
    <w:rsid w:val="00F23EC1"/>
    <w:rsid w:val="00F25F11"/>
    <w:rsid w:val="00F31283"/>
    <w:rsid w:val="00F32CAB"/>
    <w:rsid w:val="00F3628C"/>
    <w:rsid w:val="00F40D64"/>
    <w:rsid w:val="00F42F3B"/>
    <w:rsid w:val="00F46E0C"/>
    <w:rsid w:val="00F473EF"/>
    <w:rsid w:val="00F5350E"/>
    <w:rsid w:val="00F60568"/>
    <w:rsid w:val="00F63EBC"/>
    <w:rsid w:val="00F64CD5"/>
    <w:rsid w:val="00F677B4"/>
    <w:rsid w:val="00F73A8A"/>
    <w:rsid w:val="00F74F3B"/>
    <w:rsid w:val="00F81646"/>
    <w:rsid w:val="00F972B7"/>
    <w:rsid w:val="00FA4B5C"/>
    <w:rsid w:val="00FA522D"/>
    <w:rsid w:val="00FB0643"/>
    <w:rsid w:val="00FB35AB"/>
    <w:rsid w:val="00FC05EF"/>
    <w:rsid w:val="00FC0F27"/>
    <w:rsid w:val="00FC30BB"/>
    <w:rsid w:val="00FC3354"/>
    <w:rsid w:val="00FC68C1"/>
    <w:rsid w:val="00FD2184"/>
    <w:rsid w:val="00FD45D6"/>
    <w:rsid w:val="00FD5BED"/>
    <w:rsid w:val="00FE2576"/>
    <w:rsid w:val="00FE270B"/>
    <w:rsid w:val="00FE7FEF"/>
    <w:rsid w:val="00FF61D6"/>
  </w:rsids>
  <m:mathPr>
    <m:mathFont m:val="Cambria Math"/>
    <m:brkBin m:val="before"/>
    <m:brkBinSub m:val="--"/>
    <m:smallFrac m:val="0"/>
    <m:dispDef/>
    <m:lMargin m:val="0"/>
    <m:rMargin m:val="0"/>
    <m:defJc m:val="centerGroup"/>
    <m:wrapIndent m:val="1440"/>
    <m:intLim m:val="subSup"/>
    <m:naryLim m:val="undOvr"/>
  </m:mathPr>
  <w:attachedSchema w:val="ActionsPane3"/>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3">
      <o:colormenu v:ext="edit" fillcolor="non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366"/>
    <w:pPr>
      <w:spacing w:after="0" w:line="240" w:lineRule="auto"/>
    </w:pPr>
    <w:rPr>
      <w:rFonts w:ascii="Times New Roman" w:eastAsia="Times New Roman" w:hAnsi="Times New Roman" w:cs="Times New Roman"/>
      <w:sz w:val="24"/>
      <w:szCs w:val="24"/>
    </w:rPr>
  </w:style>
  <w:style w:type="paragraph" w:styleId="Heading1">
    <w:name w:val="heading 1"/>
    <w:basedOn w:val="Normal"/>
    <w:next w:val="BodyText"/>
    <w:link w:val="Heading1Char"/>
    <w:qFormat/>
    <w:rsid w:val="00D31366"/>
    <w:pPr>
      <w:keepNext/>
      <w:spacing w:before="240" w:after="160"/>
      <w:jc w:val="center"/>
      <w:outlineLvl w:val="0"/>
    </w:pPr>
    <w:rPr>
      <w:rFonts w:ascii="Arial Bold" w:hAnsi="Arial Bold" w:cs="Arial"/>
      <w:b/>
      <w:bCs/>
      <w:smallCaps/>
      <w:color w:val="000080"/>
      <w:kern w:val="32"/>
      <w:sz w:val="38"/>
      <w:szCs w:val="38"/>
    </w:rPr>
  </w:style>
  <w:style w:type="paragraph" w:styleId="Heading2">
    <w:name w:val="heading 2"/>
    <w:basedOn w:val="Normal"/>
    <w:next w:val="Normal"/>
    <w:link w:val="Heading2Char"/>
    <w:qFormat/>
    <w:rsid w:val="00D31366"/>
    <w:pPr>
      <w:keepNext/>
      <w:spacing w:before="240" w:after="160"/>
      <w:outlineLvl w:val="1"/>
    </w:pPr>
    <w:rPr>
      <w:rFonts w:ascii="Arial" w:hAnsi="Arial" w:cs="Arial"/>
      <w:b/>
      <w:bCs/>
      <w:iCs/>
      <w:color w:val="000080"/>
      <w:sz w:val="28"/>
      <w:szCs w:val="28"/>
    </w:rPr>
  </w:style>
  <w:style w:type="paragraph" w:styleId="Heading3">
    <w:name w:val="heading 3"/>
    <w:basedOn w:val="Normal"/>
    <w:next w:val="Normal"/>
    <w:link w:val="Heading3Char"/>
    <w:qFormat/>
    <w:rsid w:val="00D31366"/>
    <w:pPr>
      <w:keepNext/>
      <w:spacing w:before="240" w:after="160"/>
      <w:outlineLvl w:val="2"/>
    </w:pPr>
    <w:rPr>
      <w:rFonts w:ascii="Arial" w:hAnsi="Arial" w:cs="Arial"/>
      <w:b/>
      <w:bCs/>
      <w:color w:val="0000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1366"/>
    <w:rPr>
      <w:rFonts w:ascii="Arial Bold" w:eastAsia="Times New Roman" w:hAnsi="Arial Bold" w:cs="Arial"/>
      <w:b/>
      <w:bCs/>
      <w:smallCaps/>
      <w:color w:val="000080"/>
      <w:kern w:val="32"/>
      <w:sz w:val="38"/>
      <w:szCs w:val="38"/>
    </w:rPr>
  </w:style>
  <w:style w:type="character" w:customStyle="1" w:styleId="Heading2Char">
    <w:name w:val="Heading 2 Char"/>
    <w:basedOn w:val="DefaultParagraphFont"/>
    <w:link w:val="Heading2"/>
    <w:rsid w:val="00D31366"/>
    <w:rPr>
      <w:rFonts w:ascii="Arial" w:eastAsia="Times New Roman" w:hAnsi="Arial" w:cs="Arial"/>
      <w:b/>
      <w:bCs/>
      <w:iCs/>
      <w:color w:val="000080"/>
      <w:sz w:val="28"/>
      <w:szCs w:val="28"/>
    </w:rPr>
  </w:style>
  <w:style w:type="character" w:customStyle="1" w:styleId="Heading3Char">
    <w:name w:val="Heading 3 Char"/>
    <w:basedOn w:val="DefaultParagraphFont"/>
    <w:link w:val="Heading3"/>
    <w:rsid w:val="00D31366"/>
    <w:rPr>
      <w:rFonts w:ascii="Arial" w:eastAsia="Times New Roman" w:hAnsi="Arial" w:cs="Arial"/>
      <w:b/>
      <w:bCs/>
      <w:color w:val="000080"/>
      <w:sz w:val="24"/>
      <w:szCs w:val="24"/>
    </w:rPr>
  </w:style>
  <w:style w:type="paragraph" w:styleId="Header">
    <w:name w:val="header"/>
    <w:basedOn w:val="Normal"/>
    <w:link w:val="HeaderChar"/>
    <w:uiPriority w:val="99"/>
    <w:rsid w:val="00D31366"/>
    <w:pPr>
      <w:tabs>
        <w:tab w:val="right" w:pos="9360"/>
      </w:tabs>
    </w:pPr>
    <w:rPr>
      <w:rFonts w:ascii="Arial" w:hAnsi="Arial" w:cs="Arial"/>
      <w:b/>
      <w:color w:val="000080"/>
      <w:sz w:val="20"/>
      <w:szCs w:val="20"/>
    </w:rPr>
  </w:style>
  <w:style w:type="character" w:customStyle="1" w:styleId="HeaderChar">
    <w:name w:val="Header Char"/>
    <w:basedOn w:val="DefaultParagraphFont"/>
    <w:link w:val="Header"/>
    <w:uiPriority w:val="99"/>
    <w:rsid w:val="00D31366"/>
    <w:rPr>
      <w:rFonts w:ascii="Arial" w:eastAsia="Times New Roman" w:hAnsi="Arial" w:cs="Arial"/>
      <w:b/>
      <w:color w:val="000080"/>
      <w:sz w:val="20"/>
      <w:szCs w:val="20"/>
    </w:rPr>
  </w:style>
  <w:style w:type="paragraph" w:styleId="Footer">
    <w:name w:val="footer"/>
    <w:basedOn w:val="Normal"/>
    <w:link w:val="FooterChar"/>
    <w:uiPriority w:val="99"/>
    <w:rsid w:val="00D31366"/>
    <w:pPr>
      <w:tabs>
        <w:tab w:val="center" w:pos="4320"/>
        <w:tab w:val="right" w:pos="8640"/>
      </w:tabs>
    </w:pPr>
  </w:style>
  <w:style w:type="character" w:customStyle="1" w:styleId="FooterChar">
    <w:name w:val="Footer Char"/>
    <w:basedOn w:val="DefaultParagraphFont"/>
    <w:link w:val="Footer"/>
    <w:uiPriority w:val="99"/>
    <w:rsid w:val="00D31366"/>
    <w:rPr>
      <w:rFonts w:ascii="Times New Roman" w:eastAsia="Times New Roman" w:hAnsi="Times New Roman" w:cs="Times New Roman"/>
      <w:sz w:val="24"/>
      <w:szCs w:val="24"/>
    </w:rPr>
  </w:style>
  <w:style w:type="paragraph" w:styleId="TOC2">
    <w:name w:val="toc 2"/>
    <w:basedOn w:val="Normal"/>
    <w:next w:val="Normal"/>
    <w:autoRedefine/>
    <w:uiPriority w:val="39"/>
    <w:rsid w:val="00D31366"/>
    <w:pPr>
      <w:ind w:left="240"/>
    </w:pPr>
    <w:rPr>
      <w:rFonts w:asciiTheme="minorHAnsi" w:hAnsiTheme="minorHAnsi"/>
      <w:smallCaps/>
      <w:sz w:val="20"/>
      <w:szCs w:val="20"/>
    </w:rPr>
  </w:style>
  <w:style w:type="character" w:styleId="PageNumber">
    <w:name w:val="page number"/>
    <w:basedOn w:val="DefaultParagraphFont"/>
    <w:semiHidden/>
    <w:rsid w:val="00D31366"/>
  </w:style>
  <w:style w:type="paragraph" w:styleId="TOC1">
    <w:name w:val="toc 1"/>
    <w:next w:val="Normal"/>
    <w:autoRedefine/>
    <w:uiPriority w:val="39"/>
    <w:rsid w:val="00D510E7"/>
    <w:pPr>
      <w:spacing w:before="120" w:after="120" w:line="240" w:lineRule="auto"/>
    </w:pPr>
    <w:rPr>
      <w:rFonts w:eastAsia="Times New Roman" w:cs="Times New Roman"/>
      <w:b/>
      <w:bCs/>
      <w:caps/>
      <w:sz w:val="20"/>
      <w:szCs w:val="20"/>
    </w:rPr>
  </w:style>
  <w:style w:type="character" w:styleId="Hyperlink">
    <w:name w:val="Hyperlink"/>
    <w:uiPriority w:val="99"/>
    <w:rsid w:val="00DC5E6F"/>
    <w:rPr>
      <w:rFonts w:ascii="Arial" w:hAnsi="Arial" w:cs="Arial"/>
      <w:noProof/>
      <w:color w:val="002060"/>
      <w:sz w:val="24"/>
      <w:szCs w:val="24"/>
      <w:u w:val="single"/>
    </w:rPr>
  </w:style>
  <w:style w:type="paragraph" w:styleId="ListBullet">
    <w:name w:val="List Bullet"/>
    <w:basedOn w:val="Normal"/>
    <w:uiPriority w:val="99"/>
    <w:rsid w:val="00D31366"/>
    <w:pPr>
      <w:numPr>
        <w:numId w:val="1"/>
      </w:numPr>
      <w:spacing w:after="120"/>
    </w:pPr>
  </w:style>
  <w:style w:type="paragraph" w:customStyle="1" w:styleId="Tabletext">
    <w:name w:val="Table text"/>
    <w:basedOn w:val="Normal"/>
    <w:rsid w:val="00D31366"/>
    <w:pPr>
      <w:spacing w:before="40" w:after="40"/>
    </w:pPr>
    <w:rPr>
      <w:rFonts w:ascii="Arial" w:hAnsi="Arial"/>
      <w:sz w:val="20"/>
    </w:rPr>
  </w:style>
  <w:style w:type="paragraph" w:styleId="BodyText">
    <w:name w:val="Body Text"/>
    <w:basedOn w:val="Normal"/>
    <w:link w:val="BodyTextChar"/>
    <w:rsid w:val="00D31366"/>
    <w:pPr>
      <w:spacing w:after="160"/>
    </w:pPr>
  </w:style>
  <w:style w:type="character" w:customStyle="1" w:styleId="BodyTextChar">
    <w:name w:val="Body Text Char"/>
    <w:basedOn w:val="DefaultParagraphFont"/>
    <w:link w:val="BodyText"/>
    <w:rsid w:val="00D31366"/>
    <w:rPr>
      <w:rFonts w:ascii="Times New Roman" w:eastAsia="Times New Roman" w:hAnsi="Times New Roman" w:cs="Times New Roman"/>
      <w:sz w:val="24"/>
      <w:szCs w:val="24"/>
    </w:rPr>
  </w:style>
  <w:style w:type="paragraph" w:customStyle="1" w:styleId="TableHead">
    <w:name w:val="Table Head"/>
    <w:basedOn w:val="Normal"/>
    <w:rsid w:val="00D31366"/>
    <w:pPr>
      <w:spacing w:before="40" w:after="40"/>
      <w:jc w:val="center"/>
    </w:pPr>
    <w:rPr>
      <w:rFonts w:ascii="Arial" w:hAnsi="Arial"/>
      <w:b/>
      <w:sz w:val="20"/>
    </w:rPr>
  </w:style>
  <w:style w:type="paragraph" w:styleId="Caption">
    <w:name w:val="caption"/>
    <w:basedOn w:val="Normal"/>
    <w:next w:val="Normal"/>
    <w:qFormat/>
    <w:rsid w:val="00D31366"/>
    <w:pPr>
      <w:keepNext/>
      <w:spacing w:after="120"/>
      <w:jc w:val="center"/>
    </w:pPr>
    <w:rPr>
      <w:rFonts w:ascii="Arial" w:hAnsi="Arial"/>
      <w:b/>
      <w:bCs/>
      <w:szCs w:val="20"/>
    </w:rPr>
  </w:style>
  <w:style w:type="paragraph" w:customStyle="1" w:styleId="Draft">
    <w:name w:val="Draft"/>
    <w:basedOn w:val="Header"/>
    <w:link w:val="DraftChar"/>
    <w:rsid w:val="00D31366"/>
    <w:pPr>
      <w:tabs>
        <w:tab w:val="center" w:pos="4680"/>
      </w:tabs>
      <w:jc w:val="center"/>
    </w:pPr>
    <w:rPr>
      <w:rFonts w:ascii="Verdana" w:hAnsi="Verdana"/>
      <w:caps/>
      <w:color w:val="2E368F"/>
      <w:sz w:val="18"/>
      <w:szCs w:val="18"/>
    </w:rPr>
  </w:style>
  <w:style w:type="character" w:customStyle="1" w:styleId="DraftChar">
    <w:name w:val="Draft Char"/>
    <w:link w:val="Draft"/>
    <w:rsid w:val="00D31366"/>
    <w:rPr>
      <w:rFonts w:ascii="Verdana" w:eastAsia="Times New Roman" w:hAnsi="Verdana" w:cs="Arial"/>
      <w:b/>
      <w:caps/>
      <w:color w:val="2E368F"/>
      <w:sz w:val="18"/>
      <w:szCs w:val="18"/>
    </w:rPr>
  </w:style>
  <w:style w:type="paragraph" w:customStyle="1" w:styleId="Contents">
    <w:name w:val="Contents"/>
    <w:basedOn w:val="BodyText"/>
    <w:rsid w:val="00D31366"/>
    <w:pPr>
      <w:jc w:val="center"/>
    </w:pPr>
    <w:rPr>
      <w:rFonts w:ascii="Arial Bold" w:hAnsi="Arial Bold"/>
      <w:b/>
      <w:smallCaps/>
      <w:color w:val="000080"/>
      <w:sz w:val="38"/>
      <w:szCs w:val="38"/>
    </w:rPr>
  </w:style>
  <w:style w:type="paragraph" w:customStyle="1" w:styleId="ListBulletLast">
    <w:name w:val="List Bullet Last"/>
    <w:basedOn w:val="ListBullet"/>
    <w:rsid w:val="00D31366"/>
  </w:style>
  <w:style w:type="paragraph" w:styleId="FootnoteText">
    <w:name w:val="footnote text"/>
    <w:basedOn w:val="Normal"/>
    <w:link w:val="FootnoteTextChar"/>
    <w:uiPriority w:val="99"/>
    <w:rsid w:val="00D31366"/>
    <w:rPr>
      <w:sz w:val="20"/>
      <w:szCs w:val="20"/>
    </w:rPr>
  </w:style>
  <w:style w:type="character" w:customStyle="1" w:styleId="FootnoteTextChar">
    <w:name w:val="Footnote Text Char"/>
    <w:basedOn w:val="DefaultParagraphFont"/>
    <w:link w:val="FootnoteText"/>
    <w:uiPriority w:val="99"/>
    <w:rsid w:val="00D31366"/>
    <w:rPr>
      <w:rFonts w:ascii="Times New Roman" w:eastAsia="Times New Roman" w:hAnsi="Times New Roman" w:cs="Times New Roman"/>
      <w:sz w:val="20"/>
      <w:szCs w:val="20"/>
    </w:rPr>
  </w:style>
  <w:style w:type="character" w:styleId="FootnoteReference">
    <w:name w:val="footnote reference"/>
    <w:uiPriority w:val="99"/>
    <w:rsid w:val="00D31366"/>
    <w:rPr>
      <w:vertAlign w:val="superscript"/>
    </w:rPr>
  </w:style>
  <w:style w:type="character" w:styleId="CommentReference">
    <w:name w:val="annotation reference"/>
    <w:basedOn w:val="DefaultParagraphFont"/>
    <w:uiPriority w:val="99"/>
    <w:semiHidden/>
    <w:unhideWhenUsed/>
    <w:rsid w:val="001B13DF"/>
    <w:rPr>
      <w:sz w:val="16"/>
      <w:szCs w:val="16"/>
    </w:rPr>
  </w:style>
  <w:style w:type="paragraph" w:styleId="CommentText">
    <w:name w:val="annotation text"/>
    <w:basedOn w:val="Normal"/>
    <w:link w:val="CommentTextChar"/>
    <w:uiPriority w:val="99"/>
    <w:semiHidden/>
    <w:unhideWhenUsed/>
    <w:rsid w:val="001B13DF"/>
    <w:rPr>
      <w:sz w:val="20"/>
      <w:szCs w:val="20"/>
    </w:rPr>
  </w:style>
  <w:style w:type="character" w:customStyle="1" w:styleId="CommentTextChar">
    <w:name w:val="Comment Text Char"/>
    <w:basedOn w:val="DefaultParagraphFont"/>
    <w:link w:val="CommentText"/>
    <w:uiPriority w:val="99"/>
    <w:semiHidden/>
    <w:rsid w:val="001B13D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B13DF"/>
    <w:rPr>
      <w:b/>
      <w:bCs/>
    </w:rPr>
  </w:style>
  <w:style w:type="character" w:customStyle="1" w:styleId="CommentSubjectChar">
    <w:name w:val="Comment Subject Char"/>
    <w:basedOn w:val="CommentTextChar"/>
    <w:link w:val="CommentSubject"/>
    <w:uiPriority w:val="99"/>
    <w:semiHidden/>
    <w:rsid w:val="001B13D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B13DF"/>
    <w:rPr>
      <w:rFonts w:ascii="Tahoma" w:hAnsi="Tahoma" w:cs="Tahoma"/>
      <w:sz w:val="16"/>
      <w:szCs w:val="16"/>
    </w:rPr>
  </w:style>
  <w:style w:type="character" w:customStyle="1" w:styleId="BalloonTextChar">
    <w:name w:val="Balloon Text Char"/>
    <w:basedOn w:val="DefaultParagraphFont"/>
    <w:link w:val="BalloonText"/>
    <w:uiPriority w:val="99"/>
    <w:semiHidden/>
    <w:rsid w:val="001B13DF"/>
    <w:rPr>
      <w:rFonts w:ascii="Tahoma" w:eastAsia="Times New Roman" w:hAnsi="Tahoma" w:cs="Tahoma"/>
      <w:sz w:val="16"/>
      <w:szCs w:val="16"/>
    </w:rPr>
  </w:style>
  <w:style w:type="paragraph" w:styleId="Revision">
    <w:name w:val="Revision"/>
    <w:hidden/>
    <w:uiPriority w:val="99"/>
    <w:semiHidden/>
    <w:rsid w:val="001B13DF"/>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677B4"/>
    <w:pPr>
      <w:ind w:left="720"/>
      <w:contextualSpacing/>
    </w:pPr>
  </w:style>
  <w:style w:type="paragraph" w:customStyle="1" w:styleId="NumberBullet">
    <w:name w:val="Number Bullet"/>
    <w:basedOn w:val="BodyText"/>
    <w:qFormat/>
    <w:rsid w:val="00255A08"/>
  </w:style>
  <w:style w:type="paragraph" w:styleId="Title">
    <w:name w:val="Title"/>
    <w:basedOn w:val="Normal"/>
    <w:link w:val="TitleChar"/>
    <w:uiPriority w:val="10"/>
    <w:qFormat/>
    <w:rsid w:val="006746F8"/>
    <w:pPr>
      <w:spacing w:before="240" w:after="60"/>
      <w:jc w:val="center"/>
      <w:outlineLvl w:val="0"/>
    </w:pPr>
    <w:rPr>
      <w:rFonts w:ascii="Arial" w:hAnsi="Arial" w:cs="Arial"/>
      <w:b/>
      <w:bCs/>
      <w:color w:val="FFFFFF"/>
      <w:kern w:val="28"/>
      <w:sz w:val="44"/>
      <w:szCs w:val="32"/>
    </w:rPr>
  </w:style>
  <w:style w:type="character" w:customStyle="1" w:styleId="TitleChar">
    <w:name w:val="Title Char"/>
    <w:basedOn w:val="DefaultParagraphFont"/>
    <w:link w:val="Title"/>
    <w:uiPriority w:val="10"/>
    <w:rsid w:val="006746F8"/>
    <w:rPr>
      <w:rFonts w:ascii="Arial" w:eastAsia="Times New Roman" w:hAnsi="Arial" w:cs="Arial"/>
      <w:b/>
      <w:bCs/>
      <w:color w:val="FFFFFF"/>
      <w:kern w:val="28"/>
      <w:sz w:val="44"/>
      <w:szCs w:val="32"/>
    </w:rPr>
  </w:style>
  <w:style w:type="table" w:styleId="TableGrid">
    <w:name w:val="Table Grid"/>
    <w:basedOn w:val="TableNormal"/>
    <w:rsid w:val="006746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autoRedefine/>
    <w:uiPriority w:val="11"/>
    <w:qFormat/>
    <w:rsid w:val="00183259"/>
    <w:pPr>
      <w:widowControl w:val="0"/>
      <w:numPr>
        <w:ilvl w:val="1"/>
      </w:numPr>
      <w:autoSpaceDE w:val="0"/>
      <w:autoSpaceDN w:val="0"/>
      <w:adjustRightInd w:val="0"/>
      <w:jc w:val="center"/>
    </w:pPr>
    <w:rPr>
      <w:rFonts w:ascii="Arial" w:eastAsiaTheme="majorEastAsia" w:hAnsi="Arial"/>
      <w:iCs/>
      <w:color w:val="404040" w:themeColor="text1" w:themeTint="BF"/>
      <w:spacing w:val="15"/>
      <w:sz w:val="36"/>
      <w:szCs w:val="36"/>
    </w:rPr>
  </w:style>
  <w:style w:type="character" w:customStyle="1" w:styleId="SubtitleChar">
    <w:name w:val="Subtitle Char"/>
    <w:basedOn w:val="DefaultParagraphFont"/>
    <w:link w:val="Subtitle"/>
    <w:uiPriority w:val="11"/>
    <w:rsid w:val="00183259"/>
    <w:rPr>
      <w:rFonts w:ascii="Arial" w:eastAsiaTheme="majorEastAsia" w:hAnsi="Arial" w:cs="Times New Roman"/>
      <w:iCs/>
      <w:color w:val="404040" w:themeColor="text1" w:themeTint="BF"/>
      <w:spacing w:val="15"/>
      <w:sz w:val="36"/>
      <w:szCs w:val="36"/>
    </w:rPr>
  </w:style>
  <w:style w:type="paragraph" w:customStyle="1" w:styleId="CoverPageSummary">
    <w:name w:val="Cover Page Summary"/>
    <w:basedOn w:val="Normal"/>
    <w:qFormat/>
    <w:rsid w:val="006746F8"/>
    <w:pPr>
      <w:spacing w:before="960"/>
    </w:pPr>
  </w:style>
  <w:style w:type="paragraph" w:customStyle="1" w:styleId="HSEEPFigureTitle">
    <w:name w:val="HSEEP Figure Title"/>
    <w:basedOn w:val="Heading3"/>
    <w:qFormat/>
    <w:rsid w:val="009C1950"/>
    <w:pPr>
      <w:spacing w:before="120" w:after="240"/>
      <w:jc w:val="center"/>
    </w:pPr>
    <w:rPr>
      <w:bCs w:val="0"/>
      <w:color w:val="auto"/>
      <w:sz w:val="20"/>
      <w:szCs w:val="20"/>
    </w:rPr>
  </w:style>
  <w:style w:type="paragraph" w:customStyle="1" w:styleId="VersionNumber">
    <w:name w:val="Version Number"/>
    <w:basedOn w:val="BodyText"/>
    <w:qFormat/>
    <w:rsid w:val="00232EBE"/>
    <w:pPr>
      <w:spacing w:before="480"/>
    </w:pPr>
    <w:rPr>
      <w:rFonts w:ascii="Arial" w:hAnsi="Arial"/>
    </w:rPr>
  </w:style>
  <w:style w:type="paragraph" w:styleId="NoSpacing">
    <w:name w:val="No Spacing"/>
    <w:uiPriority w:val="1"/>
    <w:qFormat/>
    <w:rsid w:val="00D64A75"/>
    <w:pPr>
      <w:spacing w:after="0" w:line="240" w:lineRule="auto"/>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D510E7"/>
    <w:pPr>
      <w:ind w:left="480"/>
    </w:pPr>
    <w:rPr>
      <w:rFonts w:asciiTheme="minorHAnsi" w:hAnsiTheme="minorHAnsi"/>
      <w:i/>
      <w:iCs/>
      <w:sz w:val="20"/>
      <w:szCs w:val="20"/>
    </w:rPr>
  </w:style>
  <w:style w:type="character" w:styleId="IntenseEmphasis">
    <w:name w:val="Intense Emphasis"/>
    <w:basedOn w:val="DefaultParagraphFont"/>
    <w:uiPriority w:val="21"/>
    <w:qFormat/>
    <w:rsid w:val="00D510E7"/>
    <w:rPr>
      <w:b/>
      <w:bCs/>
      <w:i/>
      <w:iCs/>
      <w:color w:val="4F81BD" w:themeColor="accent1"/>
    </w:rPr>
  </w:style>
  <w:style w:type="paragraph" w:customStyle="1" w:styleId="DPPParas">
    <w:name w:val="DPP:Paras"/>
    <w:rsid w:val="009F4FD2"/>
    <w:pPr>
      <w:spacing w:before="60" w:after="180" w:line="240" w:lineRule="auto"/>
      <w:jc w:val="both"/>
    </w:pPr>
    <w:rPr>
      <w:rFonts w:ascii="Times New Roman" w:eastAsia="Times New Roman" w:hAnsi="Times New Roman" w:cs="Times New Roman"/>
      <w:sz w:val="24"/>
      <w:szCs w:val="20"/>
    </w:rPr>
  </w:style>
  <w:style w:type="paragraph" w:styleId="TOC4">
    <w:name w:val="toc 4"/>
    <w:basedOn w:val="Normal"/>
    <w:next w:val="Normal"/>
    <w:autoRedefine/>
    <w:uiPriority w:val="39"/>
    <w:unhideWhenUsed/>
    <w:rsid w:val="000E6C14"/>
    <w:pPr>
      <w:ind w:left="720"/>
    </w:pPr>
    <w:rPr>
      <w:rFonts w:asciiTheme="minorHAnsi" w:hAnsiTheme="minorHAnsi"/>
      <w:sz w:val="18"/>
      <w:szCs w:val="18"/>
    </w:rPr>
  </w:style>
  <w:style w:type="paragraph" w:styleId="TOC5">
    <w:name w:val="toc 5"/>
    <w:basedOn w:val="Normal"/>
    <w:next w:val="Normal"/>
    <w:autoRedefine/>
    <w:uiPriority w:val="39"/>
    <w:unhideWhenUsed/>
    <w:rsid w:val="000E6C14"/>
    <w:pPr>
      <w:ind w:left="960"/>
    </w:pPr>
    <w:rPr>
      <w:rFonts w:asciiTheme="minorHAnsi" w:hAnsiTheme="minorHAnsi"/>
      <w:sz w:val="18"/>
      <w:szCs w:val="18"/>
    </w:rPr>
  </w:style>
  <w:style w:type="paragraph" w:styleId="TOC6">
    <w:name w:val="toc 6"/>
    <w:basedOn w:val="Normal"/>
    <w:next w:val="Normal"/>
    <w:autoRedefine/>
    <w:uiPriority w:val="39"/>
    <w:unhideWhenUsed/>
    <w:rsid w:val="000E6C14"/>
    <w:pPr>
      <w:ind w:left="1200"/>
    </w:pPr>
    <w:rPr>
      <w:rFonts w:asciiTheme="minorHAnsi" w:hAnsiTheme="minorHAnsi"/>
      <w:sz w:val="18"/>
      <w:szCs w:val="18"/>
    </w:rPr>
  </w:style>
  <w:style w:type="paragraph" w:styleId="TOC7">
    <w:name w:val="toc 7"/>
    <w:basedOn w:val="Normal"/>
    <w:next w:val="Normal"/>
    <w:autoRedefine/>
    <w:uiPriority w:val="39"/>
    <w:unhideWhenUsed/>
    <w:rsid w:val="000E6C14"/>
    <w:pPr>
      <w:ind w:left="1440"/>
    </w:pPr>
    <w:rPr>
      <w:rFonts w:asciiTheme="minorHAnsi" w:hAnsiTheme="minorHAnsi"/>
      <w:sz w:val="18"/>
      <w:szCs w:val="18"/>
    </w:rPr>
  </w:style>
  <w:style w:type="paragraph" w:styleId="TOC8">
    <w:name w:val="toc 8"/>
    <w:basedOn w:val="Normal"/>
    <w:next w:val="Normal"/>
    <w:autoRedefine/>
    <w:uiPriority w:val="39"/>
    <w:unhideWhenUsed/>
    <w:rsid w:val="000E6C14"/>
    <w:pPr>
      <w:ind w:left="1680"/>
    </w:pPr>
    <w:rPr>
      <w:rFonts w:asciiTheme="minorHAnsi" w:hAnsiTheme="minorHAnsi"/>
      <w:sz w:val="18"/>
      <w:szCs w:val="18"/>
    </w:rPr>
  </w:style>
  <w:style w:type="paragraph" w:styleId="TOC9">
    <w:name w:val="toc 9"/>
    <w:basedOn w:val="Normal"/>
    <w:next w:val="Normal"/>
    <w:autoRedefine/>
    <w:uiPriority w:val="39"/>
    <w:unhideWhenUsed/>
    <w:rsid w:val="000E6C14"/>
    <w:pPr>
      <w:ind w:left="1920"/>
    </w:pPr>
    <w:rPr>
      <w:rFonts w:asciiTheme="minorHAnsi" w:hAnsiTheme="minorHAnsi"/>
      <w:sz w:val="18"/>
      <w:szCs w:val="18"/>
    </w:rPr>
  </w:style>
  <w:style w:type="paragraph" w:styleId="TOAHeading">
    <w:name w:val="toa heading"/>
    <w:basedOn w:val="Normal"/>
    <w:next w:val="Normal"/>
    <w:semiHidden/>
    <w:unhideWhenUsed/>
    <w:rsid w:val="000F1BCD"/>
    <w:pPr>
      <w:widowControl w:val="0"/>
      <w:tabs>
        <w:tab w:val="right" w:pos="9360"/>
      </w:tabs>
      <w:suppressAutoHyphens/>
      <w:snapToGrid w:val="0"/>
    </w:pPr>
    <w:rPr>
      <w:rFonts w:ascii="Courier New" w:hAnsi="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366"/>
    <w:pPr>
      <w:spacing w:after="0" w:line="240" w:lineRule="auto"/>
    </w:pPr>
    <w:rPr>
      <w:rFonts w:ascii="Times New Roman" w:eastAsia="Times New Roman" w:hAnsi="Times New Roman" w:cs="Times New Roman"/>
      <w:sz w:val="24"/>
      <w:szCs w:val="24"/>
    </w:rPr>
  </w:style>
  <w:style w:type="paragraph" w:styleId="Heading1">
    <w:name w:val="heading 1"/>
    <w:basedOn w:val="Normal"/>
    <w:next w:val="BodyText"/>
    <w:link w:val="Heading1Char"/>
    <w:qFormat/>
    <w:rsid w:val="00D31366"/>
    <w:pPr>
      <w:keepNext/>
      <w:spacing w:before="240" w:after="160"/>
      <w:jc w:val="center"/>
      <w:outlineLvl w:val="0"/>
    </w:pPr>
    <w:rPr>
      <w:rFonts w:ascii="Arial Bold" w:hAnsi="Arial Bold" w:cs="Arial"/>
      <w:b/>
      <w:bCs/>
      <w:smallCaps/>
      <w:color w:val="000080"/>
      <w:kern w:val="32"/>
      <w:sz w:val="38"/>
      <w:szCs w:val="38"/>
    </w:rPr>
  </w:style>
  <w:style w:type="paragraph" w:styleId="Heading2">
    <w:name w:val="heading 2"/>
    <w:basedOn w:val="Normal"/>
    <w:next w:val="Normal"/>
    <w:link w:val="Heading2Char"/>
    <w:qFormat/>
    <w:rsid w:val="00D31366"/>
    <w:pPr>
      <w:keepNext/>
      <w:spacing w:before="240" w:after="160"/>
      <w:outlineLvl w:val="1"/>
    </w:pPr>
    <w:rPr>
      <w:rFonts w:ascii="Arial" w:hAnsi="Arial" w:cs="Arial"/>
      <w:b/>
      <w:bCs/>
      <w:iCs/>
      <w:color w:val="000080"/>
      <w:sz w:val="28"/>
      <w:szCs w:val="28"/>
    </w:rPr>
  </w:style>
  <w:style w:type="paragraph" w:styleId="Heading3">
    <w:name w:val="heading 3"/>
    <w:basedOn w:val="Normal"/>
    <w:next w:val="Normal"/>
    <w:link w:val="Heading3Char"/>
    <w:qFormat/>
    <w:rsid w:val="00D31366"/>
    <w:pPr>
      <w:keepNext/>
      <w:spacing w:before="240" w:after="160"/>
      <w:outlineLvl w:val="2"/>
    </w:pPr>
    <w:rPr>
      <w:rFonts w:ascii="Arial" w:hAnsi="Arial" w:cs="Arial"/>
      <w:b/>
      <w:bCs/>
      <w:color w:val="0000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1366"/>
    <w:rPr>
      <w:rFonts w:ascii="Arial Bold" w:eastAsia="Times New Roman" w:hAnsi="Arial Bold" w:cs="Arial"/>
      <w:b/>
      <w:bCs/>
      <w:smallCaps/>
      <w:color w:val="000080"/>
      <w:kern w:val="32"/>
      <w:sz w:val="38"/>
      <w:szCs w:val="38"/>
    </w:rPr>
  </w:style>
  <w:style w:type="character" w:customStyle="1" w:styleId="Heading2Char">
    <w:name w:val="Heading 2 Char"/>
    <w:basedOn w:val="DefaultParagraphFont"/>
    <w:link w:val="Heading2"/>
    <w:rsid w:val="00D31366"/>
    <w:rPr>
      <w:rFonts w:ascii="Arial" w:eastAsia="Times New Roman" w:hAnsi="Arial" w:cs="Arial"/>
      <w:b/>
      <w:bCs/>
      <w:iCs/>
      <w:color w:val="000080"/>
      <w:sz w:val="28"/>
      <w:szCs w:val="28"/>
    </w:rPr>
  </w:style>
  <w:style w:type="character" w:customStyle="1" w:styleId="Heading3Char">
    <w:name w:val="Heading 3 Char"/>
    <w:basedOn w:val="DefaultParagraphFont"/>
    <w:link w:val="Heading3"/>
    <w:rsid w:val="00D31366"/>
    <w:rPr>
      <w:rFonts w:ascii="Arial" w:eastAsia="Times New Roman" w:hAnsi="Arial" w:cs="Arial"/>
      <w:b/>
      <w:bCs/>
      <w:color w:val="000080"/>
      <w:sz w:val="24"/>
      <w:szCs w:val="24"/>
    </w:rPr>
  </w:style>
  <w:style w:type="paragraph" w:styleId="Header">
    <w:name w:val="header"/>
    <w:basedOn w:val="Normal"/>
    <w:link w:val="HeaderChar"/>
    <w:uiPriority w:val="99"/>
    <w:rsid w:val="00D31366"/>
    <w:pPr>
      <w:tabs>
        <w:tab w:val="right" w:pos="9360"/>
      </w:tabs>
    </w:pPr>
    <w:rPr>
      <w:rFonts w:ascii="Arial" w:hAnsi="Arial" w:cs="Arial"/>
      <w:b/>
      <w:color w:val="000080"/>
      <w:sz w:val="20"/>
      <w:szCs w:val="20"/>
    </w:rPr>
  </w:style>
  <w:style w:type="character" w:customStyle="1" w:styleId="HeaderChar">
    <w:name w:val="Header Char"/>
    <w:basedOn w:val="DefaultParagraphFont"/>
    <w:link w:val="Header"/>
    <w:uiPriority w:val="99"/>
    <w:rsid w:val="00D31366"/>
    <w:rPr>
      <w:rFonts w:ascii="Arial" w:eastAsia="Times New Roman" w:hAnsi="Arial" w:cs="Arial"/>
      <w:b/>
      <w:color w:val="000080"/>
      <w:sz w:val="20"/>
      <w:szCs w:val="20"/>
    </w:rPr>
  </w:style>
  <w:style w:type="paragraph" w:styleId="Footer">
    <w:name w:val="footer"/>
    <w:basedOn w:val="Normal"/>
    <w:link w:val="FooterChar"/>
    <w:uiPriority w:val="99"/>
    <w:rsid w:val="00D31366"/>
    <w:pPr>
      <w:tabs>
        <w:tab w:val="center" w:pos="4320"/>
        <w:tab w:val="right" w:pos="8640"/>
      </w:tabs>
    </w:pPr>
  </w:style>
  <w:style w:type="character" w:customStyle="1" w:styleId="FooterChar">
    <w:name w:val="Footer Char"/>
    <w:basedOn w:val="DefaultParagraphFont"/>
    <w:link w:val="Footer"/>
    <w:uiPriority w:val="99"/>
    <w:rsid w:val="00D31366"/>
    <w:rPr>
      <w:rFonts w:ascii="Times New Roman" w:eastAsia="Times New Roman" w:hAnsi="Times New Roman" w:cs="Times New Roman"/>
      <w:sz w:val="24"/>
      <w:szCs w:val="24"/>
    </w:rPr>
  </w:style>
  <w:style w:type="paragraph" w:styleId="TOC2">
    <w:name w:val="toc 2"/>
    <w:basedOn w:val="Normal"/>
    <w:next w:val="Normal"/>
    <w:autoRedefine/>
    <w:uiPriority w:val="39"/>
    <w:rsid w:val="00D31366"/>
    <w:pPr>
      <w:ind w:left="240"/>
    </w:pPr>
    <w:rPr>
      <w:rFonts w:asciiTheme="minorHAnsi" w:hAnsiTheme="minorHAnsi"/>
      <w:smallCaps/>
      <w:sz w:val="20"/>
      <w:szCs w:val="20"/>
    </w:rPr>
  </w:style>
  <w:style w:type="character" w:styleId="PageNumber">
    <w:name w:val="page number"/>
    <w:basedOn w:val="DefaultParagraphFont"/>
    <w:semiHidden/>
    <w:rsid w:val="00D31366"/>
  </w:style>
  <w:style w:type="paragraph" w:styleId="TOC1">
    <w:name w:val="toc 1"/>
    <w:next w:val="Normal"/>
    <w:autoRedefine/>
    <w:uiPriority w:val="39"/>
    <w:rsid w:val="00D510E7"/>
    <w:pPr>
      <w:spacing w:before="120" w:after="120" w:line="240" w:lineRule="auto"/>
    </w:pPr>
    <w:rPr>
      <w:rFonts w:eastAsia="Times New Roman" w:cs="Times New Roman"/>
      <w:b/>
      <w:bCs/>
      <w:caps/>
      <w:sz w:val="20"/>
      <w:szCs w:val="20"/>
    </w:rPr>
  </w:style>
  <w:style w:type="character" w:styleId="Hyperlink">
    <w:name w:val="Hyperlink"/>
    <w:uiPriority w:val="99"/>
    <w:rsid w:val="00DC5E6F"/>
    <w:rPr>
      <w:rFonts w:ascii="Arial" w:hAnsi="Arial" w:cs="Arial"/>
      <w:noProof/>
      <w:color w:val="002060"/>
      <w:sz w:val="24"/>
      <w:szCs w:val="24"/>
      <w:u w:val="single"/>
    </w:rPr>
  </w:style>
  <w:style w:type="paragraph" w:styleId="ListBullet">
    <w:name w:val="List Bullet"/>
    <w:basedOn w:val="Normal"/>
    <w:uiPriority w:val="99"/>
    <w:rsid w:val="00D31366"/>
    <w:pPr>
      <w:numPr>
        <w:numId w:val="1"/>
      </w:numPr>
      <w:spacing w:after="120"/>
    </w:pPr>
  </w:style>
  <w:style w:type="paragraph" w:customStyle="1" w:styleId="Tabletext">
    <w:name w:val="Table text"/>
    <w:basedOn w:val="Normal"/>
    <w:rsid w:val="00D31366"/>
    <w:pPr>
      <w:spacing w:before="40" w:after="40"/>
    </w:pPr>
    <w:rPr>
      <w:rFonts w:ascii="Arial" w:hAnsi="Arial"/>
      <w:sz w:val="20"/>
    </w:rPr>
  </w:style>
  <w:style w:type="paragraph" w:styleId="BodyText">
    <w:name w:val="Body Text"/>
    <w:basedOn w:val="Normal"/>
    <w:link w:val="BodyTextChar"/>
    <w:rsid w:val="00D31366"/>
    <w:pPr>
      <w:spacing w:after="160"/>
    </w:pPr>
  </w:style>
  <w:style w:type="character" w:customStyle="1" w:styleId="BodyTextChar">
    <w:name w:val="Body Text Char"/>
    <w:basedOn w:val="DefaultParagraphFont"/>
    <w:link w:val="BodyText"/>
    <w:rsid w:val="00D31366"/>
    <w:rPr>
      <w:rFonts w:ascii="Times New Roman" w:eastAsia="Times New Roman" w:hAnsi="Times New Roman" w:cs="Times New Roman"/>
      <w:sz w:val="24"/>
      <w:szCs w:val="24"/>
    </w:rPr>
  </w:style>
  <w:style w:type="paragraph" w:customStyle="1" w:styleId="TableHead">
    <w:name w:val="Table Head"/>
    <w:basedOn w:val="Normal"/>
    <w:rsid w:val="00D31366"/>
    <w:pPr>
      <w:spacing w:before="40" w:after="40"/>
      <w:jc w:val="center"/>
    </w:pPr>
    <w:rPr>
      <w:rFonts w:ascii="Arial" w:hAnsi="Arial"/>
      <w:b/>
      <w:sz w:val="20"/>
    </w:rPr>
  </w:style>
  <w:style w:type="paragraph" w:styleId="Caption">
    <w:name w:val="caption"/>
    <w:basedOn w:val="Normal"/>
    <w:next w:val="Normal"/>
    <w:qFormat/>
    <w:rsid w:val="00D31366"/>
    <w:pPr>
      <w:keepNext/>
      <w:spacing w:after="120"/>
      <w:jc w:val="center"/>
    </w:pPr>
    <w:rPr>
      <w:rFonts w:ascii="Arial" w:hAnsi="Arial"/>
      <w:b/>
      <w:bCs/>
      <w:szCs w:val="20"/>
    </w:rPr>
  </w:style>
  <w:style w:type="paragraph" w:customStyle="1" w:styleId="Draft">
    <w:name w:val="Draft"/>
    <w:basedOn w:val="Header"/>
    <w:link w:val="DraftChar"/>
    <w:rsid w:val="00D31366"/>
    <w:pPr>
      <w:tabs>
        <w:tab w:val="center" w:pos="4680"/>
      </w:tabs>
      <w:jc w:val="center"/>
    </w:pPr>
    <w:rPr>
      <w:rFonts w:ascii="Verdana" w:hAnsi="Verdana"/>
      <w:caps/>
      <w:color w:val="2E368F"/>
      <w:sz w:val="18"/>
      <w:szCs w:val="18"/>
    </w:rPr>
  </w:style>
  <w:style w:type="character" w:customStyle="1" w:styleId="DraftChar">
    <w:name w:val="Draft Char"/>
    <w:link w:val="Draft"/>
    <w:rsid w:val="00D31366"/>
    <w:rPr>
      <w:rFonts w:ascii="Verdana" w:eastAsia="Times New Roman" w:hAnsi="Verdana" w:cs="Arial"/>
      <w:b/>
      <w:caps/>
      <w:color w:val="2E368F"/>
      <w:sz w:val="18"/>
      <w:szCs w:val="18"/>
    </w:rPr>
  </w:style>
  <w:style w:type="paragraph" w:customStyle="1" w:styleId="Contents">
    <w:name w:val="Contents"/>
    <w:basedOn w:val="BodyText"/>
    <w:rsid w:val="00D31366"/>
    <w:pPr>
      <w:jc w:val="center"/>
    </w:pPr>
    <w:rPr>
      <w:rFonts w:ascii="Arial Bold" w:hAnsi="Arial Bold"/>
      <w:b/>
      <w:smallCaps/>
      <w:color w:val="000080"/>
      <w:sz w:val="38"/>
      <w:szCs w:val="38"/>
    </w:rPr>
  </w:style>
  <w:style w:type="paragraph" w:customStyle="1" w:styleId="ListBulletLast">
    <w:name w:val="List Bullet Last"/>
    <w:basedOn w:val="ListBullet"/>
    <w:rsid w:val="00D31366"/>
  </w:style>
  <w:style w:type="paragraph" w:styleId="FootnoteText">
    <w:name w:val="footnote text"/>
    <w:basedOn w:val="Normal"/>
    <w:link w:val="FootnoteTextChar"/>
    <w:uiPriority w:val="99"/>
    <w:rsid w:val="00D31366"/>
    <w:rPr>
      <w:sz w:val="20"/>
      <w:szCs w:val="20"/>
    </w:rPr>
  </w:style>
  <w:style w:type="character" w:customStyle="1" w:styleId="FootnoteTextChar">
    <w:name w:val="Footnote Text Char"/>
    <w:basedOn w:val="DefaultParagraphFont"/>
    <w:link w:val="FootnoteText"/>
    <w:uiPriority w:val="99"/>
    <w:rsid w:val="00D31366"/>
    <w:rPr>
      <w:rFonts w:ascii="Times New Roman" w:eastAsia="Times New Roman" w:hAnsi="Times New Roman" w:cs="Times New Roman"/>
      <w:sz w:val="20"/>
      <w:szCs w:val="20"/>
    </w:rPr>
  </w:style>
  <w:style w:type="character" w:styleId="FootnoteReference">
    <w:name w:val="footnote reference"/>
    <w:uiPriority w:val="99"/>
    <w:rsid w:val="00D31366"/>
    <w:rPr>
      <w:vertAlign w:val="superscript"/>
    </w:rPr>
  </w:style>
  <w:style w:type="character" w:styleId="CommentReference">
    <w:name w:val="annotation reference"/>
    <w:basedOn w:val="DefaultParagraphFont"/>
    <w:uiPriority w:val="99"/>
    <w:semiHidden/>
    <w:unhideWhenUsed/>
    <w:rsid w:val="001B13DF"/>
    <w:rPr>
      <w:sz w:val="16"/>
      <w:szCs w:val="16"/>
    </w:rPr>
  </w:style>
  <w:style w:type="paragraph" w:styleId="CommentText">
    <w:name w:val="annotation text"/>
    <w:basedOn w:val="Normal"/>
    <w:link w:val="CommentTextChar"/>
    <w:uiPriority w:val="99"/>
    <w:semiHidden/>
    <w:unhideWhenUsed/>
    <w:rsid w:val="001B13DF"/>
    <w:rPr>
      <w:sz w:val="20"/>
      <w:szCs w:val="20"/>
    </w:rPr>
  </w:style>
  <w:style w:type="character" w:customStyle="1" w:styleId="CommentTextChar">
    <w:name w:val="Comment Text Char"/>
    <w:basedOn w:val="DefaultParagraphFont"/>
    <w:link w:val="CommentText"/>
    <w:uiPriority w:val="99"/>
    <w:semiHidden/>
    <w:rsid w:val="001B13D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B13DF"/>
    <w:rPr>
      <w:b/>
      <w:bCs/>
    </w:rPr>
  </w:style>
  <w:style w:type="character" w:customStyle="1" w:styleId="CommentSubjectChar">
    <w:name w:val="Comment Subject Char"/>
    <w:basedOn w:val="CommentTextChar"/>
    <w:link w:val="CommentSubject"/>
    <w:uiPriority w:val="99"/>
    <w:semiHidden/>
    <w:rsid w:val="001B13D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B13DF"/>
    <w:rPr>
      <w:rFonts w:ascii="Tahoma" w:hAnsi="Tahoma" w:cs="Tahoma"/>
      <w:sz w:val="16"/>
      <w:szCs w:val="16"/>
    </w:rPr>
  </w:style>
  <w:style w:type="character" w:customStyle="1" w:styleId="BalloonTextChar">
    <w:name w:val="Balloon Text Char"/>
    <w:basedOn w:val="DefaultParagraphFont"/>
    <w:link w:val="BalloonText"/>
    <w:uiPriority w:val="99"/>
    <w:semiHidden/>
    <w:rsid w:val="001B13DF"/>
    <w:rPr>
      <w:rFonts w:ascii="Tahoma" w:eastAsia="Times New Roman" w:hAnsi="Tahoma" w:cs="Tahoma"/>
      <w:sz w:val="16"/>
      <w:szCs w:val="16"/>
    </w:rPr>
  </w:style>
  <w:style w:type="paragraph" w:styleId="Revision">
    <w:name w:val="Revision"/>
    <w:hidden/>
    <w:uiPriority w:val="99"/>
    <w:semiHidden/>
    <w:rsid w:val="001B13DF"/>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677B4"/>
    <w:pPr>
      <w:ind w:left="720"/>
      <w:contextualSpacing/>
    </w:pPr>
  </w:style>
  <w:style w:type="paragraph" w:customStyle="1" w:styleId="NumberBullet">
    <w:name w:val="Number Bullet"/>
    <w:basedOn w:val="BodyText"/>
    <w:qFormat/>
    <w:rsid w:val="00255A08"/>
  </w:style>
  <w:style w:type="paragraph" w:styleId="Title">
    <w:name w:val="Title"/>
    <w:basedOn w:val="Normal"/>
    <w:link w:val="TitleChar"/>
    <w:uiPriority w:val="10"/>
    <w:qFormat/>
    <w:rsid w:val="006746F8"/>
    <w:pPr>
      <w:spacing w:before="240" w:after="60"/>
      <w:jc w:val="center"/>
      <w:outlineLvl w:val="0"/>
    </w:pPr>
    <w:rPr>
      <w:rFonts w:ascii="Arial" w:hAnsi="Arial" w:cs="Arial"/>
      <w:b/>
      <w:bCs/>
      <w:color w:val="FFFFFF"/>
      <w:kern w:val="28"/>
      <w:sz w:val="44"/>
      <w:szCs w:val="32"/>
    </w:rPr>
  </w:style>
  <w:style w:type="character" w:customStyle="1" w:styleId="TitleChar">
    <w:name w:val="Title Char"/>
    <w:basedOn w:val="DefaultParagraphFont"/>
    <w:link w:val="Title"/>
    <w:uiPriority w:val="10"/>
    <w:rsid w:val="006746F8"/>
    <w:rPr>
      <w:rFonts w:ascii="Arial" w:eastAsia="Times New Roman" w:hAnsi="Arial" w:cs="Arial"/>
      <w:b/>
      <w:bCs/>
      <w:color w:val="FFFFFF"/>
      <w:kern w:val="28"/>
      <w:sz w:val="44"/>
      <w:szCs w:val="32"/>
    </w:rPr>
  </w:style>
  <w:style w:type="table" w:styleId="TableGrid">
    <w:name w:val="Table Grid"/>
    <w:basedOn w:val="TableNormal"/>
    <w:rsid w:val="006746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autoRedefine/>
    <w:uiPriority w:val="11"/>
    <w:qFormat/>
    <w:rsid w:val="00183259"/>
    <w:pPr>
      <w:widowControl w:val="0"/>
      <w:numPr>
        <w:ilvl w:val="1"/>
      </w:numPr>
      <w:autoSpaceDE w:val="0"/>
      <w:autoSpaceDN w:val="0"/>
      <w:adjustRightInd w:val="0"/>
      <w:jc w:val="center"/>
    </w:pPr>
    <w:rPr>
      <w:rFonts w:ascii="Arial" w:eastAsiaTheme="majorEastAsia" w:hAnsi="Arial"/>
      <w:iCs/>
      <w:color w:val="404040" w:themeColor="text1" w:themeTint="BF"/>
      <w:spacing w:val="15"/>
      <w:sz w:val="36"/>
      <w:szCs w:val="36"/>
    </w:rPr>
  </w:style>
  <w:style w:type="character" w:customStyle="1" w:styleId="SubtitleChar">
    <w:name w:val="Subtitle Char"/>
    <w:basedOn w:val="DefaultParagraphFont"/>
    <w:link w:val="Subtitle"/>
    <w:uiPriority w:val="11"/>
    <w:rsid w:val="00183259"/>
    <w:rPr>
      <w:rFonts w:ascii="Arial" w:eastAsiaTheme="majorEastAsia" w:hAnsi="Arial" w:cs="Times New Roman"/>
      <w:iCs/>
      <w:color w:val="404040" w:themeColor="text1" w:themeTint="BF"/>
      <w:spacing w:val="15"/>
      <w:sz w:val="36"/>
      <w:szCs w:val="36"/>
    </w:rPr>
  </w:style>
  <w:style w:type="paragraph" w:customStyle="1" w:styleId="CoverPageSummary">
    <w:name w:val="Cover Page Summary"/>
    <w:basedOn w:val="Normal"/>
    <w:qFormat/>
    <w:rsid w:val="006746F8"/>
    <w:pPr>
      <w:spacing w:before="960"/>
    </w:pPr>
  </w:style>
  <w:style w:type="paragraph" w:customStyle="1" w:styleId="HSEEPFigureTitle">
    <w:name w:val="HSEEP Figure Title"/>
    <w:basedOn w:val="Heading3"/>
    <w:qFormat/>
    <w:rsid w:val="009C1950"/>
    <w:pPr>
      <w:spacing w:before="120" w:after="240"/>
      <w:jc w:val="center"/>
    </w:pPr>
    <w:rPr>
      <w:bCs w:val="0"/>
      <w:color w:val="auto"/>
      <w:sz w:val="20"/>
      <w:szCs w:val="20"/>
    </w:rPr>
  </w:style>
  <w:style w:type="paragraph" w:customStyle="1" w:styleId="VersionNumber">
    <w:name w:val="Version Number"/>
    <w:basedOn w:val="BodyText"/>
    <w:qFormat/>
    <w:rsid w:val="00232EBE"/>
    <w:pPr>
      <w:spacing w:before="480"/>
    </w:pPr>
    <w:rPr>
      <w:rFonts w:ascii="Arial" w:hAnsi="Arial"/>
    </w:rPr>
  </w:style>
  <w:style w:type="paragraph" w:styleId="NoSpacing">
    <w:name w:val="No Spacing"/>
    <w:uiPriority w:val="1"/>
    <w:qFormat/>
    <w:rsid w:val="00D64A75"/>
    <w:pPr>
      <w:spacing w:after="0" w:line="240" w:lineRule="auto"/>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D510E7"/>
    <w:pPr>
      <w:ind w:left="480"/>
    </w:pPr>
    <w:rPr>
      <w:rFonts w:asciiTheme="minorHAnsi" w:hAnsiTheme="minorHAnsi"/>
      <w:i/>
      <w:iCs/>
      <w:sz w:val="20"/>
      <w:szCs w:val="20"/>
    </w:rPr>
  </w:style>
  <w:style w:type="character" w:styleId="IntenseEmphasis">
    <w:name w:val="Intense Emphasis"/>
    <w:basedOn w:val="DefaultParagraphFont"/>
    <w:uiPriority w:val="21"/>
    <w:qFormat/>
    <w:rsid w:val="00D510E7"/>
    <w:rPr>
      <w:b/>
      <w:bCs/>
      <w:i/>
      <w:iCs/>
      <w:color w:val="4F81BD" w:themeColor="accent1"/>
    </w:rPr>
  </w:style>
  <w:style w:type="paragraph" w:customStyle="1" w:styleId="DPPParas">
    <w:name w:val="DPP:Paras"/>
    <w:rsid w:val="009F4FD2"/>
    <w:pPr>
      <w:spacing w:before="60" w:after="180" w:line="240" w:lineRule="auto"/>
      <w:jc w:val="both"/>
    </w:pPr>
    <w:rPr>
      <w:rFonts w:ascii="Times New Roman" w:eastAsia="Times New Roman" w:hAnsi="Times New Roman" w:cs="Times New Roman"/>
      <w:sz w:val="24"/>
      <w:szCs w:val="20"/>
    </w:rPr>
  </w:style>
  <w:style w:type="paragraph" w:styleId="TOC4">
    <w:name w:val="toc 4"/>
    <w:basedOn w:val="Normal"/>
    <w:next w:val="Normal"/>
    <w:autoRedefine/>
    <w:uiPriority w:val="39"/>
    <w:unhideWhenUsed/>
    <w:rsid w:val="000E6C14"/>
    <w:pPr>
      <w:ind w:left="720"/>
    </w:pPr>
    <w:rPr>
      <w:rFonts w:asciiTheme="minorHAnsi" w:hAnsiTheme="minorHAnsi"/>
      <w:sz w:val="18"/>
      <w:szCs w:val="18"/>
    </w:rPr>
  </w:style>
  <w:style w:type="paragraph" w:styleId="TOC5">
    <w:name w:val="toc 5"/>
    <w:basedOn w:val="Normal"/>
    <w:next w:val="Normal"/>
    <w:autoRedefine/>
    <w:uiPriority w:val="39"/>
    <w:unhideWhenUsed/>
    <w:rsid w:val="000E6C14"/>
    <w:pPr>
      <w:ind w:left="960"/>
    </w:pPr>
    <w:rPr>
      <w:rFonts w:asciiTheme="minorHAnsi" w:hAnsiTheme="minorHAnsi"/>
      <w:sz w:val="18"/>
      <w:szCs w:val="18"/>
    </w:rPr>
  </w:style>
  <w:style w:type="paragraph" w:styleId="TOC6">
    <w:name w:val="toc 6"/>
    <w:basedOn w:val="Normal"/>
    <w:next w:val="Normal"/>
    <w:autoRedefine/>
    <w:uiPriority w:val="39"/>
    <w:unhideWhenUsed/>
    <w:rsid w:val="000E6C14"/>
    <w:pPr>
      <w:ind w:left="1200"/>
    </w:pPr>
    <w:rPr>
      <w:rFonts w:asciiTheme="minorHAnsi" w:hAnsiTheme="minorHAnsi"/>
      <w:sz w:val="18"/>
      <w:szCs w:val="18"/>
    </w:rPr>
  </w:style>
  <w:style w:type="paragraph" w:styleId="TOC7">
    <w:name w:val="toc 7"/>
    <w:basedOn w:val="Normal"/>
    <w:next w:val="Normal"/>
    <w:autoRedefine/>
    <w:uiPriority w:val="39"/>
    <w:unhideWhenUsed/>
    <w:rsid w:val="000E6C14"/>
    <w:pPr>
      <w:ind w:left="1440"/>
    </w:pPr>
    <w:rPr>
      <w:rFonts w:asciiTheme="minorHAnsi" w:hAnsiTheme="minorHAnsi"/>
      <w:sz w:val="18"/>
      <w:szCs w:val="18"/>
    </w:rPr>
  </w:style>
  <w:style w:type="paragraph" w:styleId="TOC8">
    <w:name w:val="toc 8"/>
    <w:basedOn w:val="Normal"/>
    <w:next w:val="Normal"/>
    <w:autoRedefine/>
    <w:uiPriority w:val="39"/>
    <w:unhideWhenUsed/>
    <w:rsid w:val="000E6C14"/>
    <w:pPr>
      <w:ind w:left="1680"/>
    </w:pPr>
    <w:rPr>
      <w:rFonts w:asciiTheme="minorHAnsi" w:hAnsiTheme="minorHAnsi"/>
      <w:sz w:val="18"/>
      <w:szCs w:val="18"/>
    </w:rPr>
  </w:style>
  <w:style w:type="paragraph" w:styleId="TOC9">
    <w:name w:val="toc 9"/>
    <w:basedOn w:val="Normal"/>
    <w:next w:val="Normal"/>
    <w:autoRedefine/>
    <w:uiPriority w:val="39"/>
    <w:unhideWhenUsed/>
    <w:rsid w:val="000E6C14"/>
    <w:pPr>
      <w:ind w:left="1920"/>
    </w:pPr>
    <w:rPr>
      <w:rFonts w:asciiTheme="minorHAnsi" w:hAnsiTheme="minorHAnsi"/>
      <w:sz w:val="18"/>
      <w:szCs w:val="18"/>
    </w:rPr>
  </w:style>
  <w:style w:type="paragraph" w:styleId="TOAHeading">
    <w:name w:val="toa heading"/>
    <w:basedOn w:val="Normal"/>
    <w:next w:val="Normal"/>
    <w:semiHidden/>
    <w:unhideWhenUsed/>
    <w:rsid w:val="000F1BCD"/>
    <w:pPr>
      <w:widowControl w:val="0"/>
      <w:tabs>
        <w:tab w:val="right" w:pos="9360"/>
      </w:tabs>
      <w:suppressAutoHyphens/>
      <w:snapToGrid w:val="0"/>
    </w:pPr>
    <w:rPr>
      <w:rFonts w:ascii="Courier New" w:hAnsi="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92169">
      <w:bodyDiv w:val="1"/>
      <w:marLeft w:val="0"/>
      <w:marRight w:val="0"/>
      <w:marTop w:val="0"/>
      <w:marBottom w:val="0"/>
      <w:divBdr>
        <w:top w:val="none" w:sz="0" w:space="0" w:color="auto"/>
        <w:left w:val="none" w:sz="0" w:space="0" w:color="auto"/>
        <w:bottom w:val="none" w:sz="0" w:space="0" w:color="auto"/>
        <w:right w:val="none" w:sz="0" w:space="0" w:color="auto"/>
      </w:divBdr>
    </w:div>
    <w:div w:id="157043929">
      <w:bodyDiv w:val="1"/>
      <w:marLeft w:val="0"/>
      <w:marRight w:val="0"/>
      <w:marTop w:val="0"/>
      <w:marBottom w:val="0"/>
      <w:divBdr>
        <w:top w:val="none" w:sz="0" w:space="0" w:color="auto"/>
        <w:left w:val="none" w:sz="0" w:space="0" w:color="auto"/>
        <w:bottom w:val="none" w:sz="0" w:space="0" w:color="auto"/>
        <w:right w:val="none" w:sz="0" w:space="0" w:color="auto"/>
      </w:divBdr>
    </w:div>
    <w:div w:id="211504168">
      <w:bodyDiv w:val="1"/>
      <w:marLeft w:val="0"/>
      <w:marRight w:val="0"/>
      <w:marTop w:val="0"/>
      <w:marBottom w:val="0"/>
      <w:divBdr>
        <w:top w:val="none" w:sz="0" w:space="0" w:color="auto"/>
        <w:left w:val="none" w:sz="0" w:space="0" w:color="auto"/>
        <w:bottom w:val="none" w:sz="0" w:space="0" w:color="auto"/>
        <w:right w:val="none" w:sz="0" w:space="0" w:color="auto"/>
      </w:divBdr>
    </w:div>
    <w:div w:id="230509120">
      <w:bodyDiv w:val="1"/>
      <w:marLeft w:val="0"/>
      <w:marRight w:val="0"/>
      <w:marTop w:val="0"/>
      <w:marBottom w:val="0"/>
      <w:divBdr>
        <w:top w:val="none" w:sz="0" w:space="0" w:color="auto"/>
        <w:left w:val="none" w:sz="0" w:space="0" w:color="auto"/>
        <w:bottom w:val="none" w:sz="0" w:space="0" w:color="auto"/>
        <w:right w:val="none" w:sz="0" w:space="0" w:color="auto"/>
      </w:divBdr>
    </w:div>
    <w:div w:id="282811591">
      <w:bodyDiv w:val="1"/>
      <w:marLeft w:val="0"/>
      <w:marRight w:val="0"/>
      <w:marTop w:val="0"/>
      <w:marBottom w:val="0"/>
      <w:divBdr>
        <w:top w:val="none" w:sz="0" w:space="0" w:color="auto"/>
        <w:left w:val="none" w:sz="0" w:space="0" w:color="auto"/>
        <w:bottom w:val="none" w:sz="0" w:space="0" w:color="auto"/>
        <w:right w:val="none" w:sz="0" w:space="0" w:color="auto"/>
      </w:divBdr>
    </w:div>
    <w:div w:id="423845750">
      <w:bodyDiv w:val="1"/>
      <w:marLeft w:val="0"/>
      <w:marRight w:val="0"/>
      <w:marTop w:val="0"/>
      <w:marBottom w:val="0"/>
      <w:divBdr>
        <w:top w:val="none" w:sz="0" w:space="0" w:color="auto"/>
        <w:left w:val="none" w:sz="0" w:space="0" w:color="auto"/>
        <w:bottom w:val="none" w:sz="0" w:space="0" w:color="auto"/>
        <w:right w:val="none" w:sz="0" w:space="0" w:color="auto"/>
      </w:divBdr>
    </w:div>
    <w:div w:id="584649577">
      <w:bodyDiv w:val="1"/>
      <w:marLeft w:val="0"/>
      <w:marRight w:val="0"/>
      <w:marTop w:val="0"/>
      <w:marBottom w:val="0"/>
      <w:divBdr>
        <w:top w:val="none" w:sz="0" w:space="0" w:color="auto"/>
        <w:left w:val="none" w:sz="0" w:space="0" w:color="auto"/>
        <w:bottom w:val="none" w:sz="0" w:space="0" w:color="auto"/>
        <w:right w:val="none" w:sz="0" w:space="0" w:color="auto"/>
      </w:divBdr>
    </w:div>
    <w:div w:id="942689140">
      <w:bodyDiv w:val="1"/>
      <w:marLeft w:val="0"/>
      <w:marRight w:val="0"/>
      <w:marTop w:val="0"/>
      <w:marBottom w:val="0"/>
      <w:divBdr>
        <w:top w:val="none" w:sz="0" w:space="0" w:color="auto"/>
        <w:left w:val="none" w:sz="0" w:space="0" w:color="auto"/>
        <w:bottom w:val="none" w:sz="0" w:space="0" w:color="auto"/>
        <w:right w:val="none" w:sz="0" w:space="0" w:color="auto"/>
      </w:divBdr>
    </w:div>
    <w:div w:id="1018316009">
      <w:bodyDiv w:val="1"/>
      <w:marLeft w:val="0"/>
      <w:marRight w:val="0"/>
      <w:marTop w:val="0"/>
      <w:marBottom w:val="0"/>
      <w:divBdr>
        <w:top w:val="none" w:sz="0" w:space="0" w:color="auto"/>
        <w:left w:val="none" w:sz="0" w:space="0" w:color="auto"/>
        <w:bottom w:val="none" w:sz="0" w:space="0" w:color="auto"/>
        <w:right w:val="none" w:sz="0" w:space="0" w:color="auto"/>
      </w:divBdr>
    </w:div>
    <w:div w:id="1079790514">
      <w:bodyDiv w:val="1"/>
      <w:marLeft w:val="0"/>
      <w:marRight w:val="0"/>
      <w:marTop w:val="0"/>
      <w:marBottom w:val="0"/>
      <w:divBdr>
        <w:top w:val="none" w:sz="0" w:space="0" w:color="auto"/>
        <w:left w:val="none" w:sz="0" w:space="0" w:color="auto"/>
        <w:bottom w:val="none" w:sz="0" w:space="0" w:color="auto"/>
        <w:right w:val="none" w:sz="0" w:space="0" w:color="auto"/>
      </w:divBdr>
    </w:div>
    <w:div w:id="1247499019">
      <w:bodyDiv w:val="1"/>
      <w:marLeft w:val="0"/>
      <w:marRight w:val="0"/>
      <w:marTop w:val="0"/>
      <w:marBottom w:val="0"/>
      <w:divBdr>
        <w:top w:val="none" w:sz="0" w:space="0" w:color="auto"/>
        <w:left w:val="none" w:sz="0" w:space="0" w:color="auto"/>
        <w:bottom w:val="none" w:sz="0" w:space="0" w:color="auto"/>
        <w:right w:val="none" w:sz="0" w:space="0" w:color="auto"/>
      </w:divBdr>
    </w:div>
    <w:div w:id="1451167812">
      <w:bodyDiv w:val="1"/>
      <w:marLeft w:val="0"/>
      <w:marRight w:val="0"/>
      <w:marTop w:val="0"/>
      <w:marBottom w:val="0"/>
      <w:divBdr>
        <w:top w:val="none" w:sz="0" w:space="0" w:color="auto"/>
        <w:left w:val="none" w:sz="0" w:space="0" w:color="auto"/>
        <w:bottom w:val="none" w:sz="0" w:space="0" w:color="auto"/>
        <w:right w:val="none" w:sz="0" w:space="0" w:color="auto"/>
      </w:divBdr>
    </w:div>
    <w:div w:id="1485733271">
      <w:bodyDiv w:val="1"/>
      <w:marLeft w:val="0"/>
      <w:marRight w:val="0"/>
      <w:marTop w:val="0"/>
      <w:marBottom w:val="0"/>
      <w:divBdr>
        <w:top w:val="none" w:sz="0" w:space="0" w:color="auto"/>
        <w:left w:val="none" w:sz="0" w:space="0" w:color="auto"/>
        <w:bottom w:val="none" w:sz="0" w:space="0" w:color="auto"/>
        <w:right w:val="none" w:sz="0" w:space="0" w:color="auto"/>
      </w:divBdr>
    </w:div>
    <w:div w:id="1679379896">
      <w:bodyDiv w:val="1"/>
      <w:marLeft w:val="0"/>
      <w:marRight w:val="0"/>
      <w:marTop w:val="0"/>
      <w:marBottom w:val="0"/>
      <w:divBdr>
        <w:top w:val="none" w:sz="0" w:space="0" w:color="auto"/>
        <w:left w:val="none" w:sz="0" w:space="0" w:color="auto"/>
        <w:bottom w:val="none" w:sz="0" w:space="0" w:color="auto"/>
        <w:right w:val="none" w:sz="0" w:space="0" w:color="auto"/>
      </w:divBdr>
    </w:div>
    <w:div w:id="1699312833">
      <w:bodyDiv w:val="1"/>
      <w:marLeft w:val="0"/>
      <w:marRight w:val="0"/>
      <w:marTop w:val="0"/>
      <w:marBottom w:val="0"/>
      <w:divBdr>
        <w:top w:val="none" w:sz="0" w:space="0" w:color="auto"/>
        <w:left w:val="none" w:sz="0" w:space="0" w:color="auto"/>
        <w:bottom w:val="none" w:sz="0" w:space="0" w:color="auto"/>
        <w:right w:val="none" w:sz="0" w:space="0" w:color="auto"/>
      </w:divBdr>
    </w:div>
    <w:div w:id="1895893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51.png"/><Relationship Id="rId21" Type="http://schemas.openxmlformats.org/officeDocument/2006/relationships/image" Target="media/image60.jpg"/><Relationship Id="rId42" Type="http://schemas.openxmlformats.org/officeDocument/2006/relationships/footer" Target="footer4.xml"/><Relationship Id="rId47" Type="http://schemas.openxmlformats.org/officeDocument/2006/relationships/diagramColors" Target="diagrams/colors2.xml"/><Relationship Id="rId63" Type="http://schemas.microsoft.com/office/2007/relationships/hdphoto" Target="media/hdphoto7.wdp"/><Relationship Id="rId68" Type="http://schemas.openxmlformats.org/officeDocument/2006/relationships/image" Target="media/image22.png"/><Relationship Id="rId84" Type="http://schemas.microsoft.com/office/2007/relationships/hdphoto" Target="media/hdphoto17.wdp"/><Relationship Id="rId89" Type="http://schemas.openxmlformats.org/officeDocument/2006/relationships/image" Target="media/image32.png"/><Relationship Id="rId112" Type="http://schemas.openxmlformats.org/officeDocument/2006/relationships/image" Target="media/image46.png"/><Relationship Id="rId16" Type="http://schemas.openxmlformats.org/officeDocument/2006/relationships/image" Target="media/image10.jpeg"/><Relationship Id="rId107" Type="http://schemas.openxmlformats.org/officeDocument/2006/relationships/image" Target="media/image41.png"/><Relationship Id="rId11" Type="http://schemas.openxmlformats.org/officeDocument/2006/relationships/image" Target="media/image3.jpg"/><Relationship Id="rId32" Type="http://schemas.openxmlformats.org/officeDocument/2006/relationships/diagramData" Target="diagrams/data1.xml"/><Relationship Id="rId37" Type="http://schemas.openxmlformats.org/officeDocument/2006/relationships/hyperlink" Target="https://emresource.demo.intermedix.com" TargetMode="External"/><Relationship Id="rId53" Type="http://schemas.microsoft.com/office/2007/relationships/hdphoto" Target="media/hdphoto2.wdp"/><Relationship Id="rId58" Type="http://schemas.openxmlformats.org/officeDocument/2006/relationships/image" Target="media/image17.png"/><Relationship Id="rId74" Type="http://schemas.openxmlformats.org/officeDocument/2006/relationships/footer" Target="footer7.xml"/><Relationship Id="rId79" Type="http://schemas.openxmlformats.org/officeDocument/2006/relationships/image" Target="media/image27.png"/><Relationship Id="rId102" Type="http://schemas.openxmlformats.org/officeDocument/2006/relationships/image" Target="media/image39.png"/><Relationship Id="rId123" Type="http://schemas.openxmlformats.org/officeDocument/2006/relationships/footer" Target="footer14.xml"/><Relationship Id="rId5" Type="http://schemas.openxmlformats.org/officeDocument/2006/relationships/settings" Target="settings.xml"/><Relationship Id="rId90" Type="http://schemas.microsoft.com/office/2007/relationships/hdphoto" Target="media/hdphoto19.wdp"/><Relationship Id="rId95" Type="http://schemas.openxmlformats.org/officeDocument/2006/relationships/footer" Target="footer9.xml"/><Relationship Id="rId19" Type="http://schemas.openxmlformats.org/officeDocument/2006/relationships/image" Target="media/image40.jpeg"/><Relationship Id="rId14" Type="http://schemas.openxmlformats.org/officeDocument/2006/relationships/image" Target="media/image6.jpg"/><Relationship Id="rId22" Type="http://schemas.openxmlformats.org/officeDocument/2006/relationships/image" Target="media/image70.jpg"/><Relationship Id="rId27" Type="http://schemas.openxmlformats.org/officeDocument/2006/relationships/footer" Target="footer1.xml"/><Relationship Id="rId30" Type="http://schemas.openxmlformats.org/officeDocument/2006/relationships/image" Target="media/image9.jpeg"/><Relationship Id="rId35" Type="http://schemas.openxmlformats.org/officeDocument/2006/relationships/diagramColors" Target="diagrams/colors1.xml"/><Relationship Id="rId43" Type="http://schemas.openxmlformats.org/officeDocument/2006/relationships/footer" Target="footer5.xml"/><Relationship Id="rId48" Type="http://schemas.microsoft.com/office/2007/relationships/diagramDrawing" Target="diagrams/drawing2.xml"/><Relationship Id="rId56" Type="http://schemas.openxmlformats.org/officeDocument/2006/relationships/image" Target="media/image16.png"/><Relationship Id="rId64" Type="http://schemas.openxmlformats.org/officeDocument/2006/relationships/image" Target="media/image20.png"/><Relationship Id="rId69" Type="http://schemas.microsoft.com/office/2007/relationships/hdphoto" Target="media/hdphoto10.wdp"/><Relationship Id="rId77" Type="http://schemas.openxmlformats.org/officeDocument/2006/relationships/image" Target="media/image26.png"/><Relationship Id="rId100" Type="http://schemas.openxmlformats.org/officeDocument/2006/relationships/header" Target="header4.xml"/><Relationship Id="rId105" Type="http://schemas.openxmlformats.org/officeDocument/2006/relationships/footer" Target="footer12.xml"/><Relationship Id="rId113" Type="http://schemas.openxmlformats.org/officeDocument/2006/relationships/image" Target="media/image47.png"/><Relationship Id="rId118" Type="http://schemas.openxmlformats.org/officeDocument/2006/relationships/image" Target="media/image52.png"/><Relationship Id="rId126"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1.wdp"/><Relationship Id="rId72" Type="http://schemas.openxmlformats.org/officeDocument/2006/relationships/image" Target="media/image24.png"/><Relationship Id="rId80" Type="http://schemas.microsoft.com/office/2007/relationships/hdphoto" Target="media/hdphoto15.wdp"/><Relationship Id="rId85" Type="http://schemas.openxmlformats.org/officeDocument/2006/relationships/footer" Target="footer8.xml"/><Relationship Id="rId93" Type="http://schemas.openxmlformats.org/officeDocument/2006/relationships/image" Target="media/image34.png"/><Relationship Id="rId98" Type="http://schemas.openxmlformats.org/officeDocument/2006/relationships/image" Target="media/image37.png"/><Relationship Id="rId121"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20.jpg"/><Relationship Id="rId25" Type="http://schemas.openxmlformats.org/officeDocument/2006/relationships/hyperlink" Target="mailto:pcook@sjgov.org" TargetMode="External"/><Relationship Id="rId33" Type="http://schemas.openxmlformats.org/officeDocument/2006/relationships/diagramLayout" Target="diagrams/layout1.xml"/><Relationship Id="rId38" Type="http://schemas.openxmlformats.org/officeDocument/2006/relationships/image" Target="media/image10.png"/><Relationship Id="rId46" Type="http://schemas.openxmlformats.org/officeDocument/2006/relationships/diagramQuickStyle" Target="diagrams/quickStyle2.xml"/><Relationship Id="rId59" Type="http://schemas.microsoft.com/office/2007/relationships/hdphoto" Target="media/hdphoto5.wdp"/><Relationship Id="rId67" Type="http://schemas.microsoft.com/office/2007/relationships/hdphoto" Target="media/hdphoto9.wdp"/><Relationship Id="rId103" Type="http://schemas.openxmlformats.org/officeDocument/2006/relationships/footer" Target="footer11.xml"/><Relationship Id="rId108" Type="http://schemas.openxmlformats.org/officeDocument/2006/relationships/image" Target="media/image42.png"/><Relationship Id="rId116" Type="http://schemas.openxmlformats.org/officeDocument/2006/relationships/image" Target="media/image50.png"/><Relationship Id="rId124" Type="http://schemas.openxmlformats.org/officeDocument/2006/relationships/footer" Target="footer15.xml"/><Relationship Id="rId20" Type="http://schemas.openxmlformats.org/officeDocument/2006/relationships/image" Target="media/image50.jpg"/><Relationship Id="rId41" Type="http://schemas.openxmlformats.org/officeDocument/2006/relationships/header" Target="header3.xml"/><Relationship Id="rId54" Type="http://schemas.openxmlformats.org/officeDocument/2006/relationships/image" Target="media/image15.png"/><Relationship Id="rId62" Type="http://schemas.openxmlformats.org/officeDocument/2006/relationships/image" Target="media/image19.png"/><Relationship Id="rId70" Type="http://schemas.openxmlformats.org/officeDocument/2006/relationships/image" Target="media/image23.png"/><Relationship Id="rId75" Type="http://schemas.openxmlformats.org/officeDocument/2006/relationships/image" Target="media/image25.png"/><Relationship Id="rId83" Type="http://schemas.openxmlformats.org/officeDocument/2006/relationships/image" Target="media/image29.png"/><Relationship Id="rId88" Type="http://schemas.microsoft.com/office/2007/relationships/hdphoto" Target="media/hdphoto18.wdp"/><Relationship Id="rId91" Type="http://schemas.openxmlformats.org/officeDocument/2006/relationships/image" Target="media/image33.png"/><Relationship Id="rId96" Type="http://schemas.openxmlformats.org/officeDocument/2006/relationships/image" Target="media/image35.png"/><Relationship Id="rId111"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8.png"/><Relationship Id="rId28" Type="http://schemas.openxmlformats.org/officeDocument/2006/relationships/header" Target="header2.xml"/><Relationship Id="rId36" Type="http://schemas.microsoft.com/office/2007/relationships/diagramDrawing" Target="diagrams/drawing1.xml"/><Relationship Id="rId49" Type="http://schemas.openxmlformats.org/officeDocument/2006/relationships/footer" Target="footer6.xml"/><Relationship Id="rId57" Type="http://schemas.microsoft.com/office/2007/relationships/hdphoto" Target="media/hdphoto4.wdp"/><Relationship Id="rId106" Type="http://schemas.openxmlformats.org/officeDocument/2006/relationships/image" Target="media/image40.png"/><Relationship Id="rId114" Type="http://schemas.openxmlformats.org/officeDocument/2006/relationships/image" Target="media/image48.png"/><Relationship Id="rId119" Type="http://schemas.openxmlformats.org/officeDocument/2006/relationships/image" Target="media/image53.png"/><Relationship Id="rId127" Type="http://schemas.microsoft.com/office/2011/relationships/people" Target="people.xml"/><Relationship Id="rId10" Type="http://schemas.openxmlformats.org/officeDocument/2006/relationships/image" Target="media/image2.jpg"/><Relationship Id="rId31" Type="http://schemas.openxmlformats.org/officeDocument/2006/relationships/footer" Target="footer3.xml"/><Relationship Id="rId44" Type="http://schemas.openxmlformats.org/officeDocument/2006/relationships/diagramData" Target="diagrams/data2.xml"/><Relationship Id="rId52" Type="http://schemas.openxmlformats.org/officeDocument/2006/relationships/image" Target="media/image14.png"/><Relationship Id="rId60" Type="http://schemas.openxmlformats.org/officeDocument/2006/relationships/image" Target="media/image18.png"/><Relationship Id="rId65" Type="http://schemas.microsoft.com/office/2007/relationships/hdphoto" Target="media/hdphoto8.wdp"/><Relationship Id="rId73" Type="http://schemas.microsoft.com/office/2007/relationships/hdphoto" Target="media/hdphoto12.wdp"/><Relationship Id="rId78" Type="http://schemas.microsoft.com/office/2007/relationships/hdphoto" Target="media/hdphoto14.wdp"/><Relationship Id="rId81" Type="http://schemas.openxmlformats.org/officeDocument/2006/relationships/image" Target="media/image28.png"/><Relationship Id="rId86" Type="http://schemas.openxmlformats.org/officeDocument/2006/relationships/image" Target="media/image30.png"/><Relationship Id="rId94" Type="http://schemas.microsoft.com/office/2007/relationships/hdphoto" Target="media/hdphoto21.wdp"/><Relationship Id="rId99" Type="http://schemas.openxmlformats.org/officeDocument/2006/relationships/image" Target="media/image38.png"/><Relationship Id="rId101" Type="http://schemas.openxmlformats.org/officeDocument/2006/relationships/footer" Target="footer10.xml"/><Relationship Id="rId122" Type="http://schemas.openxmlformats.org/officeDocument/2006/relationships/footer" Target="footer1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30.jpg"/><Relationship Id="rId39" Type="http://schemas.openxmlformats.org/officeDocument/2006/relationships/image" Target="media/image11.png"/><Relationship Id="rId109" Type="http://schemas.openxmlformats.org/officeDocument/2006/relationships/image" Target="media/image43.png"/><Relationship Id="rId34" Type="http://schemas.openxmlformats.org/officeDocument/2006/relationships/diagramQuickStyle" Target="diagrams/quickStyle1.xml"/><Relationship Id="rId50" Type="http://schemas.openxmlformats.org/officeDocument/2006/relationships/image" Target="media/image13.png"/><Relationship Id="rId55" Type="http://schemas.microsoft.com/office/2007/relationships/hdphoto" Target="media/hdphoto3.wdp"/><Relationship Id="rId76" Type="http://schemas.microsoft.com/office/2007/relationships/hdphoto" Target="media/hdphoto13.wdp"/><Relationship Id="rId97" Type="http://schemas.openxmlformats.org/officeDocument/2006/relationships/image" Target="media/image36.png"/><Relationship Id="rId104" Type="http://schemas.openxmlformats.org/officeDocument/2006/relationships/header" Target="header5.xml"/><Relationship Id="rId120" Type="http://schemas.openxmlformats.org/officeDocument/2006/relationships/image" Target="media/image54.png"/><Relationship Id="rId125" Type="http://schemas.openxmlformats.org/officeDocument/2006/relationships/fontTable" Target="fontTable.xml"/><Relationship Id="rId7" Type="http://schemas.openxmlformats.org/officeDocument/2006/relationships/footnotes" Target="footnotes.xml"/><Relationship Id="rId71" Type="http://schemas.microsoft.com/office/2007/relationships/hdphoto" Target="media/hdphoto11.wdp"/><Relationship Id="rId92" Type="http://schemas.microsoft.com/office/2007/relationships/hdphoto" Target="media/hdphoto20.wdp"/><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80.png"/><Relationship Id="rId40" Type="http://schemas.openxmlformats.org/officeDocument/2006/relationships/image" Target="media/image12.jpeg"/><Relationship Id="rId45" Type="http://schemas.openxmlformats.org/officeDocument/2006/relationships/diagramLayout" Target="diagrams/layout2.xml"/><Relationship Id="rId66" Type="http://schemas.openxmlformats.org/officeDocument/2006/relationships/image" Target="media/image21.png"/><Relationship Id="rId87" Type="http://schemas.openxmlformats.org/officeDocument/2006/relationships/image" Target="media/image31.png"/><Relationship Id="rId110" Type="http://schemas.openxmlformats.org/officeDocument/2006/relationships/image" Target="media/image44.png"/><Relationship Id="rId115" Type="http://schemas.openxmlformats.org/officeDocument/2006/relationships/image" Target="media/image49.png"/><Relationship Id="rId61" Type="http://schemas.microsoft.com/office/2007/relationships/hdphoto" Target="media/hdphoto6.wdp"/><Relationship Id="rId82" Type="http://schemas.microsoft.com/office/2007/relationships/hdphoto" Target="media/hdphoto16.wdp"/></Relationships>
</file>

<file path=word/_rels/footnotes.xml.rels><?xml version="1.0" encoding="UTF-8" standalone="yes"?>
<Relationships xmlns="http://schemas.openxmlformats.org/package/2006/relationships"><Relationship Id="rId2" Type="http://schemas.openxmlformats.org/officeDocument/2006/relationships/hyperlink" Target="https://www.fema.gov/core-capabilities" TargetMode="External"/><Relationship Id="rId1" Type="http://schemas.openxmlformats.org/officeDocument/2006/relationships/hyperlink" Target="https://www.fema.gov/mission-areas"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47B895-2BFD-4CA0-8976-3726D37C75A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8874AD75-1305-4781-8A1F-B6510FF78F90}">
      <dgm:prSet phldrT="[Text]"/>
      <dgm:spPr/>
      <dgm:t>
        <a:bodyPr/>
        <a:lstStyle/>
        <a:p>
          <a:pPr algn="ctr"/>
          <a:endParaRPr lang="en-US"/>
        </a:p>
      </dgm:t>
    </dgm:pt>
    <dgm:pt modelId="{26A1D27D-B559-4641-B701-BB4D41BCC934}" type="parTrans" cxnId="{C251DB8E-A57E-4FCA-98E7-EE3A90E7447D}">
      <dgm:prSet/>
      <dgm:spPr/>
      <dgm:t>
        <a:bodyPr/>
        <a:lstStyle/>
        <a:p>
          <a:pPr algn="ctr"/>
          <a:endParaRPr lang="en-US"/>
        </a:p>
      </dgm:t>
    </dgm:pt>
    <dgm:pt modelId="{82D8E2FB-283F-48D3-AEA9-180F49188588}" type="sibTrans" cxnId="{C251DB8E-A57E-4FCA-98E7-EE3A90E7447D}">
      <dgm:prSet/>
      <dgm:spPr/>
      <dgm:t>
        <a:bodyPr/>
        <a:lstStyle/>
        <a:p>
          <a:pPr algn="ctr"/>
          <a:endParaRPr lang="en-US"/>
        </a:p>
      </dgm:t>
    </dgm:pt>
    <dgm:pt modelId="{05FF35DA-EAFB-41DD-A53B-4A1FDBB1A89E}" type="asst">
      <dgm:prSet phldrT="[Text]"/>
      <dgm:spPr/>
      <dgm:t>
        <a:bodyPr/>
        <a:lstStyle/>
        <a:p>
          <a:pPr algn="ctr"/>
          <a:endParaRPr lang="en-US"/>
        </a:p>
      </dgm:t>
    </dgm:pt>
    <dgm:pt modelId="{0F40AA8A-775E-4C4B-85B2-4F6D21BA6E54}" type="parTrans" cxnId="{0C76BA99-A929-4AE0-8324-279AA430547B}">
      <dgm:prSet/>
      <dgm:spPr/>
      <dgm:t>
        <a:bodyPr/>
        <a:lstStyle/>
        <a:p>
          <a:pPr algn="ctr"/>
          <a:endParaRPr lang="en-US">
            <a:solidFill>
              <a:sysClr val="windowText" lastClr="000000"/>
            </a:solidFill>
          </a:endParaRPr>
        </a:p>
      </dgm:t>
    </dgm:pt>
    <dgm:pt modelId="{2FBD9202-D787-4EE3-8FFF-35D993D669FA}" type="sibTrans" cxnId="{0C76BA99-A929-4AE0-8324-279AA430547B}">
      <dgm:prSet/>
      <dgm:spPr/>
      <dgm:t>
        <a:bodyPr/>
        <a:lstStyle/>
        <a:p>
          <a:pPr algn="ctr"/>
          <a:endParaRPr lang="en-US"/>
        </a:p>
      </dgm:t>
    </dgm:pt>
    <dgm:pt modelId="{AE18D3AC-78AA-4095-9278-C49C3FE8FDB2}">
      <dgm:prSet phldrT="[Text]"/>
      <dgm:spPr/>
      <dgm:t>
        <a:bodyPr/>
        <a:lstStyle/>
        <a:p>
          <a:pPr algn="ctr"/>
          <a:endParaRPr lang="en-US"/>
        </a:p>
      </dgm:t>
    </dgm:pt>
    <dgm:pt modelId="{82503CA8-D2A6-48DC-98D4-9D807D6B9AE1}" type="parTrans" cxnId="{0F0BDCA9-88C4-4560-8229-4A4AFFB7F392}">
      <dgm:prSet/>
      <dgm:spPr/>
      <dgm:t>
        <a:bodyPr/>
        <a:lstStyle/>
        <a:p>
          <a:pPr algn="ctr"/>
          <a:endParaRPr lang="en-US">
            <a:solidFill>
              <a:sysClr val="windowText" lastClr="000000"/>
            </a:solidFill>
          </a:endParaRPr>
        </a:p>
      </dgm:t>
    </dgm:pt>
    <dgm:pt modelId="{0EEB8427-0FD6-4A62-97DF-E214E01ACE49}" type="sibTrans" cxnId="{0F0BDCA9-88C4-4560-8229-4A4AFFB7F392}">
      <dgm:prSet/>
      <dgm:spPr/>
      <dgm:t>
        <a:bodyPr/>
        <a:lstStyle/>
        <a:p>
          <a:pPr algn="ctr"/>
          <a:endParaRPr lang="en-US"/>
        </a:p>
      </dgm:t>
    </dgm:pt>
    <dgm:pt modelId="{A7935258-F145-4ACE-8A93-85CB2D03F4CD}">
      <dgm:prSet/>
      <dgm:spPr/>
      <dgm:t>
        <a:bodyPr/>
        <a:lstStyle/>
        <a:p>
          <a:pPr algn="ctr"/>
          <a:endParaRPr lang="en-US"/>
        </a:p>
      </dgm:t>
    </dgm:pt>
    <dgm:pt modelId="{9316C56E-A60F-49CD-8A3D-823AC334E960}" type="parTrans" cxnId="{FD71FF94-4AF6-4E0C-BFA9-6F0BAE6DAD84}">
      <dgm:prSet/>
      <dgm:spPr/>
      <dgm:t>
        <a:bodyPr/>
        <a:lstStyle/>
        <a:p>
          <a:pPr algn="ctr"/>
          <a:endParaRPr lang="en-US">
            <a:solidFill>
              <a:sysClr val="windowText" lastClr="000000"/>
            </a:solidFill>
          </a:endParaRPr>
        </a:p>
      </dgm:t>
    </dgm:pt>
    <dgm:pt modelId="{D2E5BDBE-7A45-41A5-88DF-B0747472058A}" type="sibTrans" cxnId="{FD71FF94-4AF6-4E0C-BFA9-6F0BAE6DAD84}">
      <dgm:prSet/>
      <dgm:spPr/>
      <dgm:t>
        <a:bodyPr/>
        <a:lstStyle/>
        <a:p>
          <a:pPr algn="ctr"/>
          <a:endParaRPr lang="en-US"/>
        </a:p>
      </dgm:t>
    </dgm:pt>
    <dgm:pt modelId="{AB96D330-C1F3-4BAB-8460-D034CB91A7A5}">
      <dgm:prSet/>
      <dgm:spPr/>
      <dgm:t>
        <a:bodyPr/>
        <a:lstStyle/>
        <a:p>
          <a:pPr algn="ctr"/>
          <a:endParaRPr lang="en-US"/>
        </a:p>
      </dgm:t>
    </dgm:pt>
    <dgm:pt modelId="{A45C45B3-E540-41AF-B31B-59A44603DBD1}" type="parTrans" cxnId="{2E319947-A7B1-47C9-990D-5BB8AC7473DC}">
      <dgm:prSet/>
      <dgm:spPr/>
      <dgm:t>
        <a:bodyPr/>
        <a:lstStyle/>
        <a:p>
          <a:pPr algn="ctr"/>
          <a:endParaRPr lang="en-US">
            <a:solidFill>
              <a:sysClr val="windowText" lastClr="000000"/>
            </a:solidFill>
          </a:endParaRPr>
        </a:p>
      </dgm:t>
    </dgm:pt>
    <dgm:pt modelId="{734A9525-46C0-4B94-92AA-E67B7C3F7B5B}" type="sibTrans" cxnId="{2E319947-A7B1-47C9-990D-5BB8AC7473DC}">
      <dgm:prSet/>
      <dgm:spPr/>
      <dgm:t>
        <a:bodyPr/>
        <a:lstStyle/>
        <a:p>
          <a:pPr algn="ctr"/>
          <a:endParaRPr lang="en-US"/>
        </a:p>
      </dgm:t>
    </dgm:pt>
    <dgm:pt modelId="{2B75364A-2340-4FFA-9605-EAB0D81BF026}">
      <dgm:prSet/>
      <dgm:spPr/>
      <dgm:t>
        <a:bodyPr/>
        <a:lstStyle/>
        <a:p>
          <a:pPr algn="ctr"/>
          <a:endParaRPr lang="en-US"/>
        </a:p>
      </dgm:t>
    </dgm:pt>
    <dgm:pt modelId="{D5C5F2EA-2041-4DF0-BA3B-96C715EFC6DC}" type="parTrans" cxnId="{EF779438-69E1-4F84-9035-3EA8FCACE1F0}">
      <dgm:prSet/>
      <dgm:spPr/>
      <dgm:t>
        <a:bodyPr/>
        <a:lstStyle/>
        <a:p>
          <a:pPr algn="ctr"/>
          <a:endParaRPr lang="en-US">
            <a:solidFill>
              <a:sysClr val="windowText" lastClr="000000"/>
            </a:solidFill>
          </a:endParaRPr>
        </a:p>
      </dgm:t>
    </dgm:pt>
    <dgm:pt modelId="{EBCDDC09-D1FD-437E-9FD4-958997595016}" type="sibTrans" cxnId="{EF779438-69E1-4F84-9035-3EA8FCACE1F0}">
      <dgm:prSet/>
      <dgm:spPr/>
      <dgm:t>
        <a:bodyPr/>
        <a:lstStyle/>
        <a:p>
          <a:pPr algn="ctr"/>
          <a:endParaRPr lang="en-US"/>
        </a:p>
      </dgm:t>
    </dgm:pt>
    <dgm:pt modelId="{001A4FC6-8FE0-48F5-9620-FB5A99759F73}">
      <dgm:prSet/>
      <dgm:spPr/>
      <dgm:t>
        <a:bodyPr/>
        <a:lstStyle/>
        <a:p>
          <a:pPr algn="ctr"/>
          <a:endParaRPr lang="en-US"/>
        </a:p>
      </dgm:t>
    </dgm:pt>
    <dgm:pt modelId="{620EA023-D7FD-4C0D-80BD-EA22C817B2CA}" type="parTrans" cxnId="{723AE3EA-55B8-4B63-AC66-B2C84C491D72}">
      <dgm:prSet/>
      <dgm:spPr/>
      <dgm:t>
        <a:bodyPr/>
        <a:lstStyle/>
        <a:p>
          <a:pPr algn="ctr"/>
          <a:endParaRPr lang="en-US">
            <a:solidFill>
              <a:sysClr val="windowText" lastClr="000000"/>
            </a:solidFill>
          </a:endParaRPr>
        </a:p>
      </dgm:t>
    </dgm:pt>
    <dgm:pt modelId="{B842F1C5-E6A5-4ED5-BDC6-58161164EF1C}" type="sibTrans" cxnId="{723AE3EA-55B8-4B63-AC66-B2C84C491D72}">
      <dgm:prSet/>
      <dgm:spPr/>
      <dgm:t>
        <a:bodyPr/>
        <a:lstStyle/>
        <a:p>
          <a:pPr algn="ctr"/>
          <a:endParaRPr lang="en-US"/>
        </a:p>
      </dgm:t>
    </dgm:pt>
    <dgm:pt modelId="{4515F4BE-64E3-441F-A0E4-5CD2E3114688}">
      <dgm:prSet/>
      <dgm:spPr/>
      <dgm:t>
        <a:bodyPr/>
        <a:lstStyle/>
        <a:p>
          <a:pPr algn="ctr"/>
          <a:endParaRPr lang="en-US"/>
        </a:p>
      </dgm:t>
    </dgm:pt>
    <dgm:pt modelId="{8249C363-4FC8-4FAF-BE42-1586D87B1FF3}" type="parTrans" cxnId="{5A892979-A9B3-445A-9E93-35A162FB46B7}">
      <dgm:prSet/>
      <dgm:spPr/>
      <dgm:t>
        <a:bodyPr/>
        <a:lstStyle/>
        <a:p>
          <a:pPr algn="ctr"/>
          <a:endParaRPr lang="en-US">
            <a:solidFill>
              <a:sysClr val="windowText" lastClr="000000"/>
            </a:solidFill>
          </a:endParaRPr>
        </a:p>
      </dgm:t>
    </dgm:pt>
    <dgm:pt modelId="{EBD49611-AAD5-4C35-98F9-DB18156FBCBE}" type="sibTrans" cxnId="{5A892979-A9B3-445A-9E93-35A162FB46B7}">
      <dgm:prSet/>
      <dgm:spPr/>
      <dgm:t>
        <a:bodyPr/>
        <a:lstStyle/>
        <a:p>
          <a:pPr algn="ctr"/>
          <a:endParaRPr lang="en-US"/>
        </a:p>
      </dgm:t>
    </dgm:pt>
    <dgm:pt modelId="{B0FCE392-5218-4004-9349-E5EF07B3E20C}">
      <dgm:prSet/>
      <dgm:spPr/>
      <dgm:t>
        <a:bodyPr/>
        <a:lstStyle/>
        <a:p>
          <a:pPr algn="ctr"/>
          <a:endParaRPr lang="en-US"/>
        </a:p>
      </dgm:t>
    </dgm:pt>
    <dgm:pt modelId="{9BA45459-FE62-4D32-9593-FF87E9692BEE}" type="parTrans" cxnId="{47D7A971-26D4-4B89-A076-E3544D5BACB2}">
      <dgm:prSet/>
      <dgm:spPr/>
      <dgm:t>
        <a:bodyPr/>
        <a:lstStyle/>
        <a:p>
          <a:pPr algn="ctr"/>
          <a:endParaRPr lang="en-US">
            <a:solidFill>
              <a:sysClr val="windowText" lastClr="000000"/>
            </a:solidFill>
          </a:endParaRPr>
        </a:p>
      </dgm:t>
    </dgm:pt>
    <dgm:pt modelId="{5348BBBD-7478-4C92-926D-12832283501A}" type="sibTrans" cxnId="{47D7A971-26D4-4B89-A076-E3544D5BACB2}">
      <dgm:prSet/>
      <dgm:spPr/>
      <dgm:t>
        <a:bodyPr/>
        <a:lstStyle/>
        <a:p>
          <a:pPr algn="ctr"/>
          <a:endParaRPr lang="en-US"/>
        </a:p>
      </dgm:t>
    </dgm:pt>
    <dgm:pt modelId="{A949F15C-ACD2-4553-89DF-0C3EF94DDFA6}">
      <dgm:prSet/>
      <dgm:spPr/>
      <dgm:t>
        <a:bodyPr/>
        <a:lstStyle/>
        <a:p>
          <a:pPr algn="ctr"/>
          <a:endParaRPr lang="en-US"/>
        </a:p>
      </dgm:t>
    </dgm:pt>
    <dgm:pt modelId="{DB7DC2EA-1960-41AC-B82E-2D20B58FDBC6}" type="parTrans" cxnId="{649E7762-A952-4DAD-8C8A-DB8A1E90F2CB}">
      <dgm:prSet/>
      <dgm:spPr/>
      <dgm:t>
        <a:bodyPr/>
        <a:lstStyle/>
        <a:p>
          <a:pPr algn="ctr"/>
          <a:endParaRPr lang="en-US">
            <a:solidFill>
              <a:sysClr val="windowText" lastClr="000000"/>
            </a:solidFill>
          </a:endParaRPr>
        </a:p>
      </dgm:t>
    </dgm:pt>
    <dgm:pt modelId="{78FA51FA-5CEB-4F4E-ABD1-254BF21CAA22}" type="sibTrans" cxnId="{649E7762-A952-4DAD-8C8A-DB8A1E90F2CB}">
      <dgm:prSet/>
      <dgm:spPr/>
      <dgm:t>
        <a:bodyPr/>
        <a:lstStyle/>
        <a:p>
          <a:pPr algn="ctr"/>
          <a:endParaRPr lang="en-US"/>
        </a:p>
      </dgm:t>
    </dgm:pt>
    <dgm:pt modelId="{CBD7D61D-7EC1-4A3B-B63B-FCE7E164AE3E}">
      <dgm:prSet/>
      <dgm:spPr/>
      <dgm:t>
        <a:bodyPr/>
        <a:lstStyle/>
        <a:p>
          <a:pPr algn="ctr"/>
          <a:endParaRPr lang="en-US"/>
        </a:p>
      </dgm:t>
    </dgm:pt>
    <dgm:pt modelId="{B4F2929A-BA79-4CE1-BB85-E8F1B3C7CFC2}" type="parTrans" cxnId="{B7B8EFFA-3E03-4C22-BECD-8954BED3B0F8}">
      <dgm:prSet/>
      <dgm:spPr/>
      <dgm:t>
        <a:bodyPr/>
        <a:lstStyle/>
        <a:p>
          <a:pPr algn="ctr"/>
          <a:endParaRPr lang="en-US">
            <a:solidFill>
              <a:sysClr val="windowText" lastClr="000000"/>
            </a:solidFill>
          </a:endParaRPr>
        </a:p>
      </dgm:t>
    </dgm:pt>
    <dgm:pt modelId="{E2129A8F-AA90-42CE-A9A1-6DD3D19DACE4}" type="sibTrans" cxnId="{B7B8EFFA-3E03-4C22-BECD-8954BED3B0F8}">
      <dgm:prSet/>
      <dgm:spPr/>
      <dgm:t>
        <a:bodyPr/>
        <a:lstStyle/>
        <a:p>
          <a:pPr algn="ctr"/>
          <a:endParaRPr lang="en-US"/>
        </a:p>
      </dgm:t>
    </dgm:pt>
    <dgm:pt modelId="{C7292AE2-F72B-4BB7-8E32-B4550DD6FF99}">
      <dgm:prSet/>
      <dgm:spPr/>
      <dgm:t>
        <a:bodyPr/>
        <a:lstStyle/>
        <a:p>
          <a:pPr algn="ctr"/>
          <a:endParaRPr lang="en-US"/>
        </a:p>
      </dgm:t>
    </dgm:pt>
    <dgm:pt modelId="{9A211BBE-2023-4768-BB88-7B190E765F62}" type="parTrans" cxnId="{2E105151-6DF6-4959-82FB-489FFDA58EAA}">
      <dgm:prSet/>
      <dgm:spPr/>
      <dgm:t>
        <a:bodyPr/>
        <a:lstStyle/>
        <a:p>
          <a:pPr algn="ctr"/>
          <a:endParaRPr lang="en-US">
            <a:solidFill>
              <a:sysClr val="windowText" lastClr="000000"/>
            </a:solidFill>
          </a:endParaRPr>
        </a:p>
      </dgm:t>
    </dgm:pt>
    <dgm:pt modelId="{99194E5E-21A1-42C5-B26F-DC2210F1A6AE}" type="sibTrans" cxnId="{2E105151-6DF6-4959-82FB-489FFDA58EAA}">
      <dgm:prSet/>
      <dgm:spPr/>
      <dgm:t>
        <a:bodyPr/>
        <a:lstStyle/>
        <a:p>
          <a:pPr algn="ctr"/>
          <a:endParaRPr lang="en-US"/>
        </a:p>
      </dgm:t>
    </dgm:pt>
    <dgm:pt modelId="{D01D93B1-FAEE-4F8F-9EF5-EB27E0405BAD}">
      <dgm:prSet/>
      <dgm:spPr/>
      <dgm:t>
        <a:bodyPr/>
        <a:lstStyle/>
        <a:p>
          <a:pPr algn="ctr"/>
          <a:endParaRPr lang="en-US"/>
        </a:p>
      </dgm:t>
    </dgm:pt>
    <dgm:pt modelId="{E7AC44D1-83F4-48A1-B4C6-D7C3046C9837}" type="parTrans" cxnId="{9A60E2E0-3E46-445F-87E1-D406BEB243DB}">
      <dgm:prSet/>
      <dgm:spPr/>
      <dgm:t>
        <a:bodyPr/>
        <a:lstStyle/>
        <a:p>
          <a:pPr algn="ctr"/>
          <a:endParaRPr lang="en-US">
            <a:solidFill>
              <a:sysClr val="windowText" lastClr="000000"/>
            </a:solidFill>
          </a:endParaRPr>
        </a:p>
      </dgm:t>
    </dgm:pt>
    <dgm:pt modelId="{915692D7-BC23-4242-A46D-20D2E351AAF6}" type="sibTrans" cxnId="{9A60E2E0-3E46-445F-87E1-D406BEB243DB}">
      <dgm:prSet/>
      <dgm:spPr/>
      <dgm:t>
        <a:bodyPr/>
        <a:lstStyle/>
        <a:p>
          <a:pPr algn="ctr"/>
          <a:endParaRPr lang="en-US"/>
        </a:p>
      </dgm:t>
    </dgm:pt>
    <dgm:pt modelId="{6CB2B9C7-A605-4382-9914-B882565824F8}">
      <dgm:prSet/>
      <dgm:spPr/>
      <dgm:t>
        <a:bodyPr/>
        <a:lstStyle/>
        <a:p>
          <a:pPr algn="ctr"/>
          <a:endParaRPr lang="en-US"/>
        </a:p>
      </dgm:t>
    </dgm:pt>
    <dgm:pt modelId="{38096549-B7F7-4135-B0E8-3CEEEA7B2A85}" type="parTrans" cxnId="{A2DC5CEB-F133-4D4F-8E21-2635AD9A596F}">
      <dgm:prSet/>
      <dgm:spPr/>
      <dgm:t>
        <a:bodyPr/>
        <a:lstStyle/>
        <a:p>
          <a:pPr algn="ctr"/>
          <a:endParaRPr lang="en-US">
            <a:solidFill>
              <a:sysClr val="windowText" lastClr="000000"/>
            </a:solidFill>
          </a:endParaRPr>
        </a:p>
      </dgm:t>
    </dgm:pt>
    <dgm:pt modelId="{066CA756-CA7A-4BDF-8955-309AFC535A13}" type="sibTrans" cxnId="{A2DC5CEB-F133-4D4F-8E21-2635AD9A596F}">
      <dgm:prSet/>
      <dgm:spPr/>
      <dgm:t>
        <a:bodyPr/>
        <a:lstStyle/>
        <a:p>
          <a:pPr algn="ctr"/>
          <a:endParaRPr lang="en-US"/>
        </a:p>
      </dgm:t>
    </dgm:pt>
    <dgm:pt modelId="{BC914C36-54F0-46E1-9B3A-76251DA9318B}">
      <dgm:prSet/>
      <dgm:spPr/>
      <dgm:t>
        <a:bodyPr/>
        <a:lstStyle/>
        <a:p>
          <a:pPr algn="ctr"/>
          <a:endParaRPr lang="en-US"/>
        </a:p>
      </dgm:t>
    </dgm:pt>
    <dgm:pt modelId="{DA1C1829-D6DA-4039-B67D-945443E112B8}" type="parTrans" cxnId="{7E0B198B-3272-4EB5-8734-ECF53D91B704}">
      <dgm:prSet/>
      <dgm:spPr/>
      <dgm:t>
        <a:bodyPr/>
        <a:lstStyle/>
        <a:p>
          <a:pPr algn="ctr"/>
          <a:endParaRPr lang="en-US">
            <a:solidFill>
              <a:sysClr val="windowText" lastClr="000000"/>
            </a:solidFill>
          </a:endParaRPr>
        </a:p>
      </dgm:t>
    </dgm:pt>
    <dgm:pt modelId="{551DAFAA-9C03-468D-8357-6F707A417C7A}" type="sibTrans" cxnId="{7E0B198B-3272-4EB5-8734-ECF53D91B704}">
      <dgm:prSet/>
      <dgm:spPr/>
      <dgm:t>
        <a:bodyPr/>
        <a:lstStyle/>
        <a:p>
          <a:pPr algn="ctr"/>
          <a:endParaRPr lang="en-US"/>
        </a:p>
      </dgm:t>
    </dgm:pt>
    <dgm:pt modelId="{B7BCD6CA-2F36-4602-BBBA-B2E2413964B9}">
      <dgm:prSet/>
      <dgm:spPr/>
      <dgm:t>
        <a:bodyPr/>
        <a:lstStyle/>
        <a:p>
          <a:pPr algn="ctr"/>
          <a:endParaRPr lang="en-US"/>
        </a:p>
      </dgm:t>
    </dgm:pt>
    <dgm:pt modelId="{021A9527-9D0D-418A-862E-26BA601D2096}" type="parTrans" cxnId="{78574541-5F83-435C-88C7-6C0C16A560D0}">
      <dgm:prSet/>
      <dgm:spPr/>
      <dgm:t>
        <a:bodyPr/>
        <a:lstStyle/>
        <a:p>
          <a:pPr algn="ctr"/>
          <a:endParaRPr lang="en-US">
            <a:solidFill>
              <a:sysClr val="windowText" lastClr="000000"/>
            </a:solidFill>
          </a:endParaRPr>
        </a:p>
      </dgm:t>
    </dgm:pt>
    <dgm:pt modelId="{699BFB54-26C5-4ADA-9FB3-F0AE0E1FD515}" type="sibTrans" cxnId="{78574541-5F83-435C-88C7-6C0C16A560D0}">
      <dgm:prSet/>
      <dgm:spPr/>
      <dgm:t>
        <a:bodyPr/>
        <a:lstStyle/>
        <a:p>
          <a:pPr algn="ctr"/>
          <a:endParaRPr lang="en-US"/>
        </a:p>
      </dgm:t>
    </dgm:pt>
    <dgm:pt modelId="{789E0FC7-BEF7-4C2F-AE02-3D6F7CD9A27E}">
      <dgm:prSet/>
      <dgm:spPr/>
      <dgm:t>
        <a:bodyPr/>
        <a:lstStyle/>
        <a:p>
          <a:pPr algn="ctr"/>
          <a:endParaRPr lang="en-US"/>
        </a:p>
      </dgm:t>
    </dgm:pt>
    <dgm:pt modelId="{D30979B3-1737-4839-BCC4-88A2F2DCC7EA}" type="parTrans" cxnId="{5EBA2EE2-C093-458C-9E00-F8D9128CE316}">
      <dgm:prSet/>
      <dgm:spPr/>
      <dgm:t>
        <a:bodyPr/>
        <a:lstStyle/>
        <a:p>
          <a:pPr algn="ctr"/>
          <a:endParaRPr lang="en-US">
            <a:solidFill>
              <a:sysClr val="windowText" lastClr="000000"/>
            </a:solidFill>
          </a:endParaRPr>
        </a:p>
      </dgm:t>
    </dgm:pt>
    <dgm:pt modelId="{0133E54E-5A76-4885-98D6-652E80936B6A}" type="sibTrans" cxnId="{5EBA2EE2-C093-458C-9E00-F8D9128CE316}">
      <dgm:prSet/>
      <dgm:spPr/>
      <dgm:t>
        <a:bodyPr/>
        <a:lstStyle/>
        <a:p>
          <a:pPr algn="ctr"/>
          <a:endParaRPr lang="en-US"/>
        </a:p>
      </dgm:t>
    </dgm:pt>
    <dgm:pt modelId="{7B51F70E-A981-4081-9620-475FBC90B216}">
      <dgm:prSet/>
      <dgm:spPr/>
      <dgm:t>
        <a:bodyPr/>
        <a:lstStyle/>
        <a:p>
          <a:pPr algn="ctr"/>
          <a:endParaRPr lang="en-US"/>
        </a:p>
      </dgm:t>
    </dgm:pt>
    <dgm:pt modelId="{F422511E-1AAF-429B-919D-64A8B7219DDC}" type="parTrans" cxnId="{1FACBE81-CF01-48B0-AA82-0C5A0425171B}">
      <dgm:prSet/>
      <dgm:spPr/>
      <dgm:t>
        <a:bodyPr/>
        <a:lstStyle/>
        <a:p>
          <a:pPr algn="ctr"/>
          <a:endParaRPr lang="en-US">
            <a:solidFill>
              <a:sysClr val="windowText" lastClr="000000"/>
            </a:solidFill>
          </a:endParaRPr>
        </a:p>
      </dgm:t>
    </dgm:pt>
    <dgm:pt modelId="{B838416D-7E32-4901-BEB0-49FC5D69B11A}" type="sibTrans" cxnId="{1FACBE81-CF01-48B0-AA82-0C5A0425171B}">
      <dgm:prSet/>
      <dgm:spPr/>
      <dgm:t>
        <a:bodyPr/>
        <a:lstStyle/>
        <a:p>
          <a:pPr algn="ctr"/>
          <a:endParaRPr lang="en-US"/>
        </a:p>
      </dgm:t>
    </dgm:pt>
    <dgm:pt modelId="{9DDEC5AF-329A-4ED4-BD66-CD4C58592569}">
      <dgm:prSet/>
      <dgm:spPr/>
      <dgm:t>
        <a:bodyPr/>
        <a:lstStyle/>
        <a:p>
          <a:pPr algn="ctr"/>
          <a:endParaRPr lang="en-US"/>
        </a:p>
      </dgm:t>
    </dgm:pt>
    <dgm:pt modelId="{3D57BC6A-49B9-422E-96CF-B67E1C6F0A26}" type="parTrans" cxnId="{4011C3CE-6524-49D9-A0A2-07247EFDE182}">
      <dgm:prSet/>
      <dgm:spPr/>
      <dgm:t>
        <a:bodyPr/>
        <a:lstStyle/>
        <a:p>
          <a:pPr algn="ctr"/>
          <a:endParaRPr lang="en-US">
            <a:solidFill>
              <a:sysClr val="windowText" lastClr="000000"/>
            </a:solidFill>
          </a:endParaRPr>
        </a:p>
      </dgm:t>
    </dgm:pt>
    <dgm:pt modelId="{57530421-2F6F-4E34-A724-E1F7542AD60C}" type="sibTrans" cxnId="{4011C3CE-6524-49D9-A0A2-07247EFDE182}">
      <dgm:prSet/>
      <dgm:spPr/>
      <dgm:t>
        <a:bodyPr/>
        <a:lstStyle/>
        <a:p>
          <a:pPr algn="ctr"/>
          <a:endParaRPr lang="en-US"/>
        </a:p>
      </dgm:t>
    </dgm:pt>
    <dgm:pt modelId="{65AADF63-F6FF-4AE1-8A63-DBE4DBF054F1}">
      <dgm:prSet/>
      <dgm:spPr/>
      <dgm:t>
        <a:bodyPr/>
        <a:lstStyle/>
        <a:p>
          <a:pPr algn="ctr"/>
          <a:endParaRPr lang="en-US"/>
        </a:p>
      </dgm:t>
    </dgm:pt>
    <dgm:pt modelId="{05E8A49B-A575-4A85-8A81-D5015AF80E57}" type="parTrans" cxnId="{FBAD8FD6-C5DB-4EF9-9661-A8EC893C80CA}">
      <dgm:prSet/>
      <dgm:spPr/>
      <dgm:t>
        <a:bodyPr/>
        <a:lstStyle/>
        <a:p>
          <a:pPr algn="ctr"/>
          <a:endParaRPr lang="en-US">
            <a:solidFill>
              <a:sysClr val="windowText" lastClr="000000"/>
            </a:solidFill>
          </a:endParaRPr>
        </a:p>
      </dgm:t>
    </dgm:pt>
    <dgm:pt modelId="{4B996AA5-806A-41BC-B550-301A717B74C1}" type="sibTrans" cxnId="{FBAD8FD6-C5DB-4EF9-9661-A8EC893C80CA}">
      <dgm:prSet/>
      <dgm:spPr/>
      <dgm:t>
        <a:bodyPr/>
        <a:lstStyle/>
        <a:p>
          <a:pPr algn="ctr"/>
          <a:endParaRPr lang="en-US"/>
        </a:p>
      </dgm:t>
    </dgm:pt>
    <dgm:pt modelId="{BA1A2BC0-DAB8-4D3C-80D7-94DA72637876}">
      <dgm:prSet/>
      <dgm:spPr/>
      <dgm:t>
        <a:bodyPr/>
        <a:lstStyle/>
        <a:p>
          <a:pPr algn="ctr"/>
          <a:endParaRPr lang="en-US"/>
        </a:p>
      </dgm:t>
    </dgm:pt>
    <dgm:pt modelId="{494A2659-4A56-4E86-871B-07FDA6BE123D}" type="parTrans" cxnId="{55814494-62EE-4FBF-AB31-7BC96C45D6D9}">
      <dgm:prSet/>
      <dgm:spPr/>
      <dgm:t>
        <a:bodyPr/>
        <a:lstStyle/>
        <a:p>
          <a:pPr algn="ctr"/>
          <a:endParaRPr lang="en-US">
            <a:solidFill>
              <a:sysClr val="windowText" lastClr="000000"/>
            </a:solidFill>
          </a:endParaRPr>
        </a:p>
      </dgm:t>
    </dgm:pt>
    <dgm:pt modelId="{A4F0914C-800A-4208-9786-D8357EC91D78}" type="sibTrans" cxnId="{55814494-62EE-4FBF-AB31-7BC96C45D6D9}">
      <dgm:prSet/>
      <dgm:spPr/>
      <dgm:t>
        <a:bodyPr/>
        <a:lstStyle/>
        <a:p>
          <a:pPr algn="ctr"/>
          <a:endParaRPr lang="en-US"/>
        </a:p>
      </dgm:t>
    </dgm:pt>
    <dgm:pt modelId="{2B9556BB-27CD-44E3-82EA-A13F2C7DECD5}" type="asst">
      <dgm:prSet/>
      <dgm:spPr/>
      <dgm:t>
        <a:bodyPr/>
        <a:lstStyle/>
        <a:p>
          <a:pPr algn="ctr"/>
          <a:endParaRPr lang="en-US"/>
        </a:p>
      </dgm:t>
    </dgm:pt>
    <dgm:pt modelId="{EAD5F1EB-F641-4545-968B-2BE9139002A1}" type="parTrans" cxnId="{9A74756A-76EA-4830-91B1-55BAF757C16A}">
      <dgm:prSet/>
      <dgm:spPr/>
      <dgm:t>
        <a:bodyPr/>
        <a:lstStyle/>
        <a:p>
          <a:pPr algn="ctr"/>
          <a:endParaRPr lang="en-US"/>
        </a:p>
      </dgm:t>
    </dgm:pt>
    <dgm:pt modelId="{B9E9854A-CACA-4439-8C05-C5123D19E680}" type="sibTrans" cxnId="{9A74756A-76EA-4830-91B1-55BAF757C16A}">
      <dgm:prSet/>
      <dgm:spPr/>
      <dgm:t>
        <a:bodyPr/>
        <a:lstStyle/>
        <a:p>
          <a:pPr algn="ctr"/>
          <a:endParaRPr lang="en-US"/>
        </a:p>
      </dgm:t>
    </dgm:pt>
    <dgm:pt modelId="{E7D370CC-5C83-4F9B-A25D-AFDD185C8498}">
      <dgm:prSet/>
      <dgm:spPr/>
      <dgm:t>
        <a:bodyPr/>
        <a:lstStyle/>
        <a:p>
          <a:pPr algn="ctr"/>
          <a:endParaRPr lang="en-US"/>
        </a:p>
      </dgm:t>
    </dgm:pt>
    <dgm:pt modelId="{5C7452A4-F20B-4FF8-9C39-848478B512C2}" type="sibTrans" cxnId="{BE2D4C20-71B7-44EA-88F9-0EF3BF683E10}">
      <dgm:prSet/>
      <dgm:spPr/>
      <dgm:t>
        <a:bodyPr/>
        <a:lstStyle/>
        <a:p>
          <a:pPr algn="ctr"/>
          <a:endParaRPr lang="en-US"/>
        </a:p>
      </dgm:t>
    </dgm:pt>
    <dgm:pt modelId="{0011CE73-129B-4B86-80E1-63C3794EC7F7}" type="parTrans" cxnId="{BE2D4C20-71B7-44EA-88F9-0EF3BF683E10}">
      <dgm:prSet/>
      <dgm:spPr/>
      <dgm:t>
        <a:bodyPr/>
        <a:lstStyle/>
        <a:p>
          <a:pPr algn="ctr"/>
          <a:endParaRPr lang="en-US"/>
        </a:p>
      </dgm:t>
    </dgm:pt>
    <dgm:pt modelId="{2BC3ADA0-943C-4888-9199-C34B79CAF93D}">
      <dgm:prSet/>
      <dgm:spPr/>
      <dgm:t>
        <a:bodyPr/>
        <a:lstStyle/>
        <a:p>
          <a:endParaRPr lang="en-US"/>
        </a:p>
      </dgm:t>
    </dgm:pt>
    <dgm:pt modelId="{A8759C24-EFF9-4AB1-AC1E-756390B1EEA3}" type="parTrans" cxnId="{6D54CF16-3C64-4855-817F-1BBED41920CF}">
      <dgm:prSet/>
      <dgm:spPr/>
      <dgm:t>
        <a:bodyPr/>
        <a:lstStyle/>
        <a:p>
          <a:endParaRPr lang="en-US"/>
        </a:p>
      </dgm:t>
    </dgm:pt>
    <dgm:pt modelId="{3415F73E-706A-441F-8E05-7D1E76793480}" type="sibTrans" cxnId="{6D54CF16-3C64-4855-817F-1BBED41920CF}">
      <dgm:prSet/>
      <dgm:spPr/>
      <dgm:t>
        <a:bodyPr/>
        <a:lstStyle/>
        <a:p>
          <a:endParaRPr lang="en-US"/>
        </a:p>
      </dgm:t>
    </dgm:pt>
    <dgm:pt modelId="{8D955B7D-BF93-4F45-89A7-6E8402D0C9EA}">
      <dgm:prSet/>
      <dgm:spPr/>
      <dgm:t>
        <a:bodyPr/>
        <a:lstStyle/>
        <a:p>
          <a:endParaRPr lang="en-US"/>
        </a:p>
      </dgm:t>
    </dgm:pt>
    <dgm:pt modelId="{DB499B55-6643-42F7-9FF7-D157ED6253B0}" type="parTrans" cxnId="{D54CA9DD-05BC-4EC9-B9DB-0DBC2E72E86B}">
      <dgm:prSet/>
      <dgm:spPr/>
      <dgm:t>
        <a:bodyPr/>
        <a:lstStyle/>
        <a:p>
          <a:endParaRPr lang="en-US"/>
        </a:p>
      </dgm:t>
    </dgm:pt>
    <dgm:pt modelId="{92711F97-0C8A-40C1-80B8-290DDDD40524}" type="sibTrans" cxnId="{D54CA9DD-05BC-4EC9-B9DB-0DBC2E72E86B}">
      <dgm:prSet/>
      <dgm:spPr/>
      <dgm:t>
        <a:bodyPr/>
        <a:lstStyle/>
        <a:p>
          <a:endParaRPr lang="en-US"/>
        </a:p>
      </dgm:t>
    </dgm:pt>
    <dgm:pt modelId="{1A16F067-21FD-494B-A030-0B27C67AECA0}">
      <dgm:prSet/>
      <dgm:spPr/>
      <dgm:t>
        <a:bodyPr/>
        <a:lstStyle/>
        <a:p>
          <a:endParaRPr lang="en-US"/>
        </a:p>
      </dgm:t>
    </dgm:pt>
    <dgm:pt modelId="{65DBB298-EEFE-4122-AB5B-8991968AE679}" type="parTrans" cxnId="{F71EA066-A11A-479E-97E1-9033671FC9D5}">
      <dgm:prSet/>
      <dgm:spPr/>
      <dgm:t>
        <a:bodyPr/>
        <a:lstStyle/>
        <a:p>
          <a:endParaRPr lang="en-US"/>
        </a:p>
      </dgm:t>
    </dgm:pt>
    <dgm:pt modelId="{F8F821E4-669B-4255-B1D6-DE3FB1D76912}" type="sibTrans" cxnId="{F71EA066-A11A-479E-97E1-9033671FC9D5}">
      <dgm:prSet/>
      <dgm:spPr/>
      <dgm:t>
        <a:bodyPr/>
        <a:lstStyle/>
        <a:p>
          <a:endParaRPr lang="en-US"/>
        </a:p>
      </dgm:t>
    </dgm:pt>
    <dgm:pt modelId="{2AD84471-5F3F-4B47-832A-D333D44980D6}">
      <dgm:prSet/>
      <dgm:spPr/>
      <dgm:t>
        <a:bodyPr/>
        <a:lstStyle/>
        <a:p>
          <a:endParaRPr lang="en-US"/>
        </a:p>
      </dgm:t>
    </dgm:pt>
    <dgm:pt modelId="{5B2761A2-F9AA-425E-83BF-C8818E9CDC49}" type="parTrans" cxnId="{DFE3DB78-812B-4171-B103-E6794687ACA4}">
      <dgm:prSet/>
      <dgm:spPr/>
      <dgm:t>
        <a:bodyPr/>
        <a:lstStyle/>
        <a:p>
          <a:endParaRPr lang="en-US"/>
        </a:p>
      </dgm:t>
    </dgm:pt>
    <dgm:pt modelId="{DF6DE919-EBD9-4EDC-926D-5E015A986A57}" type="sibTrans" cxnId="{DFE3DB78-812B-4171-B103-E6794687ACA4}">
      <dgm:prSet/>
      <dgm:spPr/>
      <dgm:t>
        <a:bodyPr/>
        <a:lstStyle/>
        <a:p>
          <a:endParaRPr lang="en-US"/>
        </a:p>
      </dgm:t>
    </dgm:pt>
    <dgm:pt modelId="{7DA89F15-E45D-460F-839A-AF99748FFF0D}">
      <dgm:prSet/>
      <dgm:spPr/>
      <dgm:t>
        <a:bodyPr/>
        <a:lstStyle/>
        <a:p>
          <a:endParaRPr lang="en-US"/>
        </a:p>
      </dgm:t>
    </dgm:pt>
    <dgm:pt modelId="{E8C4F874-AFE9-4426-98BF-9C03A10AB486}" type="parTrans" cxnId="{64BA507C-F825-4312-80D7-0F5A0FEA3D2C}">
      <dgm:prSet/>
      <dgm:spPr/>
      <dgm:t>
        <a:bodyPr/>
        <a:lstStyle/>
        <a:p>
          <a:endParaRPr lang="en-US"/>
        </a:p>
      </dgm:t>
    </dgm:pt>
    <dgm:pt modelId="{8D56933B-605B-4CA9-B68E-EA97B9AFB0C1}" type="sibTrans" cxnId="{64BA507C-F825-4312-80D7-0F5A0FEA3D2C}">
      <dgm:prSet/>
      <dgm:spPr/>
      <dgm:t>
        <a:bodyPr/>
        <a:lstStyle/>
        <a:p>
          <a:endParaRPr lang="en-US"/>
        </a:p>
      </dgm:t>
    </dgm:pt>
    <dgm:pt modelId="{DA9A616D-82B2-410A-ABD8-28BCD536D32F}" type="pres">
      <dgm:prSet presAssocID="{AF47B895-2BFD-4CA0-8976-3726D37C75A0}" presName="hierChild1" presStyleCnt="0">
        <dgm:presLayoutVars>
          <dgm:orgChart val="1"/>
          <dgm:chPref val="1"/>
          <dgm:dir/>
          <dgm:animOne val="branch"/>
          <dgm:animLvl val="lvl"/>
          <dgm:resizeHandles/>
        </dgm:presLayoutVars>
      </dgm:prSet>
      <dgm:spPr/>
      <dgm:t>
        <a:bodyPr/>
        <a:lstStyle/>
        <a:p>
          <a:endParaRPr lang="en-US"/>
        </a:p>
      </dgm:t>
    </dgm:pt>
    <dgm:pt modelId="{077D7227-AAFE-4E29-B6A5-89D00D0E7046}" type="pres">
      <dgm:prSet presAssocID="{8874AD75-1305-4781-8A1F-B6510FF78F90}" presName="hierRoot1" presStyleCnt="0">
        <dgm:presLayoutVars>
          <dgm:hierBranch val="init"/>
        </dgm:presLayoutVars>
      </dgm:prSet>
      <dgm:spPr/>
      <dgm:t>
        <a:bodyPr/>
        <a:lstStyle/>
        <a:p>
          <a:endParaRPr lang="en-US"/>
        </a:p>
      </dgm:t>
    </dgm:pt>
    <dgm:pt modelId="{3327A507-A56B-4799-BB29-1D58FDF2393B}" type="pres">
      <dgm:prSet presAssocID="{8874AD75-1305-4781-8A1F-B6510FF78F90}" presName="rootComposite1" presStyleCnt="0"/>
      <dgm:spPr/>
      <dgm:t>
        <a:bodyPr/>
        <a:lstStyle/>
        <a:p>
          <a:endParaRPr lang="en-US"/>
        </a:p>
      </dgm:t>
    </dgm:pt>
    <dgm:pt modelId="{2F25EC40-474D-4F98-B7D8-C0499071F5BE}" type="pres">
      <dgm:prSet presAssocID="{8874AD75-1305-4781-8A1F-B6510FF78F90}" presName="rootText1" presStyleLbl="node0" presStyleIdx="0" presStyleCnt="1" custLinFactNeighborX="843" custLinFactNeighborY="-492">
        <dgm:presLayoutVars>
          <dgm:chPref val="3"/>
        </dgm:presLayoutVars>
      </dgm:prSet>
      <dgm:spPr/>
      <dgm:t>
        <a:bodyPr/>
        <a:lstStyle/>
        <a:p>
          <a:endParaRPr lang="en-US"/>
        </a:p>
      </dgm:t>
    </dgm:pt>
    <dgm:pt modelId="{103A5706-9AE5-428B-BBE2-750643D07E13}" type="pres">
      <dgm:prSet presAssocID="{8874AD75-1305-4781-8A1F-B6510FF78F90}" presName="rootConnector1" presStyleLbl="node1" presStyleIdx="0" presStyleCnt="0"/>
      <dgm:spPr/>
      <dgm:t>
        <a:bodyPr/>
        <a:lstStyle/>
        <a:p>
          <a:endParaRPr lang="en-US"/>
        </a:p>
      </dgm:t>
    </dgm:pt>
    <dgm:pt modelId="{0A41EF38-30CB-4AE5-8B63-99E3D02CC9FE}" type="pres">
      <dgm:prSet presAssocID="{8874AD75-1305-4781-8A1F-B6510FF78F90}" presName="hierChild2" presStyleCnt="0"/>
      <dgm:spPr/>
      <dgm:t>
        <a:bodyPr/>
        <a:lstStyle/>
        <a:p>
          <a:endParaRPr lang="en-US"/>
        </a:p>
      </dgm:t>
    </dgm:pt>
    <dgm:pt modelId="{1BB9A83B-F7CC-48B1-9084-261ED35C4495}" type="pres">
      <dgm:prSet presAssocID="{82503CA8-D2A6-48DC-98D4-9D807D6B9AE1}" presName="Name37" presStyleLbl="parChTrans1D2" presStyleIdx="0" presStyleCnt="2"/>
      <dgm:spPr/>
      <dgm:t>
        <a:bodyPr/>
        <a:lstStyle/>
        <a:p>
          <a:endParaRPr lang="en-US"/>
        </a:p>
      </dgm:t>
    </dgm:pt>
    <dgm:pt modelId="{EA7F91CB-D4F9-4F3C-BCF9-3609CBBC00CA}" type="pres">
      <dgm:prSet presAssocID="{AE18D3AC-78AA-4095-9278-C49C3FE8FDB2}" presName="hierRoot2" presStyleCnt="0">
        <dgm:presLayoutVars>
          <dgm:hierBranch/>
        </dgm:presLayoutVars>
      </dgm:prSet>
      <dgm:spPr/>
      <dgm:t>
        <a:bodyPr/>
        <a:lstStyle/>
        <a:p>
          <a:endParaRPr lang="en-US"/>
        </a:p>
      </dgm:t>
    </dgm:pt>
    <dgm:pt modelId="{F617F12C-E340-4DF6-9529-F818565733B8}" type="pres">
      <dgm:prSet presAssocID="{AE18D3AC-78AA-4095-9278-C49C3FE8FDB2}" presName="rootComposite" presStyleCnt="0"/>
      <dgm:spPr/>
      <dgm:t>
        <a:bodyPr/>
        <a:lstStyle/>
        <a:p>
          <a:endParaRPr lang="en-US"/>
        </a:p>
      </dgm:t>
    </dgm:pt>
    <dgm:pt modelId="{D6E6DEBC-7AC7-424A-B3B3-981CF860AFB7}" type="pres">
      <dgm:prSet presAssocID="{AE18D3AC-78AA-4095-9278-C49C3FE8FDB2}" presName="rootText" presStyleLbl="node2" presStyleIdx="0" presStyleCnt="1">
        <dgm:presLayoutVars>
          <dgm:chPref val="3"/>
        </dgm:presLayoutVars>
      </dgm:prSet>
      <dgm:spPr/>
      <dgm:t>
        <a:bodyPr/>
        <a:lstStyle/>
        <a:p>
          <a:endParaRPr lang="en-US"/>
        </a:p>
      </dgm:t>
    </dgm:pt>
    <dgm:pt modelId="{A97EE04C-70DD-41BD-84DD-0F23AE56D053}" type="pres">
      <dgm:prSet presAssocID="{AE18D3AC-78AA-4095-9278-C49C3FE8FDB2}" presName="rootConnector" presStyleLbl="node2" presStyleIdx="0" presStyleCnt="1"/>
      <dgm:spPr/>
      <dgm:t>
        <a:bodyPr/>
        <a:lstStyle/>
        <a:p>
          <a:endParaRPr lang="en-US"/>
        </a:p>
      </dgm:t>
    </dgm:pt>
    <dgm:pt modelId="{010E2D23-E33D-4E7A-A95D-3CD7270A71D9}" type="pres">
      <dgm:prSet presAssocID="{AE18D3AC-78AA-4095-9278-C49C3FE8FDB2}" presName="hierChild4" presStyleCnt="0"/>
      <dgm:spPr/>
      <dgm:t>
        <a:bodyPr/>
        <a:lstStyle/>
        <a:p>
          <a:endParaRPr lang="en-US"/>
        </a:p>
      </dgm:t>
    </dgm:pt>
    <dgm:pt modelId="{9A22122C-D4E2-48DC-B2A6-2C01BE4291AA}" type="pres">
      <dgm:prSet presAssocID="{9316C56E-A60F-49CD-8A3D-823AC334E960}" presName="Name35" presStyleLbl="parChTrans1D3" presStyleIdx="0" presStyleCnt="3"/>
      <dgm:spPr/>
      <dgm:t>
        <a:bodyPr/>
        <a:lstStyle/>
        <a:p>
          <a:endParaRPr lang="en-US"/>
        </a:p>
      </dgm:t>
    </dgm:pt>
    <dgm:pt modelId="{B91BA42D-FC18-46C1-9A12-F0FD962F75C3}" type="pres">
      <dgm:prSet presAssocID="{A7935258-F145-4ACE-8A93-85CB2D03F4CD}" presName="hierRoot2" presStyleCnt="0">
        <dgm:presLayoutVars>
          <dgm:hierBranch/>
        </dgm:presLayoutVars>
      </dgm:prSet>
      <dgm:spPr/>
      <dgm:t>
        <a:bodyPr/>
        <a:lstStyle/>
        <a:p>
          <a:endParaRPr lang="en-US"/>
        </a:p>
      </dgm:t>
    </dgm:pt>
    <dgm:pt modelId="{F041A783-04B6-4993-8599-279A33038113}" type="pres">
      <dgm:prSet presAssocID="{A7935258-F145-4ACE-8A93-85CB2D03F4CD}" presName="rootComposite" presStyleCnt="0"/>
      <dgm:spPr/>
      <dgm:t>
        <a:bodyPr/>
        <a:lstStyle/>
        <a:p>
          <a:endParaRPr lang="en-US"/>
        </a:p>
      </dgm:t>
    </dgm:pt>
    <dgm:pt modelId="{2203B505-6B5B-4832-ABD4-0FE477CFD8FD}" type="pres">
      <dgm:prSet presAssocID="{A7935258-F145-4ACE-8A93-85CB2D03F4CD}" presName="rootText" presStyleLbl="node3" presStyleIdx="0" presStyleCnt="2">
        <dgm:presLayoutVars>
          <dgm:chPref val="3"/>
        </dgm:presLayoutVars>
      </dgm:prSet>
      <dgm:spPr/>
      <dgm:t>
        <a:bodyPr/>
        <a:lstStyle/>
        <a:p>
          <a:endParaRPr lang="en-US"/>
        </a:p>
      </dgm:t>
    </dgm:pt>
    <dgm:pt modelId="{E848A7E4-BC58-411A-BE03-520012774BBE}" type="pres">
      <dgm:prSet presAssocID="{A7935258-F145-4ACE-8A93-85CB2D03F4CD}" presName="rootConnector" presStyleLbl="node3" presStyleIdx="0" presStyleCnt="2"/>
      <dgm:spPr/>
      <dgm:t>
        <a:bodyPr/>
        <a:lstStyle/>
        <a:p>
          <a:endParaRPr lang="en-US"/>
        </a:p>
      </dgm:t>
    </dgm:pt>
    <dgm:pt modelId="{A2567FD7-DD65-4F58-9F7A-60C09F64D2A9}" type="pres">
      <dgm:prSet presAssocID="{A7935258-F145-4ACE-8A93-85CB2D03F4CD}" presName="hierChild4" presStyleCnt="0"/>
      <dgm:spPr/>
      <dgm:t>
        <a:bodyPr/>
        <a:lstStyle/>
        <a:p>
          <a:endParaRPr lang="en-US"/>
        </a:p>
      </dgm:t>
    </dgm:pt>
    <dgm:pt modelId="{9FDEF16B-BA34-4B87-8E19-8FBC9FEEE2CE}" type="pres">
      <dgm:prSet presAssocID="{D5C5F2EA-2041-4DF0-BA3B-96C715EFC6DC}" presName="Name35" presStyleLbl="parChTrans1D4" presStyleIdx="0" presStyleCnt="22"/>
      <dgm:spPr/>
      <dgm:t>
        <a:bodyPr/>
        <a:lstStyle/>
        <a:p>
          <a:endParaRPr lang="en-US"/>
        </a:p>
      </dgm:t>
    </dgm:pt>
    <dgm:pt modelId="{8943BBE6-B6BA-43D1-BC72-0949D62FFF2A}" type="pres">
      <dgm:prSet presAssocID="{2B75364A-2340-4FFA-9605-EAB0D81BF026}" presName="hierRoot2" presStyleCnt="0">
        <dgm:presLayoutVars>
          <dgm:hierBranch/>
        </dgm:presLayoutVars>
      </dgm:prSet>
      <dgm:spPr/>
      <dgm:t>
        <a:bodyPr/>
        <a:lstStyle/>
        <a:p>
          <a:endParaRPr lang="en-US"/>
        </a:p>
      </dgm:t>
    </dgm:pt>
    <dgm:pt modelId="{DDE7C6C4-07AF-4EFF-93BF-E534660CD0BA}" type="pres">
      <dgm:prSet presAssocID="{2B75364A-2340-4FFA-9605-EAB0D81BF026}" presName="rootComposite" presStyleCnt="0"/>
      <dgm:spPr/>
      <dgm:t>
        <a:bodyPr/>
        <a:lstStyle/>
        <a:p>
          <a:endParaRPr lang="en-US"/>
        </a:p>
      </dgm:t>
    </dgm:pt>
    <dgm:pt modelId="{E237C738-0C35-4094-989E-C0117A1EC6D5}" type="pres">
      <dgm:prSet presAssocID="{2B75364A-2340-4FFA-9605-EAB0D81BF026}" presName="rootText" presStyleLbl="node4" presStyleIdx="0" presStyleCnt="22">
        <dgm:presLayoutVars>
          <dgm:chPref val="3"/>
        </dgm:presLayoutVars>
      </dgm:prSet>
      <dgm:spPr/>
      <dgm:t>
        <a:bodyPr/>
        <a:lstStyle/>
        <a:p>
          <a:endParaRPr lang="en-US"/>
        </a:p>
      </dgm:t>
    </dgm:pt>
    <dgm:pt modelId="{E4FBDECA-33B5-4462-8A7B-5BD614EEDF60}" type="pres">
      <dgm:prSet presAssocID="{2B75364A-2340-4FFA-9605-EAB0D81BF026}" presName="rootConnector" presStyleLbl="node4" presStyleIdx="0" presStyleCnt="22"/>
      <dgm:spPr/>
      <dgm:t>
        <a:bodyPr/>
        <a:lstStyle/>
        <a:p>
          <a:endParaRPr lang="en-US"/>
        </a:p>
      </dgm:t>
    </dgm:pt>
    <dgm:pt modelId="{776870BC-FCA2-4DCB-B8DB-1E2B4436548C}" type="pres">
      <dgm:prSet presAssocID="{2B75364A-2340-4FFA-9605-EAB0D81BF026}" presName="hierChild4" presStyleCnt="0"/>
      <dgm:spPr/>
      <dgm:t>
        <a:bodyPr/>
        <a:lstStyle/>
        <a:p>
          <a:endParaRPr lang="en-US"/>
        </a:p>
      </dgm:t>
    </dgm:pt>
    <dgm:pt modelId="{094D7767-6123-4D26-9E7B-A33DB6282753}" type="pres">
      <dgm:prSet presAssocID="{DB7DC2EA-1960-41AC-B82E-2D20B58FDBC6}" presName="Name35" presStyleLbl="parChTrans1D4" presStyleIdx="1" presStyleCnt="22"/>
      <dgm:spPr/>
      <dgm:t>
        <a:bodyPr/>
        <a:lstStyle/>
        <a:p>
          <a:endParaRPr lang="en-US"/>
        </a:p>
      </dgm:t>
    </dgm:pt>
    <dgm:pt modelId="{7D30F9BB-C1F4-46B9-BBF7-0CF96EAD074D}" type="pres">
      <dgm:prSet presAssocID="{A949F15C-ACD2-4553-89DF-0C3EF94DDFA6}" presName="hierRoot2" presStyleCnt="0">
        <dgm:presLayoutVars>
          <dgm:hierBranch val="l"/>
        </dgm:presLayoutVars>
      </dgm:prSet>
      <dgm:spPr/>
      <dgm:t>
        <a:bodyPr/>
        <a:lstStyle/>
        <a:p>
          <a:endParaRPr lang="en-US"/>
        </a:p>
      </dgm:t>
    </dgm:pt>
    <dgm:pt modelId="{740B782C-D26E-4959-9862-D8A3CC807F5B}" type="pres">
      <dgm:prSet presAssocID="{A949F15C-ACD2-4553-89DF-0C3EF94DDFA6}" presName="rootComposite" presStyleCnt="0"/>
      <dgm:spPr/>
      <dgm:t>
        <a:bodyPr/>
        <a:lstStyle/>
        <a:p>
          <a:endParaRPr lang="en-US"/>
        </a:p>
      </dgm:t>
    </dgm:pt>
    <dgm:pt modelId="{FB4508BA-49ED-424B-8F7C-C828321383E4}" type="pres">
      <dgm:prSet presAssocID="{A949F15C-ACD2-4553-89DF-0C3EF94DDFA6}" presName="rootText" presStyleLbl="node4" presStyleIdx="1" presStyleCnt="22">
        <dgm:presLayoutVars>
          <dgm:chPref val="3"/>
        </dgm:presLayoutVars>
      </dgm:prSet>
      <dgm:spPr/>
      <dgm:t>
        <a:bodyPr/>
        <a:lstStyle/>
        <a:p>
          <a:endParaRPr lang="en-US"/>
        </a:p>
      </dgm:t>
    </dgm:pt>
    <dgm:pt modelId="{168B8578-3AB8-4AEA-B721-F501A6498A4A}" type="pres">
      <dgm:prSet presAssocID="{A949F15C-ACD2-4553-89DF-0C3EF94DDFA6}" presName="rootConnector" presStyleLbl="node4" presStyleIdx="1" presStyleCnt="22"/>
      <dgm:spPr/>
      <dgm:t>
        <a:bodyPr/>
        <a:lstStyle/>
        <a:p>
          <a:endParaRPr lang="en-US"/>
        </a:p>
      </dgm:t>
    </dgm:pt>
    <dgm:pt modelId="{49EAF72D-9CA7-40BB-80B9-44138A3B43EE}" type="pres">
      <dgm:prSet presAssocID="{A949F15C-ACD2-4553-89DF-0C3EF94DDFA6}" presName="hierChild4" presStyleCnt="0"/>
      <dgm:spPr/>
      <dgm:t>
        <a:bodyPr/>
        <a:lstStyle/>
        <a:p>
          <a:endParaRPr lang="en-US"/>
        </a:p>
      </dgm:t>
    </dgm:pt>
    <dgm:pt modelId="{249B149D-177A-41BF-A82A-CB9E1DCF1E67}" type="pres">
      <dgm:prSet presAssocID="{A949F15C-ACD2-4553-89DF-0C3EF94DDFA6}" presName="hierChild5" presStyleCnt="0"/>
      <dgm:spPr/>
      <dgm:t>
        <a:bodyPr/>
        <a:lstStyle/>
        <a:p>
          <a:endParaRPr lang="en-US"/>
        </a:p>
      </dgm:t>
    </dgm:pt>
    <dgm:pt modelId="{011F720A-437F-48CE-BBED-8F22B05BC41F}" type="pres">
      <dgm:prSet presAssocID="{2B75364A-2340-4FFA-9605-EAB0D81BF026}" presName="hierChild5" presStyleCnt="0"/>
      <dgm:spPr/>
      <dgm:t>
        <a:bodyPr/>
        <a:lstStyle/>
        <a:p>
          <a:endParaRPr lang="en-US"/>
        </a:p>
      </dgm:t>
    </dgm:pt>
    <dgm:pt modelId="{93DA8CB8-1DE0-47A1-8E36-DC25D323FA7F}" type="pres">
      <dgm:prSet presAssocID="{620EA023-D7FD-4C0D-80BD-EA22C817B2CA}" presName="Name35" presStyleLbl="parChTrans1D4" presStyleIdx="2" presStyleCnt="22"/>
      <dgm:spPr/>
      <dgm:t>
        <a:bodyPr/>
        <a:lstStyle/>
        <a:p>
          <a:endParaRPr lang="en-US"/>
        </a:p>
      </dgm:t>
    </dgm:pt>
    <dgm:pt modelId="{79E2B2AB-0B6D-4B79-A923-79BD675BD82D}" type="pres">
      <dgm:prSet presAssocID="{001A4FC6-8FE0-48F5-9620-FB5A99759F73}" presName="hierRoot2" presStyleCnt="0">
        <dgm:presLayoutVars>
          <dgm:hierBranch/>
        </dgm:presLayoutVars>
      </dgm:prSet>
      <dgm:spPr/>
      <dgm:t>
        <a:bodyPr/>
        <a:lstStyle/>
        <a:p>
          <a:endParaRPr lang="en-US"/>
        </a:p>
      </dgm:t>
    </dgm:pt>
    <dgm:pt modelId="{91C4DB23-BD26-4085-9416-139C53A2C2A5}" type="pres">
      <dgm:prSet presAssocID="{001A4FC6-8FE0-48F5-9620-FB5A99759F73}" presName="rootComposite" presStyleCnt="0"/>
      <dgm:spPr/>
      <dgm:t>
        <a:bodyPr/>
        <a:lstStyle/>
        <a:p>
          <a:endParaRPr lang="en-US"/>
        </a:p>
      </dgm:t>
    </dgm:pt>
    <dgm:pt modelId="{9D363D7F-F8D4-4B42-BCE3-581D5BE33727}" type="pres">
      <dgm:prSet presAssocID="{001A4FC6-8FE0-48F5-9620-FB5A99759F73}" presName="rootText" presStyleLbl="node4" presStyleIdx="2" presStyleCnt="22">
        <dgm:presLayoutVars>
          <dgm:chPref val="3"/>
        </dgm:presLayoutVars>
      </dgm:prSet>
      <dgm:spPr/>
      <dgm:t>
        <a:bodyPr/>
        <a:lstStyle/>
        <a:p>
          <a:endParaRPr lang="en-US"/>
        </a:p>
      </dgm:t>
    </dgm:pt>
    <dgm:pt modelId="{74E7AE7E-4544-4060-96DF-3E9E9FB9F2E9}" type="pres">
      <dgm:prSet presAssocID="{001A4FC6-8FE0-48F5-9620-FB5A99759F73}" presName="rootConnector" presStyleLbl="node4" presStyleIdx="2" presStyleCnt="22"/>
      <dgm:spPr/>
      <dgm:t>
        <a:bodyPr/>
        <a:lstStyle/>
        <a:p>
          <a:endParaRPr lang="en-US"/>
        </a:p>
      </dgm:t>
    </dgm:pt>
    <dgm:pt modelId="{5FBEF5F7-6AB2-4AEB-918B-E3C8BA4BB796}" type="pres">
      <dgm:prSet presAssocID="{001A4FC6-8FE0-48F5-9620-FB5A99759F73}" presName="hierChild4" presStyleCnt="0"/>
      <dgm:spPr/>
      <dgm:t>
        <a:bodyPr/>
        <a:lstStyle/>
        <a:p>
          <a:endParaRPr lang="en-US"/>
        </a:p>
      </dgm:t>
    </dgm:pt>
    <dgm:pt modelId="{A0465A0D-5DAD-4D5E-962F-C91A5DF2889D}" type="pres">
      <dgm:prSet presAssocID="{0011CE73-129B-4B86-80E1-63C3794EC7F7}" presName="Name35" presStyleLbl="parChTrans1D4" presStyleIdx="3" presStyleCnt="22"/>
      <dgm:spPr/>
      <dgm:t>
        <a:bodyPr/>
        <a:lstStyle/>
        <a:p>
          <a:endParaRPr lang="en-US"/>
        </a:p>
      </dgm:t>
    </dgm:pt>
    <dgm:pt modelId="{1D5B38C3-AA7E-4563-9431-487DD6D985C4}" type="pres">
      <dgm:prSet presAssocID="{E7D370CC-5C83-4F9B-A25D-AFDD185C8498}" presName="hierRoot2" presStyleCnt="0">
        <dgm:presLayoutVars>
          <dgm:hierBranch/>
        </dgm:presLayoutVars>
      </dgm:prSet>
      <dgm:spPr/>
      <dgm:t>
        <a:bodyPr/>
        <a:lstStyle/>
        <a:p>
          <a:endParaRPr lang="en-US"/>
        </a:p>
      </dgm:t>
    </dgm:pt>
    <dgm:pt modelId="{E9FAD59B-74FD-4063-8827-8E98D37145FC}" type="pres">
      <dgm:prSet presAssocID="{E7D370CC-5C83-4F9B-A25D-AFDD185C8498}" presName="rootComposite" presStyleCnt="0"/>
      <dgm:spPr/>
      <dgm:t>
        <a:bodyPr/>
        <a:lstStyle/>
        <a:p>
          <a:endParaRPr lang="en-US"/>
        </a:p>
      </dgm:t>
    </dgm:pt>
    <dgm:pt modelId="{36BBFE8E-2F35-42E3-8EEF-F4B846147B1D}" type="pres">
      <dgm:prSet presAssocID="{E7D370CC-5C83-4F9B-A25D-AFDD185C8498}" presName="rootText" presStyleLbl="node4" presStyleIdx="3" presStyleCnt="22">
        <dgm:presLayoutVars>
          <dgm:chPref val="3"/>
        </dgm:presLayoutVars>
      </dgm:prSet>
      <dgm:spPr/>
      <dgm:t>
        <a:bodyPr/>
        <a:lstStyle/>
        <a:p>
          <a:endParaRPr lang="en-US"/>
        </a:p>
      </dgm:t>
    </dgm:pt>
    <dgm:pt modelId="{D7B1EEAA-DDDB-499C-B1EE-58FF2735E543}" type="pres">
      <dgm:prSet presAssocID="{E7D370CC-5C83-4F9B-A25D-AFDD185C8498}" presName="rootConnector" presStyleLbl="node4" presStyleIdx="3" presStyleCnt="22"/>
      <dgm:spPr/>
      <dgm:t>
        <a:bodyPr/>
        <a:lstStyle/>
        <a:p>
          <a:endParaRPr lang="en-US"/>
        </a:p>
      </dgm:t>
    </dgm:pt>
    <dgm:pt modelId="{2298516A-0F8A-4474-8D6E-AAF3A1DBBDD5}" type="pres">
      <dgm:prSet presAssocID="{E7D370CC-5C83-4F9B-A25D-AFDD185C8498}" presName="hierChild4" presStyleCnt="0"/>
      <dgm:spPr/>
      <dgm:t>
        <a:bodyPr/>
        <a:lstStyle/>
        <a:p>
          <a:endParaRPr lang="en-US"/>
        </a:p>
      </dgm:t>
    </dgm:pt>
    <dgm:pt modelId="{72CE3533-6A0C-49C5-8B7D-449C61249BFE}" type="pres">
      <dgm:prSet presAssocID="{E7D370CC-5C83-4F9B-A25D-AFDD185C8498}" presName="hierChild5" presStyleCnt="0"/>
      <dgm:spPr/>
      <dgm:t>
        <a:bodyPr/>
        <a:lstStyle/>
        <a:p>
          <a:endParaRPr lang="en-US"/>
        </a:p>
      </dgm:t>
    </dgm:pt>
    <dgm:pt modelId="{23684076-3CFD-43A1-9768-E4CDAC9776E2}" type="pres">
      <dgm:prSet presAssocID="{001A4FC6-8FE0-48F5-9620-FB5A99759F73}" presName="hierChild5" presStyleCnt="0"/>
      <dgm:spPr/>
      <dgm:t>
        <a:bodyPr/>
        <a:lstStyle/>
        <a:p>
          <a:endParaRPr lang="en-US"/>
        </a:p>
      </dgm:t>
    </dgm:pt>
    <dgm:pt modelId="{B2136B0F-802C-4D37-BE7C-9E08C1DC2D38}" type="pres">
      <dgm:prSet presAssocID="{A8759C24-EFF9-4AB1-AC1E-756390B1EEA3}" presName="Name35" presStyleLbl="parChTrans1D4" presStyleIdx="4" presStyleCnt="22"/>
      <dgm:spPr/>
      <dgm:t>
        <a:bodyPr/>
        <a:lstStyle/>
        <a:p>
          <a:endParaRPr lang="en-US"/>
        </a:p>
      </dgm:t>
    </dgm:pt>
    <dgm:pt modelId="{82A4DFAD-270B-4CA5-B3C6-D9D6C61C2227}" type="pres">
      <dgm:prSet presAssocID="{2BC3ADA0-943C-4888-9199-C34B79CAF93D}" presName="hierRoot2" presStyleCnt="0">
        <dgm:presLayoutVars>
          <dgm:hierBranch/>
        </dgm:presLayoutVars>
      </dgm:prSet>
      <dgm:spPr/>
    </dgm:pt>
    <dgm:pt modelId="{B0D9D9CD-AED3-4CD4-A894-C43A8DABAAE4}" type="pres">
      <dgm:prSet presAssocID="{2BC3ADA0-943C-4888-9199-C34B79CAF93D}" presName="rootComposite" presStyleCnt="0"/>
      <dgm:spPr/>
    </dgm:pt>
    <dgm:pt modelId="{773E90FA-271B-41A0-951F-392DE27D2B27}" type="pres">
      <dgm:prSet presAssocID="{2BC3ADA0-943C-4888-9199-C34B79CAF93D}" presName="rootText" presStyleLbl="node4" presStyleIdx="4" presStyleCnt="22">
        <dgm:presLayoutVars>
          <dgm:chPref val="3"/>
        </dgm:presLayoutVars>
      </dgm:prSet>
      <dgm:spPr/>
      <dgm:t>
        <a:bodyPr/>
        <a:lstStyle/>
        <a:p>
          <a:endParaRPr lang="en-US"/>
        </a:p>
      </dgm:t>
    </dgm:pt>
    <dgm:pt modelId="{5E0310EB-967D-440B-AE34-66E7B8EC946B}" type="pres">
      <dgm:prSet presAssocID="{2BC3ADA0-943C-4888-9199-C34B79CAF93D}" presName="rootConnector" presStyleLbl="node4" presStyleIdx="4" presStyleCnt="22"/>
      <dgm:spPr/>
      <dgm:t>
        <a:bodyPr/>
        <a:lstStyle/>
        <a:p>
          <a:endParaRPr lang="en-US"/>
        </a:p>
      </dgm:t>
    </dgm:pt>
    <dgm:pt modelId="{72E314CD-BDF7-4C01-A6C6-15F5D0ABDD8A}" type="pres">
      <dgm:prSet presAssocID="{2BC3ADA0-943C-4888-9199-C34B79CAF93D}" presName="hierChild4" presStyleCnt="0"/>
      <dgm:spPr/>
    </dgm:pt>
    <dgm:pt modelId="{DF9B3E3B-C06B-44E3-A95C-CE2E5A6C2D5C}" type="pres">
      <dgm:prSet presAssocID="{DB499B55-6643-42F7-9FF7-D157ED6253B0}" presName="Name35" presStyleLbl="parChTrans1D4" presStyleIdx="5" presStyleCnt="22"/>
      <dgm:spPr/>
      <dgm:t>
        <a:bodyPr/>
        <a:lstStyle/>
        <a:p>
          <a:endParaRPr lang="en-US"/>
        </a:p>
      </dgm:t>
    </dgm:pt>
    <dgm:pt modelId="{277DD582-3AA1-4849-A81B-52E4B0FB7626}" type="pres">
      <dgm:prSet presAssocID="{8D955B7D-BF93-4F45-89A7-6E8402D0C9EA}" presName="hierRoot2" presStyleCnt="0">
        <dgm:presLayoutVars>
          <dgm:hierBranch/>
        </dgm:presLayoutVars>
      </dgm:prSet>
      <dgm:spPr/>
    </dgm:pt>
    <dgm:pt modelId="{6497A8F2-510E-4024-90BB-53F8E9FD5D9F}" type="pres">
      <dgm:prSet presAssocID="{8D955B7D-BF93-4F45-89A7-6E8402D0C9EA}" presName="rootComposite" presStyleCnt="0"/>
      <dgm:spPr/>
    </dgm:pt>
    <dgm:pt modelId="{3F1D05B0-F38D-41AF-91AA-62968B5A711B}" type="pres">
      <dgm:prSet presAssocID="{8D955B7D-BF93-4F45-89A7-6E8402D0C9EA}" presName="rootText" presStyleLbl="node4" presStyleIdx="5" presStyleCnt="22">
        <dgm:presLayoutVars>
          <dgm:chPref val="3"/>
        </dgm:presLayoutVars>
      </dgm:prSet>
      <dgm:spPr/>
      <dgm:t>
        <a:bodyPr/>
        <a:lstStyle/>
        <a:p>
          <a:endParaRPr lang="en-US"/>
        </a:p>
      </dgm:t>
    </dgm:pt>
    <dgm:pt modelId="{B91DDB85-A1B3-4746-B2B9-9847EF20C43E}" type="pres">
      <dgm:prSet presAssocID="{8D955B7D-BF93-4F45-89A7-6E8402D0C9EA}" presName="rootConnector" presStyleLbl="node4" presStyleIdx="5" presStyleCnt="22"/>
      <dgm:spPr/>
      <dgm:t>
        <a:bodyPr/>
        <a:lstStyle/>
        <a:p>
          <a:endParaRPr lang="en-US"/>
        </a:p>
      </dgm:t>
    </dgm:pt>
    <dgm:pt modelId="{39E81183-7347-4A97-98D1-1CBA976180AA}" type="pres">
      <dgm:prSet presAssocID="{8D955B7D-BF93-4F45-89A7-6E8402D0C9EA}" presName="hierChild4" presStyleCnt="0"/>
      <dgm:spPr/>
    </dgm:pt>
    <dgm:pt modelId="{6E9BFB0E-A5F2-412D-9DBF-6721E0DD2494}" type="pres">
      <dgm:prSet presAssocID="{5B2761A2-F9AA-425E-83BF-C8818E9CDC49}" presName="Name35" presStyleLbl="parChTrans1D4" presStyleIdx="6" presStyleCnt="22"/>
      <dgm:spPr/>
      <dgm:t>
        <a:bodyPr/>
        <a:lstStyle/>
        <a:p>
          <a:endParaRPr lang="en-US"/>
        </a:p>
      </dgm:t>
    </dgm:pt>
    <dgm:pt modelId="{5B90FBA6-A34E-4605-BB11-EC6A1E67B937}" type="pres">
      <dgm:prSet presAssocID="{2AD84471-5F3F-4B47-832A-D333D44980D6}" presName="hierRoot2" presStyleCnt="0">
        <dgm:presLayoutVars>
          <dgm:hierBranch val="init"/>
        </dgm:presLayoutVars>
      </dgm:prSet>
      <dgm:spPr/>
    </dgm:pt>
    <dgm:pt modelId="{5A7A89C3-8912-4AD9-9AD0-18457D6BBF21}" type="pres">
      <dgm:prSet presAssocID="{2AD84471-5F3F-4B47-832A-D333D44980D6}" presName="rootComposite" presStyleCnt="0"/>
      <dgm:spPr/>
    </dgm:pt>
    <dgm:pt modelId="{76A991BA-BD77-4A7C-9017-75301A07BEE2}" type="pres">
      <dgm:prSet presAssocID="{2AD84471-5F3F-4B47-832A-D333D44980D6}" presName="rootText" presStyleLbl="node4" presStyleIdx="6" presStyleCnt="22">
        <dgm:presLayoutVars>
          <dgm:chPref val="3"/>
        </dgm:presLayoutVars>
      </dgm:prSet>
      <dgm:spPr/>
      <dgm:t>
        <a:bodyPr/>
        <a:lstStyle/>
        <a:p>
          <a:endParaRPr lang="en-US"/>
        </a:p>
      </dgm:t>
    </dgm:pt>
    <dgm:pt modelId="{1491FAAC-7FE9-4170-A6B9-356427C846F1}" type="pres">
      <dgm:prSet presAssocID="{2AD84471-5F3F-4B47-832A-D333D44980D6}" presName="rootConnector" presStyleLbl="node4" presStyleIdx="6" presStyleCnt="22"/>
      <dgm:spPr/>
      <dgm:t>
        <a:bodyPr/>
        <a:lstStyle/>
        <a:p>
          <a:endParaRPr lang="en-US"/>
        </a:p>
      </dgm:t>
    </dgm:pt>
    <dgm:pt modelId="{088F93FF-7F05-4738-B408-C27D98F52CE1}" type="pres">
      <dgm:prSet presAssocID="{2AD84471-5F3F-4B47-832A-D333D44980D6}" presName="hierChild4" presStyleCnt="0"/>
      <dgm:spPr/>
    </dgm:pt>
    <dgm:pt modelId="{2A80BE56-12BE-4AB6-B1C1-96C83378C9A9}" type="pres">
      <dgm:prSet presAssocID="{2AD84471-5F3F-4B47-832A-D333D44980D6}" presName="hierChild5" presStyleCnt="0"/>
      <dgm:spPr/>
    </dgm:pt>
    <dgm:pt modelId="{C2380E6C-01FD-42AC-B0DE-5CBBB297F3FE}" type="pres">
      <dgm:prSet presAssocID="{8D955B7D-BF93-4F45-89A7-6E8402D0C9EA}" presName="hierChild5" presStyleCnt="0"/>
      <dgm:spPr/>
    </dgm:pt>
    <dgm:pt modelId="{9DF44568-D2A1-44AD-8863-467F3FAAB7B3}" type="pres">
      <dgm:prSet presAssocID="{65DBB298-EEFE-4122-AB5B-8991968AE679}" presName="Name35" presStyleLbl="parChTrans1D4" presStyleIdx="7" presStyleCnt="22"/>
      <dgm:spPr/>
      <dgm:t>
        <a:bodyPr/>
        <a:lstStyle/>
        <a:p>
          <a:endParaRPr lang="en-US"/>
        </a:p>
      </dgm:t>
    </dgm:pt>
    <dgm:pt modelId="{E051BC6E-2810-44D8-82D3-0E9B8E0047ED}" type="pres">
      <dgm:prSet presAssocID="{1A16F067-21FD-494B-A030-0B27C67AECA0}" presName="hierRoot2" presStyleCnt="0">
        <dgm:presLayoutVars>
          <dgm:hierBranch/>
        </dgm:presLayoutVars>
      </dgm:prSet>
      <dgm:spPr/>
    </dgm:pt>
    <dgm:pt modelId="{3C9E7E86-B73C-4B36-8F5F-5A55F83B5F52}" type="pres">
      <dgm:prSet presAssocID="{1A16F067-21FD-494B-A030-0B27C67AECA0}" presName="rootComposite" presStyleCnt="0"/>
      <dgm:spPr/>
    </dgm:pt>
    <dgm:pt modelId="{D403646B-7D20-4E95-9BCF-380A65D63F92}" type="pres">
      <dgm:prSet presAssocID="{1A16F067-21FD-494B-A030-0B27C67AECA0}" presName="rootText" presStyleLbl="node4" presStyleIdx="7" presStyleCnt="22">
        <dgm:presLayoutVars>
          <dgm:chPref val="3"/>
        </dgm:presLayoutVars>
      </dgm:prSet>
      <dgm:spPr/>
      <dgm:t>
        <a:bodyPr/>
        <a:lstStyle/>
        <a:p>
          <a:endParaRPr lang="en-US"/>
        </a:p>
      </dgm:t>
    </dgm:pt>
    <dgm:pt modelId="{4C80586D-4052-435E-93D2-273473021DBE}" type="pres">
      <dgm:prSet presAssocID="{1A16F067-21FD-494B-A030-0B27C67AECA0}" presName="rootConnector" presStyleLbl="node4" presStyleIdx="7" presStyleCnt="22"/>
      <dgm:spPr/>
      <dgm:t>
        <a:bodyPr/>
        <a:lstStyle/>
        <a:p>
          <a:endParaRPr lang="en-US"/>
        </a:p>
      </dgm:t>
    </dgm:pt>
    <dgm:pt modelId="{CF78003C-EFF8-4F13-A27B-3F9EC6D84905}" type="pres">
      <dgm:prSet presAssocID="{1A16F067-21FD-494B-A030-0B27C67AECA0}" presName="hierChild4" presStyleCnt="0"/>
      <dgm:spPr/>
    </dgm:pt>
    <dgm:pt modelId="{58680A7D-B255-402D-9175-0F3AA3F8DE09}" type="pres">
      <dgm:prSet presAssocID="{E8C4F874-AFE9-4426-98BF-9C03A10AB486}" presName="Name35" presStyleLbl="parChTrans1D4" presStyleIdx="8" presStyleCnt="22"/>
      <dgm:spPr/>
      <dgm:t>
        <a:bodyPr/>
        <a:lstStyle/>
        <a:p>
          <a:endParaRPr lang="en-US"/>
        </a:p>
      </dgm:t>
    </dgm:pt>
    <dgm:pt modelId="{6E289ADD-F42B-43E1-B6D9-91A4E9105278}" type="pres">
      <dgm:prSet presAssocID="{7DA89F15-E45D-460F-839A-AF99748FFF0D}" presName="hierRoot2" presStyleCnt="0">
        <dgm:presLayoutVars>
          <dgm:hierBranch val="init"/>
        </dgm:presLayoutVars>
      </dgm:prSet>
      <dgm:spPr/>
    </dgm:pt>
    <dgm:pt modelId="{01AAA65A-2C10-4416-A7D4-E35808B6B029}" type="pres">
      <dgm:prSet presAssocID="{7DA89F15-E45D-460F-839A-AF99748FFF0D}" presName="rootComposite" presStyleCnt="0"/>
      <dgm:spPr/>
    </dgm:pt>
    <dgm:pt modelId="{011980FD-6628-492C-B803-F70C2F66D601}" type="pres">
      <dgm:prSet presAssocID="{7DA89F15-E45D-460F-839A-AF99748FFF0D}" presName="rootText" presStyleLbl="node4" presStyleIdx="8" presStyleCnt="22">
        <dgm:presLayoutVars>
          <dgm:chPref val="3"/>
        </dgm:presLayoutVars>
      </dgm:prSet>
      <dgm:spPr/>
      <dgm:t>
        <a:bodyPr/>
        <a:lstStyle/>
        <a:p>
          <a:endParaRPr lang="en-US"/>
        </a:p>
      </dgm:t>
    </dgm:pt>
    <dgm:pt modelId="{21EDB312-8282-4206-86FB-1A05FA0754AC}" type="pres">
      <dgm:prSet presAssocID="{7DA89F15-E45D-460F-839A-AF99748FFF0D}" presName="rootConnector" presStyleLbl="node4" presStyleIdx="8" presStyleCnt="22"/>
      <dgm:spPr/>
      <dgm:t>
        <a:bodyPr/>
        <a:lstStyle/>
        <a:p>
          <a:endParaRPr lang="en-US"/>
        </a:p>
      </dgm:t>
    </dgm:pt>
    <dgm:pt modelId="{AA07A0BE-7DFC-4E1D-8A32-F9E09FFD5FAE}" type="pres">
      <dgm:prSet presAssocID="{7DA89F15-E45D-460F-839A-AF99748FFF0D}" presName="hierChild4" presStyleCnt="0"/>
      <dgm:spPr/>
    </dgm:pt>
    <dgm:pt modelId="{0AFD2E15-05A5-454A-A1CD-D7C16FB20D8A}" type="pres">
      <dgm:prSet presAssocID="{7DA89F15-E45D-460F-839A-AF99748FFF0D}" presName="hierChild5" presStyleCnt="0"/>
      <dgm:spPr/>
    </dgm:pt>
    <dgm:pt modelId="{50124420-80D7-4CE0-8530-D192CD5490C7}" type="pres">
      <dgm:prSet presAssocID="{1A16F067-21FD-494B-A030-0B27C67AECA0}" presName="hierChild5" presStyleCnt="0"/>
      <dgm:spPr/>
    </dgm:pt>
    <dgm:pt modelId="{3781BF63-5E2B-41B4-8CE4-04A621222254}" type="pres">
      <dgm:prSet presAssocID="{2BC3ADA0-943C-4888-9199-C34B79CAF93D}" presName="hierChild5" presStyleCnt="0"/>
      <dgm:spPr/>
    </dgm:pt>
    <dgm:pt modelId="{FBDF6D68-3191-4EED-A70F-819854670DE0}" type="pres">
      <dgm:prSet presAssocID="{A7935258-F145-4ACE-8A93-85CB2D03F4CD}" presName="hierChild5" presStyleCnt="0"/>
      <dgm:spPr/>
      <dgm:t>
        <a:bodyPr/>
        <a:lstStyle/>
        <a:p>
          <a:endParaRPr lang="en-US"/>
        </a:p>
      </dgm:t>
    </dgm:pt>
    <dgm:pt modelId="{E4EC0B6E-AF2B-48E2-B23D-C96F0D34CD34}" type="pres">
      <dgm:prSet presAssocID="{A45C45B3-E540-41AF-B31B-59A44603DBD1}" presName="Name35" presStyleLbl="parChTrans1D3" presStyleIdx="1" presStyleCnt="3"/>
      <dgm:spPr/>
      <dgm:t>
        <a:bodyPr/>
        <a:lstStyle/>
        <a:p>
          <a:endParaRPr lang="en-US"/>
        </a:p>
      </dgm:t>
    </dgm:pt>
    <dgm:pt modelId="{246CE205-F8FA-448F-84EC-333581274517}" type="pres">
      <dgm:prSet presAssocID="{AB96D330-C1F3-4BAB-8460-D034CB91A7A5}" presName="hierRoot2" presStyleCnt="0">
        <dgm:presLayoutVars>
          <dgm:hierBranch/>
        </dgm:presLayoutVars>
      </dgm:prSet>
      <dgm:spPr/>
      <dgm:t>
        <a:bodyPr/>
        <a:lstStyle/>
        <a:p>
          <a:endParaRPr lang="en-US"/>
        </a:p>
      </dgm:t>
    </dgm:pt>
    <dgm:pt modelId="{F982B1CA-43AA-4246-828D-67E8F0F895D1}" type="pres">
      <dgm:prSet presAssocID="{AB96D330-C1F3-4BAB-8460-D034CB91A7A5}" presName="rootComposite" presStyleCnt="0"/>
      <dgm:spPr/>
      <dgm:t>
        <a:bodyPr/>
        <a:lstStyle/>
        <a:p>
          <a:endParaRPr lang="en-US"/>
        </a:p>
      </dgm:t>
    </dgm:pt>
    <dgm:pt modelId="{01DE49A8-51F6-407E-90C7-66BF84110384}" type="pres">
      <dgm:prSet presAssocID="{AB96D330-C1F3-4BAB-8460-D034CB91A7A5}" presName="rootText" presStyleLbl="node3" presStyleIdx="1" presStyleCnt="2">
        <dgm:presLayoutVars>
          <dgm:chPref val="3"/>
        </dgm:presLayoutVars>
      </dgm:prSet>
      <dgm:spPr/>
      <dgm:t>
        <a:bodyPr/>
        <a:lstStyle/>
        <a:p>
          <a:endParaRPr lang="en-US"/>
        </a:p>
      </dgm:t>
    </dgm:pt>
    <dgm:pt modelId="{0DE78488-227C-46F2-B01E-534ABBECC037}" type="pres">
      <dgm:prSet presAssocID="{AB96D330-C1F3-4BAB-8460-D034CB91A7A5}" presName="rootConnector" presStyleLbl="node3" presStyleIdx="1" presStyleCnt="2"/>
      <dgm:spPr/>
      <dgm:t>
        <a:bodyPr/>
        <a:lstStyle/>
        <a:p>
          <a:endParaRPr lang="en-US"/>
        </a:p>
      </dgm:t>
    </dgm:pt>
    <dgm:pt modelId="{AF0E9EE0-C57F-44D4-BDF9-33459B45944F}" type="pres">
      <dgm:prSet presAssocID="{AB96D330-C1F3-4BAB-8460-D034CB91A7A5}" presName="hierChild4" presStyleCnt="0"/>
      <dgm:spPr/>
      <dgm:t>
        <a:bodyPr/>
        <a:lstStyle/>
        <a:p>
          <a:endParaRPr lang="en-US"/>
        </a:p>
      </dgm:t>
    </dgm:pt>
    <dgm:pt modelId="{3BEDE4A7-641E-4DEA-BC31-386EA2D4BEB0}" type="pres">
      <dgm:prSet presAssocID="{8249C363-4FC8-4FAF-BE42-1586D87B1FF3}" presName="Name35" presStyleLbl="parChTrans1D4" presStyleIdx="9" presStyleCnt="22"/>
      <dgm:spPr/>
      <dgm:t>
        <a:bodyPr/>
        <a:lstStyle/>
        <a:p>
          <a:endParaRPr lang="en-US"/>
        </a:p>
      </dgm:t>
    </dgm:pt>
    <dgm:pt modelId="{5BB39D30-6523-4D9E-8A9A-080B1A1F6149}" type="pres">
      <dgm:prSet presAssocID="{4515F4BE-64E3-441F-A0E4-5CD2E3114688}" presName="hierRoot2" presStyleCnt="0">
        <dgm:presLayoutVars>
          <dgm:hierBranch val="hang"/>
        </dgm:presLayoutVars>
      </dgm:prSet>
      <dgm:spPr/>
      <dgm:t>
        <a:bodyPr/>
        <a:lstStyle/>
        <a:p>
          <a:endParaRPr lang="en-US"/>
        </a:p>
      </dgm:t>
    </dgm:pt>
    <dgm:pt modelId="{D5FF1250-1ABF-4DC1-830A-85073B7E69FA}" type="pres">
      <dgm:prSet presAssocID="{4515F4BE-64E3-441F-A0E4-5CD2E3114688}" presName="rootComposite" presStyleCnt="0"/>
      <dgm:spPr/>
      <dgm:t>
        <a:bodyPr/>
        <a:lstStyle/>
        <a:p>
          <a:endParaRPr lang="en-US"/>
        </a:p>
      </dgm:t>
    </dgm:pt>
    <dgm:pt modelId="{E3487ACD-EA2B-40F1-BA20-3E8896B8D48F}" type="pres">
      <dgm:prSet presAssocID="{4515F4BE-64E3-441F-A0E4-5CD2E3114688}" presName="rootText" presStyleLbl="node4" presStyleIdx="9" presStyleCnt="22">
        <dgm:presLayoutVars>
          <dgm:chPref val="3"/>
        </dgm:presLayoutVars>
      </dgm:prSet>
      <dgm:spPr/>
      <dgm:t>
        <a:bodyPr/>
        <a:lstStyle/>
        <a:p>
          <a:endParaRPr lang="en-US"/>
        </a:p>
      </dgm:t>
    </dgm:pt>
    <dgm:pt modelId="{B1AC1183-826E-4F6A-AF98-FCE4EF79C407}" type="pres">
      <dgm:prSet presAssocID="{4515F4BE-64E3-441F-A0E4-5CD2E3114688}" presName="rootConnector" presStyleLbl="node4" presStyleIdx="9" presStyleCnt="22"/>
      <dgm:spPr/>
      <dgm:t>
        <a:bodyPr/>
        <a:lstStyle/>
        <a:p>
          <a:endParaRPr lang="en-US"/>
        </a:p>
      </dgm:t>
    </dgm:pt>
    <dgm:pt modelId="{8FBE953B-584E-4EE4-BA19-9A8473D672CA}" type="pres">
      <dgm:prSet presAssocID="{4515F4BE-64E3-441F-A0E4-5CD2E3114688}" presName="hierChild4" presStyleCnt="0"/>
      <dgm:spPr/>
      <dgm:t>
        <a:bodyPr/>
        <a:lstStyle/>
        <a:p>
          <a:endParaRPr lang="en-US"/>
        </a:p>
      </dgm:t>
    </dgm:pt>
    <dgm:pt modelId="{65AAB1B9-CB77-426B-A34B-57F546C2FEE8}" type="pres">
      <dgm:prSet presAssocID="{B4F2929A-BA79-4CE1-BB85-E8F1B3C7CFC2}" presName="Name48" presStyleLbl="parChTrans1D4" presStyleIdx="10" presStyleCnt="22"/>
      <dgm:spPr/>
      <dgm:t>
        <a:bodyPr/>
        <a:lstStyle/>
        <a:p>
          <a:endParaRPr lang="en-US"/>
        </a:p>
      </dgm:t>
    </dgm:pt>
    <dgm:pt modelId="{81E0CCE3-B8A0-45FD-BD50-21BBF2B5FAAC}" type="pres">
      <dgm:prSet presAssocID="{CBD7D61D-7EC1-4A3B-B63B-FCE7E164AE3E}" presName="hierRoot2" presStyleCnt="0">
        <dgm:presLayoutVars>
          <dgm:hierBranch/>
        </dgm:presLayoutVars>
      </dgm:prSet>
      <dgm:spPr/>
      <dgm:t>
        <a:bodyPr/>
        <a:lstStyle/>
        <a:p>
          <a:endParaRPr lang="en-US"/>
        </a:p>
      </dgm:t>
    </dgm:pt>
    <dgm:pt modelId="{3364F7CD-CCDF-4F44-A4BC-6BDEB6A2F6DF}" type="pres">
      <dgm:prSet presAssocID="{CBD7D61D-7EC1-4A3B-B63B-FCE7E164AE3E}" presName="rootComposite" presStyleCnt="0"/>
      <dgm:spPr/>
      <dgm:t>
        <a:bodyPr/>
        <a:lstStyle/>
        <a:p>
          <a:endParaRPr lang="en-US"/>
        </a:p>
      </dgm:t>
    </dgm:pt>
    <dgm:pt modelId="{C8F1D3A7-775D-4747-BA78-C45D7BA45461}" type="pres">
      <dgm:prSet presAssocID="{CBD7D61D-7EC1-4A3B-B63B-FCE7E164AE3E}" presName="rootText" presStyleLbl="node4" presStyleIdx="10" presStyleCnt="22">
        <dgm:presLayoutVars>
          <dgm:chPref val="3"/>
        </dgm:presLayoutVars>
      </dgm:prSet>
      <dgm:spPr/>
      <dgm:t>
        <a:bodyPr/>
        <a:lstStyle/>
        <a:p>
          <a:endParaRPr lang="en-US"/>
        </a:p>
      </dgm:t>
    </dgm:pt>
    <dgm:pt modelId="{663DD451-0B98-4836-9733-993A6BB47265}" type="pres">
      <dgm:prSet presAssocID="{CBD7D61D-7EC1-4A3B-B63B-FCE7E164AE3E}" presName="rootConnector" presStyleLbl="node4" presStyleIdx="10" presStyleCnt="22"/>
      <dgm:spPr/>
      <dgm:t>
        <a:bodyPr/>
        <a:lstStyle/>
        <a:p>
          <a:endParaRPr lang="en-US"/>
        </a:p>
      </dgm:t>
    </dgm:pt>
    <dgm:pt modelId="{3BD77655-AAB5-4D90-8607-D9090F4F9A0E}" type="pres">
      <dgm:prSet presAssocID="{CBD7D61D-7EC1-4A3B-B63B-FCE7E164AE3E}" presName="hierChild4" presStyleCnt="0"/>
      <dgm:spPr/>
      <dgm:t>
        <a:bodyPr/>
        <a:lstStyle/>
        <a:p>
          <a:endParaRPr lang="en-US"/>
        </a:p>
      </dgm:t>
    </dgm:pt>
    <dgm:pt modelId="{B5DACB9C-3E42-4020-85BC-9802BAD023DF}" type="pres">
      <dgm:prSet presAssocID="{021A9527-9D0D-418A-862E-26BA601D2096}" presName="Name35" presStyleLbl="parChTrans1D4" presStyleIdx="11" presStyleCnt="22"/>
      <dgm:spPr/>
      <dgm:t>
        <a:bodyPr/>
        <a:lstStyle/>
        <a:p>
          <a:endParaRPr lang="en-US"/>
        </a:p>
      </dgm:t>
    </dgm:pt>
    <dgm:pt modelId="{F52D103A-E9BF-43D5-B5A5-0A830B031B35}" type="pres">
      <dgm:prSet presAssocID="{B7BCD6CA-2F36-4602-BBBA-B2E2413964B9}" presName="hierRoot2" presStyleCnt="0">
        <dgm:presLayoutVars>
          <dgm:hierBranch val="init"/>
        </dgm:presLayoutVars>
      </dgm:prSet>
      <dgm:spPr/>
      <dgm:t>
        <a:bodyPr/>
        <a:lstStyle/>
        <a:p>
          <a:endParaRPr lang="en-US"/>
        </a:p>
      </dgm:t>
    </dgm:pt>
    <dgm:pt modelId="{95B626E9-3335-42D8-9741-B8D9063264C6}" type="pres">
      <dgm:prSet presAssocID="{B7BCD6CA-2F36-4602-BBBA-B2E2413964B9}" presName="rootComposite" presStyleCnt="0"/>
      <dgm:spPr/>
      <dgm:t>
        <a:bodyPr/>
        <a:lstStyle/>
        <a:p>
          <a:endParaRPr lang="en-US"/>
        </a:p>
      </dgm:t>
    </dgm:pt>
    <dgm:pt modelId="{3E403D0F-D8B8-40F0-9DAF-A2B24C123FF9}" type="pres">
      <dgm:prSet presAssocID="{B7BCD6CA-2F36-4602-BBBA-B2E2413964B9}" presName="rootText" presStyleLbl="node4" presStyleIdx="11" presStyleCnt="22">
        <dgm:presLayoutVars>
          <dgm:chPref val="3"/>
        </dgm:presLayoutVars>
      </dgm:prSet>
      <dgm:spPr/>
      <dgm:t>
        <a:bodyPr/>
        <a:lstStyle/>
        <a:p>
          <a:endParaRPr lang="en-US"/>
        </a:p>
      </dgm:t>
    </dgm:pt>
    <dgm:pt modelId="{6DE78ADC-B872-4186-A516-C9BB054AF95A}" type="pres">
      <dgm:prSet presAssocID="{B7BCD6CA-2F36-4602-BBBA-B2E2413964B9}" presName="rootConnector" presStyleLbl="node4" presStyleIdx="11" presStyleCnt="22"/>
      <dgm:spPr/>
      <dgm:t>
        <a:bodyPr/>
        <a:lstStyle/>
        <a:p>
          <a:endParaRPr lang="en-US"/>
        </a:p>
      </dgm:t>
    </dgm:pt>
    <dgm:pt modelId="{38280708-6A7D-4B43-BE13-234CD5110C54}" type="pres">
      <dgm:prSet presAssocID="{B7BCD6CA-2F36-4602-BBBA-B2E2413964B9}" presName="hierChild4" presStyleCnt="0"/>
      <dgm:spPr/>
      <dgm:t>
        <a:bodyPr/>
        <a:lstStyle/>
        <a:p>
          <a:endParaRPr lang="en-US"/>
        </a:p>
      </dgm:t>
    </dgm:pt>
    <dgm:pt modelId="{C4545E7B-268C-4FAB-8164-57C992D5056B}" type="pres">
      <dgm:prSet presAssocID="{B7BCD6CA-2F36-4602-BBBA-B2E2413964B9}" presName="hierChild5" presStyleCnt="0"/>
      <dgm:spPr/>
      <dgm:t>
        <a:bodyPr/>
        <a:lstStyle/>
        <a:p>
          <a:endParaRPr lang="en-US"/>
        </a:p>
      </dgm:t>
    </dgm:pt>
    <dgm:pt modelId="{5B5C6371-0AD0-4CE2-8D88-1F33BEFF0681}" type="pres">
      <dgm:prSet presAssocID="{D30979B3-1737-4839-BCC4-88A2F2DCC7EA}" presName="Name35" presStyleLbl="parChTrans1D4" presStyleIdx="12" presStyleCnt="22"/>
      <dgm:spPr/>
      <dgm:t>
        <a:bodyPr/>
        <a:lstStyle/>
        <a:p>
          <a:endParaRPr lang="en-US"/>
        </a:p>
      </dgm:t>
    </dgm:pt>
    <dgm:pt modelId="{F410F9D7-CE62-4EF9-BABE-6874FCF9B1DB}" type="pres">
      <dgm:prSet presAssocID="{789E0FC7-BEF7-4C2F-AE02-3D6F7CD9A27E}" presName="hierRoot2" presStyleCnt="0">
        <dgm:presLayoutVars>
          <dgm:hierBranch val="init"/>
        </dgm:presLayoutVars>
      </dgm:prSet>
      <dgm:spPr/>
      <dgm:t>
        <a:bodyPr/>
        <a:lstStyle/>
        <a:p>
          <a:endParaRPr lang="en-US"/>
        </a:p>
      </dgm:t>
    </dgm:pt>
    <dgm:pt modelId="{5F6ED5B4-221A-4EE7-B0F9-7FAF5E079A68}" type="pres">
      <dgm:prSet presAssocID="{789E0FC7-BEF7-4C2F-AE02-3D6F7CD9A27E}" presName="rootComposite" presStyleCnt="0"/>
      <dgm:spPr/>
      <dgm:t>
        <a:bodyPr/>
        <a:lstStyle/>
        <a:p>
          <a:endParaRPr lang="en-US"/>
        </a:p>
      </dgm:t>
    </dgm:pt>
    <dgm:pt modelId="{08246E5A-539D-4E1F-B0DE-10BE4FCD8425}" type="pres">
      <dgm:prSet presAssocID="{789E0FC7-BEF7-4C2F-AE02-3D6F7CD9A27E}" presName="rootText" presStyleLbl="node4" presStyleIdx="12" presStyleCnt="22">
        <dgm:presLayoutVars>
          <dgm:chPref val="3"/>
        </dgm:presLayoutVars>
      </dgm:prSet>
      <dgm:spPr/>
      <dgm:t>
        <a:bodyPr/>
        <a:lstStyle/>
        <a:p>
          <a:endParaRPr lang="en-US"/>
        </a:p>
      </dgm:t>
    </dgm:pt>
    <dgm:pt modelId="{A4167FB1-CA2B-4253-BA35-52089FBC1F65}" type="pres">
      <dgm:prSet presAssocID="{789E0FC7-BEF7-4C2F-AE02-3D6F7CD9A27E}" presName="rootConnector" presStyleLbl="node4" presStyleIdx="12" presStyleCnt="22"/>
      <dgm:spPr/>
      <dgm:t>
        <a:bodyPr/>
        <a:lstStyle/>
        <a:p>
          <a:endParaRPr lang="en-US"/>
        </a:p>
      </dgm:t>
    </dgm:pt>
    <dgm:pt modelId="{028CA2CC-9857-4030-936A-9B2AB20DC74A}" type="pres">
      <dgm:prSet presAssocID="{789E0FC7-BEF7-4C2F-AE02-3D6F7CD9A27E}" presName="hierChild4" presStyleCnt="0"/>
      <dgm:spPr/>
      <dgm:t>
        <a:bodyPr/>
        <a:lstStyle/>
        <a:p>
          <a:endParaRPr lang="en-US"/>
        </a:p>
      </dgm:t>
    </dgm:pt>
    <dgm:pt modelId="{5ED4120E-29CA-48BA-956F-E534757855DA}" type="pres">
      <dgm:prSet presAssocID="{789E0FC7-BEF7-4C2F-AE02-3D6F7CD9A27E}" presName="hierChild5" presStyleCnt="0"/>
      <dgm:spPr/>
      <dgm:t>
        <a:bodyPr/>
        <a:lstStyle/>
        <a:p>
          <a:endParaRPr lang="en-US"/>
        </a:p>
      </dgm:t>
    </dgm:pt>
    <dgm:pt modelId="{F7E22E1A-D781-45E9-9538-E35A48A43B82}" type="pres">
      <dgm:prSet presAssocID="{CBD7D61D-7EC1-4A3B-B63B-FCE7E164AE3E}" presName="hierChild5" presStyleCnt="0"/>
      <dgm:spPr/>
      <dgm:t>
        <a:bodyPr/>
        <a:lstStyle/>
        <a:p>
          <a:endParaRPr lang="en-US"/>
        </a:p>
      </dgm:t>
    </dgm:pt>
    <dgm:pt modelId="{C29F34CB-B9A0-4A81-84CA-04D92F8D3CE8}" type="pres">
      <dgm:prSet presAssocID="{9A211BBE-2023-4768-BB88-7B190E765F62}" presName="Name48" presStyleLbl="parChTrans1D4" presStyleIdx="13" presStyleCnt="22"/>
      <dgm:spPr/>
      <dgm:t>
        <a:bodyPr/>
        <a:lstStyle/>
        <a:p>
          <a:endParaRPr lang="en-US"/>
        </a:p>
      </dgm:t>
    </dgm:pt>
    <dgm:pt modelId="{D9422AEA-74E2-4765-9DBB-D224D9ECA733}" type="pres">
      <dgm:prSet presAssocID="{C7292AE2-F72B-4BB7-8E32-B4550DD6FF99}" presName="hierRoot2" presStyleCnt="0">
        <dgm:presLayoutVars>
          <dgm:hierBranch val="hang"/>
        </dgm:presLayoutVars>
      </dgm:prSet>
      <dgm:spPr/>
      <dgm:t>
        <a:bodyPr/>
        <a:lstStyle/>
        <a:p>
          <a:endParaRPr lang="en-US"/>
        </a:p>
      </dgm:t>
    </dgm:pt>
    <dgm:pt modelId="{BD582475-45C5-42EC-A6D4-37471D6C1DC1}" type="pres">
      <dgm:prSet presAssocID="{C7292AE2-F72B-4BB7-8E32-B4550DD6FF99}" presName="rootComposite" presStyleCnt="0"/>
      <dgm:spPr/>
      <dgm:t>
        <a:bodyPr/>
        <a:lstStyle/>
        <a:p>
          <a:endParaRPr lang="en-US"/>
        </a:p>
      </dgm:t>
    </dgm:pt>
    <dgm:pt modelId="{9A645FBF-6DED-442B-BE23-2316636B8611}" type="pres">
      <dgm:prSet presAssocID="{C7292AE2-F72B-4BB7-8E32-B4550DD6FF99}" presName="rootText" presStyleLbl="node4" presStyleIdx="13" presStyleCnt="22">
        <dgm:presLayoutVars>
          <dgm:chPref val="3"/>
        </dgm:presLayoutVars>
      </dgm:prSet>
      <dgm:spPr/>
      <dgm:t>
        <a:bodyPr/>
        <a:lstStyle/>
        <a:p>
          <a:endParaRPr lang="en-US"/>
        </a:p>
      </dgm:t>
    </dgm:pt>
    <dgm:pt modelId="{F52601F9-51F9-4186-B538-A8BC9B0E19F6}" type="pres">
      <dgm:prSet presAssocID="{C7292AE2-F72B-4BB7-8E32-B4550DD6FF99}" presName="rootConnector" presStyleLbl="node4" presStyleIdx="13" presStyleCnt="22"/>
      <dgm:spPr/>
      <dgm:t>
        <a:bodyPr/>
        <a:lstStyle/>
        <a:p>
          <a:endParaRPr lang="en-US"/>
        </a:p>
      </dgm:t>
    </dgm:pt>
    <dgm:pt modelId="{6434B55F-58A4-41F4-B3D9-63BA0BF4AFDB}" type="pres">
      <dgm:prSet presAssocID="{C7292AE2-F72B-4BB7-8E32-B4550DD6FF99}" presName="hierChild4" presStyleCnt="0"/>
      <dgm:spPr/>
      <dgm:t>
        <a:bodyPr/>
        <a:lstStyle/>
        <a:p>
          <a:endParaRPr lang="en-US"/>
        </a:p>
      </dgm:t>
    </dgm:pt>
    <dgm:pt modelId="{8EFC5831-2924-4EE8-A69D-13EE05278482}" type="pres">
      <dgm:prSet presAssocID="{F422511E-1AAF-429B-919D-64A8B7219DDC}" presName="Name48" presStyleLbl="parChTrans1D4" presStyleIdx="14" presStyleCnt="22"/>
      <dgm:spPr/>
      <dgm:t>
        <a:bodyPr/>
        <a:lstStyle/>
        <a:p>
          <a:endParaRPr lang="en-US"/>
        </a:p>
      </dgm:t>
    </dgm:pt>
    <dgm:pt modelId="{F978BA00-4B2D-4243-B1EE-8400CF18BFC8}" type="pres">
      <dgm:prSet presAssocID="{7B51F70E-A981-4081-9620-475FBC90B216}" presName="hierRoot2" presStyleCnt="0">
        <dgm:presLayoutVars>
          <dgm:hierBranch val="init"/>
        </dgm:presLayoutVars>
      </dgm:prSet>
      <dgm:spPr/>
      <dgm:t>
        <a:bodyPr/>
        <a:lstStyle/>
        <a:p>
          <a:endParaRPr lang="en-US"/>
        </a:p>
      </dgm:t>
    </dgm:pt>
    <dgm:pt modelId="{5B01CA59-DFBD-4AD3-8545-1715D475D86F}" type="pres">
      <dgm:prSet presAssocID="{7B51F70E-A981-4081-9620-475FBC90B216}" presName="rootComposite" presStyleCnt="0"/>
      <dgm:spPr/>
      <dgm:t>
        <a:bodyPr/>
        <a:lstStyle/>
        <a:p>
          <a:endParaRPr lang="en-US"/>
        </a:p>
      </dgm:t>
    </dgm:pt>
    <dgm:pt modelId="{78712743-F23B-4239-A46C-D3FE1D929866}" type="pres">
      <dgm:prSet presAssocID="{7B51F70E-A981-4081-9620-475FBC90B216}" presName="rootText" presStyleLbl="node4" presStyleIdx="14" presStyleCnt="22">
        <dgm:presLayoutVars>
          <dgm:chPref val="3"/>
        </dgm:presLayoutVars>
      </dgm:prSet>
      <dgm:spPr/>
      <dgm:t>
        <a:bodyPr/>
        <a:lstStyle/>
        <a:p>
          <a:endParaRPr lang="en-US"/>
        </a:p>
      </dgm:t>
    </dgm:pt>
    <dgm:pt modelId="{44ED7A05-D3BC-4C5E-9178-80079E9E4AB8}" type="pres">
      <dgm:prSet presAssocID="{7B51F70E-A981-4081-9620-475FBC90B216}" presName="rootConnector" presStyleLbl="node4" presStyleIdx="14" presStyleCnt="22"/>
      <dgm:spPr/>
      <dgm:t>
        <a:bodyPr/>
        <a:lstStyle/>
        <a:p>
          <a:endParaRPr lang="en-US"/>
        </a:p>
      </dgm:t>
    </dgm:pt>
    <dgm:pt modelId="{7C56BD2C-44CC-4767-8D91-8070C8B25A2A}" type="pres">
      <dgm:prSet presAssocID="{7B51F70E-A981-4081-9620-475FBC90B216}" presName="hierChild4" presStyleCnt="0"/>
      <dgm:spPr/>
      <dgm:t>
        <a:bodyPr/>
        <a:lstStyle/>
        <a:p>
          <a:endParaRPr lang="en-US"/>
        </a:p>
      </dgm:t>
    </dgm:pt>
    <dgm:pt modelId="{DD982873-55EF-4F63-A87A-1D6DF16DD8BF}" type="pres">
      <dgm:prSet presAssocID="{7B51F70E-A981-4081-9620-475FBC90B216}" presName="hierChild5" presStyleCnt="0"/>
      <dgm:spPr/>
      <dgm:t>
        <a:bodyPr/>
        <a:lstStyle/>
        <a:p>
          <a:endParaRPr lang="en-US"/>
        </a:p>
      </dgm:t>
    </dgm:pt>
    <dgm:pt modelId="{77F4D3C8-2C3B-44B4-9BBE-8B2F09FC5DD5}" type="pres">
      <dgm:prSet presAssocID="{3D57BC6A-49B9-422E-96CF-B67E1C6F0A26}" presName="Name48" presStyleLbl="parChTrans1D4" presStyleIdx="15" presStyleCnt="22"/>
      <dgm:spPr/>
      <dgm:t>
        <a:bodyPr/>
        <a:lstStyle/>
        <a:p>
          <a:endParaRPr lang="en-US"/>
        </a:p>
      </dgm:t>
    </dgm:pt>
    <dgm:pt modelId="{5D3755F7-7949-41C7-8745-756B23A67A3E}" type="pres">
      <dgm:prSet presAssocID="{9DDEC5AF-329A-4ED4-BD66-CD4C58592569}" presName="hierRoot2" presStyleCnt="0">
        <dgm:presLayoutVars>
          <dgm:hierBranch val="init"/>
        </dgm:presLayoutVars>
      </dgm:prSet>
      <dgm:spPr/>
      <dgm:t>
        <a:bodyPr/>
        <a:lstStyle/>
        <a:p>
          <a:endParaRPr lang="en-US"/>
        </a:p>
      </dgm:t>
    </dgm:pt>
    <dgm:pt modelId="{3164917A-BC16-4E6A-9A38-0A3644159FA2}" type="pres">
      <dgm:prSet presAssocID="{9DDEC5AF-329A-4ED4-BD66-CD4C58592569}" presName="rootComposite" presStyleCnt="0"/>
      <dgm:spPr/>
      <dgm:t>
        <a:bodyPr/>
        <a:lstStyle/>
        <a:p>
          <a:endParaRPr lang="en-US"/>
        </a:p>
      </dgm:t>
    </dgm:pt>
    <dgm:pt modelId="{9418ACF1-19BE-4F25-84B3-3402ABFDA783}" type="pres">
      <dgm:prSet presAssocID="{9DDEC5AF-329A-4ED4-BD66-CD4C58592569}" presName="rootText" presStyleLbl="node4" presStyleIdx="15" presStyleCnt="22">
        <dgm:presLayoutVars>
          <dgm:chPref val="3"/>
        </dgm:presLayoutVars>
      </dgm:prSet>
      <dgm:spPr/>
      <dgm:t>
        <a:bodyPr/>
        <a:lstStyle/>
        <a:p>
          <a:endParaRPr lang="en-US"/>
        </a:p>
      </dgm:t>
    </dgm:pt>
    <dgm:pt modelId="{BAADF3B7-F2B4-4AD3-B75E-10CCBDC5EB30}" type="pres">
      <dgm:prSet presAssocID="{9DDEC5AF-329A-4ED4-BD66-CD4C58592569}" presName="rootConnector" presStyleLbl="node4" presStyleIdx="15" presStyleCnt="22"/>
      <dgm:spPr/>
      <dgm:t>
        <a:bodyPr/>
        <a:lstStyle/>
        <a:p>
          <a:endParaRPr lang="en-US"/>
        </a:p>
      </dgm:t>
    </dgm:pt>
    <dgm:pt modelId="{D9C7F6B3-75FF-4884-8825-0D622BD81376}" type="pres">
      <dgm:prSet presAssocID="{9DDEC5AF-329A-4ED4-BD66-CD4C58592569}" presName="hierChild4" presStyleCnt="0"/>
      <dgm:spPr/>
      <dgm:t>
        <a:bodyPr/>
        <a:lstStyle/>
        <a:p>
          <a:endParaRPr lang="en-US"/>
        </a:p>
      </dgm:t>
    </dgm:pt>
    <dgm:pt modelId="{426B3E7D-788B-4415-9208-9398A9B54B91}" type="pres">
      <dgm:prSet presAssocID="{9DDEC5AF-329A-4ED4-BD66-CD4C58592569}" presName="hierChild5" presStyleCnt="0"/>
      <dgm:spPr/>
      <dgm:t>
        <a:bodyPr/>
        <a:lstStyle/>
        <a:p>
          <a:endParaRPr lang="en-US"/>
        </a:p>
      </dgm:t>
    </dgm:pt>
    <dgm:pt modelId="{C4212DD0-DC64-4BDF-9B95-F6B66FEA9144}" type="pres">
      <dgm:prSet presAssocID="{05E8A49B-A575-4A85-8A81-D5015AF80E57}" presName="Name48" presStyleLbl="parChTrans1D4" presStyleIdx="16" presStyleCnt="22"/>
      <dgm:spPr/>
      <dgm:t>
        <a:bodyPr/>
        <a:lstStyle/>
        <a:p>
          <a:endParaRPr lang="en-US"/>
        </a:p>
      </dgm:t>
    </dgm:pt>
    <dgm:pt modelId="{342B50D5-824F-4107-AFB2-54019AACD5D3}" type="pres">
      <dgm:prSet presAssocID="{65AADF63-F6FF-4AE1-8A63-DBE4DBF054F1}" presName="hierRoot2" presStyleCnt="0">
        <dgm:presLayoutVars>
          <dgm:hierBranch val="init"/>
        </dgm:presLayoutVars>
      </dgm:prSet>
      <dgm:spPr/>
      <dgm:t>
        <a:bodyPr/>
        <a:lstStyle/>
        <a:p>
          <a:endParaRPr lang="en-US"/>
        </a:p>
      </dgm:t>
    </dgm:pt>
    <dgm:pt modelId="{734CCF4A-D3C0-4B40-B287-7EA219D4E3F1}" type="pres">
      <dgm:prSet presAssocID="{65AADF63-F6FF-4AE1-8A63-DBE4DBF054F1}" presName="rootComposite" presStyleCnt="0"/>
      <dgm:spPr/>
      <dgm:t>
        <a:bodyPr/>
        <a:lstStyle/>
        <a:p>
          <a:endParaRPr lang="en-US"/>
        </a:p>
      </dgm:t>
    </dgm:pt>
    <dgm:pt modelId="{E98AECEE-9E1B-4E9B-9A2F-4C7412FECBA5}" type="pres">
      <dgm:prSet presAssocID="{65AADF63-F6FF-4AE1-8A63-DBE4DBF054F1}" presName="rootText" presStyleLbl="node4" presStyleIdx="16" presStyleCnt="22">
        <dgm:presLayoutVars>
          <dgm:chPref val="3"/>
        </dgm:presLayoutVars>
      </dgm:prSet>
      <dgm:spPr/>
      <dgm:t>
        <a:bodyPr/>
        <a:lstStyle/>
        <a:p>
          <a:endParaRPr lang="en-US"/>
        </a:p>
      </dgm:t>
    </dgm:pt>
    <dgm:pt modelId="{9BFD0BE9-B129-47DB-8BEB-D23DA0F77C69}" type="pres">
      <dgm:prSet presAssocID="{65AADF63-F6FF-4AE1-8A63-DBE4DBF054F1}" presName="rootConnector" presStyleLbl="node4" presStyleIdx="16" presStyleCnt="22"/>
      <dgm:spPr/>
      <dgm:t>
        <a:bodyPr/>
        <a:lstStyle/>
        <a:p>
          <a:endParaRPr lang="en-US"/>
        </a:p>
      </dgm:t>
    </dgm:pt>
    <dgm:pt modelId="{A92B8E5F-FD12-4C54-A525-9EDAC6461A24}" type="pres">
      <dgm:prSet presAssocID="{65AADF63-F6FF-4AE1-8A63-DBE4DBF054F1}" presName="hierChild4" presStyleCnt="0"/>
      <dgm:spPr/>
      <dgm:t>
        <a:bodyPr/>
        <a:lstStyle/>
        <a:p>
          <a:endParaRPr lang="en-US"/>
        </a:p>
      </dgm:t>
    </dgm:pt>
    <dgm:pt modelId="{C311207C-CBFC-4F1F-9BD7-F3FD3A51DDC0}" type="pres">
      <dgm:prSet presAssocID="{65AADF63-F6FF-4AE1-8A63-DBE4DBF054F1}" presName="hierChild5" presStyleCnt="0"/>
      <dgm:spPr/>
      <dgm:t>
        <a:bodyPr/>
        <a:lstStyle/>
        <a:p>
          <a:endParaRPr lang="en-US"/>
        </a:p>
      </dgm:t>
    </dgm:pt>
    <dgm:pt modelId="{E184F73C-C105-4E60-A23F-40F22CB1E486}" type="pres">
      <dgm:prSet presAssocID="{494A2659-4A56-4E86-871B-07FDA6BE123D}" presName="Name48" presStyleLbl="parChTrans1D4" presStyleIdx="17" presStyleCnt="22"/>
      <dgm:spPr/>
      <dgm:t>
        <a:bodyPr/>
        <a:lstStyle/>
        <a:p>
          <a:endParaRPr lang="en-US"/>
        </a:p>
      </dgm:t>
    </dgm:pt>
    <dgm:pt modelId="{351D0A89-E7D2-4A5A-88DD-D5BBE2FCA626}" type="pres">
      <dgm:prSet presAssocID="{BA1A2BC0-DAB8-4D3C-80D7-94DA72637876}" presName="hierRoot2" presStyleCnt="0">
        <dgm:presLayoutVars>
          <dgm:hierBranch val="init"/>
        </dgm:presLayoutVars>
      </dgm:prSet>
      <dgm:spPr/>
      <dgm:t>
        <a:bodyPr/>
        <a:lstStyle/>
        <a:p>
          <a:endParaRPr lang="en-US"/>
        </a:p>
      </dgm:t>
    </dgm:pt>
    <dgm:pt modelId="{6FA92278-25AA-4930-AF8F-47C882059DD1}" type="pres">
      <dgm:prSet presAssocID="{BA1A2BC0-DAB8-4D3C-80D7-94DA72637876}" presName="rootComposite" presStyleCnt="0"/>
      <dgm:spPr/>
      <dgm:t>
        <a:bodyPr/>
        <a:lstStyle/>
        <a:p>
          <a:endParaRPr lang="en-US"/>
        </a:p>
      </dgm:t>
    </dgm:pt>
    <dgm:pt modelId="{D5255293-3939-42CB-A5EA-9B9D1643563D}" type="pres">
      <dgm:prSet presAssocID="{BA1A2BC0-DAB8-4D3C-80D7-94DA72637876}" presName="rootText" presStyleLbl="node4" presStyleIdx="17" presStyleCnt="22">
        <dgm:presLayoutVars>
          <dgm:chPref val="3"/>
        </dgm:presLayoutVars>
      </dgm:prSet>
      <dgm:spPr/>
      <dgm:t>
        <a:bodyPr/>
        <a:lstStyle/>
        <a:p>
          <a:endParaRPr lang="en-US"/>
        </a:p>
      </dgm:t>
    </dgm:pt>
    <dgm:pt modelId="{DAAE0B2D-0366-42E6-8C46-92F423515940}" type="pres">
      <dgm:prSet presAssocID="{BA1A2BC0-DAB8-4D3C-80D7-94DA72637876}" presName="rootConnector" presStyleLbl="node4" presStyleIdx="17" presStyleCnt="22"/>
      <dgm:spPr/>
      <dgm:t>
        <a:bodyPr/>
        <a:lstStyle/>
        <a:p>
          <a:endParaRPr lang="en-US"/>
        </a:p>
      </dgm:t>
    </dgm:pt>
    <dgm:pt modelId="{3DF027B0-0F0A-4303-A739-4D1469BEF0C4}" type="pres">
      <dgm:prSet presAssocID="{BA1A2BC0-DAB8-4D3C-80D7-94DA72637876}" presName="hierChild4" presStyleCnt="0"/>
      <dgm:spPr/>
      <dgm:t>
        <a:bodyPr/>
        <a:lstStyle/>
        <a:p>
          <a:endParaRPr lang="en-US"/>
        </a:p>
      </dgm:t>
    </dgm:pt>
    <dgm:pt modelId="{69627CE7-7000-4D84-B2D1-C28F457C33B9}" type="pres">
      <dgm:prSet presAssocID="{BA1A2BC0-DAB8-4D3C-80D7-94DA72637876}" presName="hierChild5" presStyleCnt="0"/>
      <dgm:spPr/>
      <dgm:t>
        <a:bodyPr/>
        <a:lstStyle/>
        <a:p>
          <a:endParaRPr lang="en-US"/>
        </a:p>
      </dgm:t>
    </dgm:pt>
    <dgm:pt modelId="{27EBCE5A-C1C5-4B01-9622-B8E00AAD01A0}" type="pres">
      <dgm:prSet presAssocID="{C7292AE2-F72B-4BB7-8E32-B4550DD6FF99}" presName="hierChild5" presStyleCnt="0"/>
      <dgm:spPr/>
      <dgm:t>
        <a:bodyPr/>
        <a:lstStyle/>
        <a:p>
          <a:endParaRPr lang="en-US"/>
        </a:p>
      </dgm:t>
    </dgm:pt>
    <dgm:pt modelId="{C198012E-4B28-4B09-BF9D-FB4128FD3227}" type="pres">
      <dgm:prSet presAssocID="{4515F4BE-64E3-441F-A0E4-5CD2E3114688}" presName="hierChild5" presStyleCnt="0"/>
      <dgm:spPr/>
      <dgm:t>
        <a:bodyPr/>
        <a:lstStyle/>
        <a:p>
          <a:endParaRPr lang="en-US"/>
        </a:p>
      </dgm:t>
    </dgm:pt>
    <dgm:pt modelId="{3829A947-045B-45E8-902F-A39ED0E226E0}" type="pres">
      <dgm:prSet presAssocID="{9BA45459-FE62-4D32-9593-FF87E9692BEE}" presName="Name35" presStyleLbl="parChTrans1D4" presStyleIdx="18" presStyleCnt="22"/>
      <dgm:spPr/>
      <dgm:t>
        <a:bodyPr/>
        <a:lstStyle/>
        <a:p>
          <a:endParaRPr lang="en-US"/>
        </a:p>
      </dgm:t>
    </dgm:pt>
    <dgm:pt modelId="{E8178190-78B8-4667-B65B-1B5A52B762D2}" type="pres">
      <dgm:prSet presAssocID="{B0FCE392-5218-4004-9349-E5EF07B3E20C}" presName="hierRoot2" presStyleCnt="0">
        <dgm:presLayoutVars>
          <dgm:hierBranch val="l"/>
        </dgm:presLayoutVars>
      </dgm:prSet>
      <dgm:spPr/>
      <dgm:t>
        <a:bodyPr/>
        <a:lstStyle/>
        <a:p>
          <a:endParaRPr lang="en-US"/>
        </a:p>
      </dgm:t>
    </dgm:pt>
    <dgm:pt modelId="{8D369C4F-DB01-4A40-A9F9-04CE2B48588C}" type="pres">
      <dgm:prSet presAssocID="{B0FCE392-5218-4004-9349-E5EF07B3E20C}" presName="rootComposite" presStyleCnt="0"/>
      <dgm:spPr/>
      <dgm:t>
        <a:bodyPr/>
        <a:lstStyle/>
        <a:p>
          <a:endParaRPr lang="en-US"/>
        </a:p>
      </dgm:t>
    </dgm:pt>
    <dgm:pt modelId="{24CE45C2-8AF7-48C8-B56A-4308EF055254}" type="pres">
      <dgm:prSet presAssocID="{B0FCE392-5218-4004-9349-E5EF07B3E20C}" presName="rootText" presStyleLbl="node4" presStyleIdx="18" presStyleCnt="22">
        <dgm:presLayoutVars>
          <dgm:chPref val="3"/>
        </dgm:presLayoutVars>
      </dgm:prSet>
      <dgm:spPr/>
      <dgm:t>
        <a:bodyPr/>
        <a:lstStyle/>
        <a:p>
          <a:endParaRPr lang="en-US"/>
        </a:p>
      </dgm:t>
    </dgm:pt>
    <dgm:pt modelId="{85836DAF-7308-48BA-8C2C-525D36E90929}" type="pres">
      <dgm:prSet presAssocID="{B0FCE392-5218-4004-9349-E5EF07B3E20C}" presName="rootConnector" presStyleLbl="node4" presStyleIdx="18" presStyleCnt="22"/>
      <dgm:spPr/>
      <dgm:t>
        <a:bodyPr/>
        <a:lstStyle/>
        <a:p>
          <a:endParaRPr lang="en-US"/>
        </a:p>
      </dgm:t>
    </dgm:pt>
    <dgm:pt modelId="{4C2391C3-974E-43E8-8F44-0EC4683F9154}" type="pres">
      <dgm:prSet presAssocID="{B0FCE392-5218-4004-9349-E5EF07B3E20C}" presName="hierChild4" presStyleCnt="0"/>
      <dgm:spPr/>
      <dgm:t>
        <a:bodyPr/>
        <a:lstStyle/>
        <a:p>
          <a:endParaRPr lang="en-US"/>
        </a:p>
      </dgm:t>
    </dgm:pt>
    <dgm:pt modelId="{5527017B-DC29-4E73-B873-24D78909284C}" type="pres">
      <dgm:prSet presAssocID="{E7AC44D1-83F4-48A1-B4C6-D7C3046C9837}" presName="Name50" presStyleLbl="parChTrans1D4" presStyleIdx="19" presStyleCnt="22"/>
      <dgm:spPr/>
      <dgm:t>
        <a:bodyPr/>
        <a:lstStyle/>
        <a:p>
          <a:endParaRPr lang="en-US"/>
        </a:p>
      </dgm:t>
    </dgm:pt>
    <dgm:pt modelId="{F600A70F-CA6C-4E3F-A1B1-888A4E5E9965}" type="pres">
      <dgm:prSet presAssocID="{D01D93B1-FAEE-4F8F-9EF5-EB27E0405BAD}" presName="hierRoot2" presStyleCnt="0">
        <dgm:presLayoutVars>
          <dgm:hierBranch val="init"/>
        </dgm:presLayoutVars>
      </dgm:prSet>
      <dgm:spPr/>
      <dgm:t>
        <a:bodyPr/>
        <a:lstStyle/>
        <a:p>
          <a:endParaRPr lang="en-US"/>
        </a:p>
      </dgm:t>
    </dgm:pt>
    <dgm:pt modelId="{89304297-1652-4116-9DC6-D7F40C121C3F}" type="pres">
      <dgm:prSet presAssocID="{D01D93B1-FAEE-4F8F-9EF5-EB27E0405BAD}" presName="rootComposite" presStyleCnt="0"/>
      <dgm:spPr/>
      <dgm:t>
        <a:bodyPr/>
        <a:lstStyle/>
        <a:p>
          <a:endParaRPr lang="en-US"/>
        </a:p>
      </dgm:t>
    </dgm:pt>
    <dgm:pt modelId="{A2E4A7C7-6A47-45CB-B621-583905C49A07}" type="pres">
      <dgm:prSet presAssocID="{D01D93B1-FAEE-4F8F-9EF5-EB27E0405BAD}" presName="rootText" presStyleLbl="node4" presStyleIdx="19" presStyleCnt="22">
        <dgm:presLayoutVars>
          <dgm:chPref val="3"/>
        </dgm:presLayoutVars>
      </dgm:prSet>
      <dgm:spPr/>
      <dgm:t>
        <a:bodyPr/>
        <a:lstStyle/>
        <a:p>
          <a:endParaRPr lang="en-US"/>
        </a:p>
      </dgm:t>
    </dgm:pt>
    <dgm:pt modelId="{7C9A7D53-4157-4008-B08D-E7CB8ADDF863}" type="pres">
      <dgm:prSet presAssocID="{D01D93B1-FAEE-4F8F-9EF5-EB27E0405BAD}" presName="rootConnector" presStyleLbl="node4" presStyleIdx="19" presStyleCnt="22"/>
      <dgm:spPr/>
      <dgm:t>
        <a:bodyPr/>
        <a:lstStyle/>
        <a:p>
          <a:endParaRPr lang="en-US"/>
        </a:p>
      </dgm:t>
    </dgm:pt>
    <dgm:pt modelId="{5D79EBA4-4B09-4BC3-9E08-C05418E844FC}" type="pres">
      <dgm:prSet presAssocID="{D01D93B1-FAEE-4F8F-9EF5-EB27E0405BAD}" presName="hierChild4" presStyleCnt="0"/>
      <dgm:spPr/>
      <dgm:t>
        <a:bodyPr/>
        <a:lstStyle/>
        <a:p>
          <a:endParaRPr lang="en-US"/>
        </a:p>
      </dgm:t>
    </dgm:pt>
    <dgm:pt modelId="{F756CE80-CFC2-46E8-8212-A1879E22C6FD}" type="pres">
      <dgm:prSet presAssocID="{D01D93B1-FAEE-4F8F-9EF5-EB27E0405BAD}" presName="hierChild5" presStyleCnt="0"/>
      <dgm:spPr/>
      <dgm:t>
        <a:bodyPr/>
        <a:lstStyle/>
        <a:p>
          <a:endParaRPr lang="en-US"/>
        </a:p>
      </dgm:t>
    </dgm:pt>
    <dgm:pt modelId="{FCF60DC6-7E75-41E9-A986-5D213AD9A317}" type="pres">
      <dgm:prSet presAssocID="{38096549-B7F7-4135-B0E8-3CEEEA7B2A85}" presName="Name50" presStyleLbl="parChTrans1D4" presStyleIdx="20" presStyleCnt="22"/>
      <dgm:spPr/>
      <dgm:t>
        <a:bodyPr/>
        <a:lstStyle/>
        <a:p>
          <a:endParaRPr lang="en-US"/>
        </a:p>
      </dgm:t>
    </dgm:pt>
    <dgm:pt modelId="{064E6908-298E-4B2C-A5E3-8A3C9B3AB3DD}" type="pres">
      <dgm:prSet presAssocID="{6CB2B9C7-A605-4382-9914-B882565824F8}" presName="hierRoot2" presStyleCnt="0">
        <dgm:presLayoutVars>
          <dgm:hierBranch val="init"/>
        </dgm:presLayoutVars>
      </dgm:prSet>
      <dgm:spPr/>
      <dgm:t>
        <a:bodyPr/>
        <a:lstStyle/>
        <a:p>
          <a:endParaRPr lang="en-US"/>
        </a:p>
      </dgm:t>
    </dgm:pt>
    <dgm:pt modelId="{D48300D6-3DA3-4ED5-BFB1-76C76679660F}" type="pres">
      <dgm:prSet presAssocID="{6CB2B9C7-A605-4382-9914-B882565824F8}" presName="rootComposite" presStyleCnt="0"/>
      <dgm:spPr/>
      <dgm:t>
        <a:bodyPr/>
        <a:lstStyle/>
        <a:p>
          <a:endParaRPr lang="en-US"/>
        </a:p>
      </dgm:t>
    </dgm:pt>
    <dgm:pt modelId="{65574AD6-323E-4E2D-9F72-C65FAF9F84B9}" type="pres">
      <dgm:prSet presAssocID="{6CB2B9C7-A605-4382-9914-B882565824F8}" presName="rootText" presStyleLbl="node4" presStyleIdx="20" presStyleCnt="22">
        <dgm:presLayoutVars>
          <dgm:chPref val="3"/>
        </dgm:presLayoutVars>
      </dgm:prSet>
      <dgm:spPr/>
      <dgm:t>
        <a:bodyPr/>
        <a:lstStyle/>
        <a:p>
          <a:endParaRPr lang="en-US"/>
        </a:p>
      </dgm:t>
    </dgm:pt>
    <dgm:pt modelId="{2803B76E-B5DB-4001-BB07-34BDF39E03E4}" type="pres">
      <dgm:prSet presAssocID="{6CB2B9C7-A605-4382-9914-B882565824F8}" presName="rootConnector" presStyleLbl="node4" presStyleIdx="20" presStyleCnt="22"/>
      <dgm:spPr/>
      <dgm:t>
        <a:bodyPr/>
        <a:lstStyle/>
        <a:p>
          <a:endParaRPr lang="en-US"/>
        </a:p>
      </dgm:t>
    </dgm:pt>
    <dgm:pt modelId="{88685927-2F84-4805-9F1B-3895D607B037}" type="pres">
      <dgm:prSet presAssocID="{6CB2B9C7-A605-4382-9914-B882565824F8}" presName="hierChild4" presStyleCnt="0"/>
      <dgm:spPr/>
      <dgm:t>
        <a:bodyPr/>
        <a:lstStyle/>
        <a:p>
          <a:endParaRPr lang="en-US"/>
        </a:p>
      </dgm:t>
    </dgm:pt>
    <dgm:pt modelId="{0FF4545E-C1B2-487E-B1A0-BDD8EE760EEB}" type="pres">
      <dgm:prSet presAssocID="{6CB2B9C7-A605-4382-9914-B882565824F8}" presName="hierChild5" presStyleCnt="0"/>
      <dgm:spPr/>
      <dgm:t>
        <a:bodyPr/>
        <a:lstStyle/>
        <a:p>
          <a:endParaRPr lang="en-US"/>
        </a:p>
      </dgm:t>
    </dgm:pt>
    <dgm:pt modelId="{2246894E-7ABB-4DD4-B2E2-BE1EC1C5EA49}" type="pres">
      <dgm:prSet presAssocID="{DA1C1829-D6DA-4039-B67D-945443E112B8}" presName="Name50" presStyleLbl="parChTrans1D4" presStyleIdx="21" presStyleCnt="22"/>
      <dgm:spPr/>
      <dgm:t>
        <a:bodyPr/>
        <a:lstStyle/>
        <a:p>
          <a:endParaRPr lang="en-US"/>
        </a:p>
      </dgm:t>
    </dgm:pt>
    <dgm:pt modelId="{6E903A30-EFEB-4A19-B71B-7B37286816FD}" type="pres">
      <dgm:prSet presAssocID="{BC914C36-54F0-46E1-9B3A-76251DA9318B}" presName="hierRoot2" presStyleCnt="0">
        <dgm:presLayoutVars>
          <dgm:hierBranch val="init"/>
        </dgm:presLayoutVars>
      </dgm:prSet>
      <dgm:spPr/>
      <dgm:t>
        <a:bodyPr/>
        <a:lstStyle/>
        <a:p>
          <a:endParaRPr lang="en-US"/>
        </a:p>
      </dgm:t>
    </dgm:pt>
    <dgm:pt modelId="{E8832BF6-85BD-46B8-86C3-2321C4565466}" type="pres">
      <dgm:prSet presAssocID="{BC914C36-54F0-46E1-9B3A-76251DA9318B}" presName="rootComposite" presStyleCnt="0"/>
      <dgm:spPr/>
      <dgm:t>
        <a:bodyPr/>
        <a:lstStyle/>
        <a:p>
          <a:endParaRPr lang="en-US"/>
        </a:p>
      </dgm:t>
    </dgm:pt>
    <dgm:pt modelId="{D9A79C7D-333A-48D2-9935-69214056530F}" type="pres">
      <dgm:prSet presAssocID="{BC914C36-54F0-46E1-9B3A-76251DA9318B}" presName="rootText" presStyleLbl="node4" presStyleIdx="21" presStyleCnt="22">
        <dgm:presLayoutVars>
          <dgm:chPref val="3"/>
        </dgm:presLayoutVars>
      </dgm:prSet>
      <dgm:spPr/>
      <dgm:t>
        <a:bodyPr/>
        <a:lstStyle/>
        <a:p>
          <a:endParaRPr lang="en-US"/>
        </a:p>
      </dgm:t>
    </dgm:pt>
    <dgm:pt modelId="{71EC8F01-90A3-4E3F-A341-4A15C8140DF6}" type="pres">
      <dgm:prSet presAssocID="{BC914C36-54F0-46E1-9B3A-76251DA9318B}" presName="rootConnector" presStyleLbl="node4" presStyleIdx="21" presStyleCnt="22"/>
      <dgm:spPr/>
      <dgm:t>
        <a:bodyPr/>
        <a:lstStyle/>
        <a:p>
          <a:endParaRPr lang="en-US"/>
        </a:p>
      </dgm:t>
    </dgm:pt>
    <dgm:pt modelId="{D943B8ED-1336-43D5-AB6A-C632CBC20632}" type="pres">
      <dgm:prSet presAssocID="{BC914C36-54F0-46E1-9B3A-76251DA9318B}" presName="hierChild4" presStyleCnt="0"/>
      <dgm:spPr/>
      <dgm:t>
        <a:bodyPr/>
        <a:lstStyle/>
        <a:p>
          <a:endParaRPr lang="en-US"/>
        </a:p>
      </dgm:t>
    </dgm:pt>
    <dgm:pt modelId="{B8D6424E-46A2-4967-ADF1-255A82A05FFC}" type="pres">
      <dgm:prSet presAssocID="{BC914C36-54F0-46E1-9B3A-76251DA9318B}" presName="hierChild5" presStyleCnt="0"/>
      <dgm:spPr/>
      <dgm:t>
        <a:bodyPr/>
        <a:lstStyle/>
        <a:p>
          <a:endParaRPr lang="en-US"/>
        </a:p>
      </dgm:t>
    </dgm:pt>
    <dgm:pt modelId="{2EDAADC2-4D90-4A07-8348-070D109F7879}" type="pres">
      <dgm:prSet presAssocID="{B0FCE392-5218-4004-9349-E5EF07B3E20C}" presName="hierChild5" presStyleCnt="0"/>
      <dgm:spPr/>
      <dgm:t>
        <a:bodyPr/>
        <a:lstStyle/>
        <a:p>
          <a:endParaRPr lang="en-US"/>
        </a:p>
      </dgm:t>
    </dgm:pt>
    <dgm:pt modelId="{A3CE3557-CF28-4030-A83B-07DECA8E2919}" type="pres">
      <dgm:prSet presAssocID="{AB96D330-C1F3-4BAB-8460-D034CB91A7A5}" presName="hierChild5" presStyleCnt="0"/>
      <dgm:spPr/>
      <dgm:t>
        <a:bodyPr/>
        <a:lstStyle/>
        <a:p>
          <a:endParaRPr lang="en-US"/>
        </a:p>
      </dgm:t>
    </dgm:pt>
    <dgm:pt modelId="{0DDBC569-0D90-4ABD-BD8B-8BE0F391448A}" type="pres">
      <dgm:prSet presAssocID="{AE18D3AC-78AA-4095-9278-C49C3FE8FDB2}" presName="hierChild5" presStyleCnt="0"/>
      <dgm:spPr/>
      <dgm:t>
        <a:bodyPr/>
        <a:lstStyle/>
        <a:p>
          <a:endParaRPr lang="en-US"/>
        </a:p>
      </dgm:t>
    </dgm:pt>
    <dgm:pt modelId="{2CEF2A64-6C50-4AE7-8FF6-0C4FFC4D8951}" type="pres">
      <dgm:prSet presAssocID="{EAD5F1EB-F641-4545-968B-2BE9139002A1}" presName="Name111" presStyleLbl="parChTrans1D3" presStyleIdx="2" presStyleCnt="3"/>
      <dgm:spPr/>
      <dgm:t>
        <a:bodyPr/>
        <a:lstStyle/>
        <a:p>
          <a:endParaRPr lang="en-US"/>
        </a:p>
      </dgm:t>
    </dgm:pt>
    <dgm:pt modelId="{D5A2F105-A3FB-4AA8-A32D-CAE485DE8F8B}" type="pres">
      <dgm:prSet presAssocID="{2B9556BB-27CD-44E3-82EA-A13F2C7DECD5}" presName="hierRoot3" presStyleCnt="0">
        <dgm:presLayoutVars>
          <dgm:hierBranch val="init"/>
        </dgm:presLayoutVars>
      </dgm:prSet>
      <dgm:spPr/>
    </dgm:pt>
    <dgm:pt modelId="{40CBCC48-06A5-4D84-88DA-7408705F877F}" type="pres">
      <dgm:prSet presAssocID="{2B9556BB-27CD-44E3-82EA-A13F2C7DECD5}" presName="rootComposite3" presStyleCnt="0"/>
      <dgm:spPr/>
    </dgm:pt>
    <dgm:pt modelId="{137097FF-6036-4F74-8818-14F9AA5F1388}" type="pres">
      <dgm:prSet presAssocID="{2B9556BB-27CD-44E3-82EA-A13F2C7DECD5}" presName="rootText3" presStyleLbl="asst2" presStyleIdx="0" presStyleCnt="1">
        <dgm:presLayoutVars>
          <dgm:chPref val="3"/>
        </dgm:presLayoutVars>
      </dgm:prSet>
      <dgm:spPr/>
      <dgm:t>
        <a:bodyPr/>
        <a:lstStyle/>
        <a:p>
          <a:endParaRPr lang="en-US"/>
        </a:p>
      </dgm:t>
    </dgm:pt>
    <dgm:pt modelId="{5C663FDA-371B-4941-B80D-863AA644F4B5}" type="pres">
      <dgm:prSet presAssocID="{2B9556BB-27CD-44E3-82EA-A13F2C7DECD5}" presName="rootConnector3" presStyleLbl="asst2" presStyleIdx="0" presStyleCnt="1"/>
      <dgm:spPr/>
      <dgm:t>
        <a:bodyPr/>
        <a:lstStyle/>
        <a:p>
          <a:endParaRPr lang="en-US"/>
        </a:p>
      </dgm:t>
    </dgm:pt>
    <dgm:pt modelId="{511505EF-462A-4D7E-A60B-6BDF5D66E00D}" type="pres">
      <dgm:prSet presAssocID="{2B9556BB-27CD-44E3-82EA-A13F2C7DECD5}" presName="hierChild6" presStyleCnt="0"/>
      <dgm:spPr/>
    </dgm:pt>
    <dgm:pt modelId="{A8D6F200-1526-4831-B13D-9471CC14B724}" type="pres">
      <dgm:prSet presAssocID="{2B9556BB-27CD-44E3-82EA-A13F2C7DECD5}" presName="hierChild7" presStyleCnt="0"/>
      <dgm:spPr/>
    </dgm:pt>
    <dgm:pt modelId="{8D944230-AC6C-4473-80AE-A9C9CA157D5D}" type="pres">
      <dgm:prSet presAssocID="{8874AD75-1305-4781-8A1F-B6510FF78F90}" presName="hierChild3" presStyleCnt="0"/>
      <dgm:spPr/>
      <dgm:t>
        <a:bodyPr/>
        <a:lstStyle/>
        <a:p>
          <a:endParaRPr lang="en-US"/>
        </a:p>
      </dgm:t>
    </dgm:pt>
    <dgm:pt modelId="{0FB98E91-A10D-4E0D-B643-7D76BE282566}" type="pres">
      <dgm:prSet presAssocID="{0F40AA8A-775E-4C4B-85B2-4F6D21BA6E54}" presName="Name111" presStyleLbl="parChTrans1D2" presStyleIdx="1" presStyleCnt="2"/>
      <dgm:spPr/>
      <dgm:t>
        <a:bodyPr/>
        <a:lstStyle/>
        <a:p>
          <a:endParaRPr lang="en-US"/>
        </a:p>
      </dgm:t>
    </dgm:pt>
    <dgm:pt modelId="{AEC77439-2C22-4C16-A911-29B84B4B2A78}" type="pres">
      <dgm:prSet presAssocID="{05FF35DA-EAFB-41DD-A53B-4A1FDBB1A89E}" presName="hierRoot3" presStyleCnt="0">
        <dgm:presLayoutVars>
          <dgm:hierBranch val="init"/>
        </dgm:presLayoutVars>
      </dgm:prSet>
      <dgm:spPr/>
      <dgm:t>
        <a:bodyPr/>
        <a:lstStyle/>
        <a:p>
          <a:endParaRPr lang="en-US"/>
        </a:p>
      </dgm:t>
    </dgm:pt>
    <dgm:pt modelId="{6FB320C0-1ADF-4EA5-BAAA-ECBA1215B4D9}" type="pres">
      <dgm:prSet presAssocID="{05FF35DA-EAFB-41DD-A53B-4A1FDBB1A89E}" presName="rootComposite3" presStyleCnt="0"/>
      <dgm:spPr/>
      <dgm:t>
        <a:bodyPr/>
        <a:lstStyle/>
        <a:p>
          <a:endParaRPr lang="en-US"/>
        </a:p>
      </dgm:t>
    </dgm:pt>
    <dgm:pt modelId="{2CE6E24F-BE61-41DF-907B-1A21025621ED}" type="pres">
      <dgm:prSet presAssocID="{05FF35DA-EAFB-41DD-A53B-4A1FDBB1A89E}" presName="rootText3" presStyleLbl="asst1" presStyleIdx="0" presStyleCnt="1">
        <dgm:presLayoutVars>
          <dgm:chPref val="3"/>
        </dgm:presLayoutVars>
      </dgm:prSet>
      <dgm:spPr/>
      <dgm:t>
        <a:bodyPr/>
        <a:lstStyle/>
        <a:p>
          <a:endParaRPr lang="en-US"/>
        </a:p>
      </dgm:t>
    </dgm:pt>
    <dgm:pt modelId="{7A6B587A-2091-4F90-BA45-04AA8A595EB9}" type="pres">
      <dgm:prSet presAssocID="{05FF35DA-EAFB-41DD-A53B-4A1FDBB1A89E}" presName="rootConnector3" presStyleLbl="asst1" presStyleIdx="0" presStyleCnt="1"/>
      <dgm:spPr/>
      <dgm:t>
        <a:bodyPr/>
        <a:lstStyle/>
        <a:p>
          <a:endParaRPr lang="en-US"/>
        </a:p>
      </dgm:t>
    </dgm:pt>
    <dgm:pt modelId="{14B67B15-3AE6-4FF3-A0B7-1DCF59A861E4}" type="pres">
      <dgm:prSet presAssocID="{05FF35DA-EAFB-41DD-A53B-4A1FDBB1A89E}" presName="hierChild6" presStyleCnt="0"/>
      <dgm:spPr/>
      <dgm:t>
        <a:bodyPr/>
        <a:lstStyle/>
        <a:p>
          <a:endParaRPr lang="en-US"/>
        </a:p>
      </dgm:t>
    </dgm:pt>
    <dgm:pt modelId="{9DE4370C-B1DC-4AAD-8CD9-2B93B0FD2152}" type="pres">
      <dgm:prSet presAssocID="{05FF35DA-EAFB-41DD-A53B-4A1FDBB1A89E}" presName="hierChild7" presStyleCnt="0"/>
      <dgm:spPr/>
      <dgm:t>
        <a:bodyPr/>
        <a:lstStyle/>
        <a:p>
          <a:endParaRPr lang="en-US"/>
        </a:p>
      </dgm:t>
    </dgm:pt>
  </dgm:ptLst>
  <dgm:cxnLst>
    <dgm:cxn modelId="{3BC100CF-0B17-4ECD-9048-4A85E4B4D8D5}" type="presOf" srcId="{8249C363-4FC8-4FAF-BE42-1586D87B1FF3}" destId="{3BEDE4A7-641E-4DEA-BC31-386EA2D4BEB0}" srcOrd="0" destOrd="0" presId="urn:microsoft.com/office/officeart/2005/8/layout/orgChart1"/>
    <dgm:cxn modelId="{9D9C5BFC-ED65-4F5E-9197-E5EB950FBBC9}" type="presOf" srcId="{AF47B895-2BFD-4CA0-8976-3726D37C75A0}" destId="{DA9A616D-82B2-410A-ABD8-28BCD536D32F}" srcOrd="0" destOrd="0" presId="urn:microsoft.com/office/officeart/2005/8/layout/orgChart1"/>
    <dgm:cxn modelId="{0F0BDCA9-88C4-4560-8229-4A4AFFB7F392}" srcId="{8874AD75-1305-4781-8A1F-B6510FF78F90}" destId="{AE18D3AC-78AA-4095-9278-C49C3FE8FDB2}" srcOrd="1" destOrd="0" parTransId="{82503CA8-D2A6-48DC-98D4-9D807D6B9AE1}" sibTransId="{0EEB8427-0FD6-4A62-97DF-E214E01ACE49}"/>
    <dgm:cxn modelId="{D17AEAD8-F555-4AA3-99B9-4A525073A789}" type="presOf" srcId="{494A2659-4A56-4E86-871B-07FDA6BE123D}" destId="{E184F73C-C105-4E60-A23F-40F22CB1E486}" srcOrd="0" destOrd="0" presId="urn:microsoft.com/office/officeart/2005/8/layout/orgChart1"/>
    <dgm:cxn modelId="{5A892979-A9B3-445A-9E93-35A162FB46B7}" srcId="{AB96D330-C1F3-4BAB-8460-D034CB91A7A5}" destId="{4515F4BE-64E3-441F-A0E4-5CD2E3114688}" srcOrd="0" destOrd="0" parTransId="{8249C363-4FC8-4FAF-BE42-1586D87B1FF3}" sibTransId="{EBD49611-AAD5-4C35-98F9-DB18156FBCBE}"/>
    <dgm:cxn modelId="{A2DC5CEB-F133-4D4F-8E21-2635AD9A596F}" srcId="{B0FCE392-5218-4004-9349-E5EF07B3E20C}" destId="{6CB2B9C7-A605-4382-9914-B882565824F8}" srcOrd="1" destOrd="0" parTransId="{38096549-B7F7-4135-B0E8-3CEEEA7B2A85}" sibTransId="{066CA756-CA7A-4BDF-8955-309AFC535A13}"/>
    <dgm:cxn modelId="{FC9BA093-372F-40F3-AD5D-59EDD3D05705}" type="presOf" srcId="{4515F4BE-64E3-441F-A0E4-5CD2E3114688}" destId="{B1AC1183-826E-4F6A-AF98-FCE4EF79C407}" srcOrd="1" destOrd="0" presId="urn:microsoft.com/office/officeart/2005/8/layout/orgChart1"/>
    <dgm:cxn modelId="{C093C72D-F8C9-4519-81F5-3E752902BA00}" type="presOf" srcId="{2AD84471-5F3F-4B47-832A-D333D44980D6}" destId="{1491FAAC-7FE9-4170-A6B9-356427C846F1}" srcOrd="1" destOrd="0" presId="urn:microsoft.com/office/officeart/2005/8/layout/orgChart1"/>
    <dgm:cxn modelId="{63F70569-1CCE-4218-9D98-C88420645F2E}" type="presOf" srcId="{001A4FC6-8FE0-48F5-9620-FB5A99759F73}" destId="{9D363D7F-F8D4-4B42-BCE3-581D5BE33727}" srcOrd="0" destOrd="0" presId="urn:microsoft.com/office/officeart/2005/8/layout/orgChart1"/>
    <dgm:cxn modelId="{7DCA4290-6E4F-42FE-A247-5B8A16178042}" type="presOf" srcId="{CBD7D61D-7EC1-4A3B-B63B-FCE7E164AE3E}" destId="{C8F1D3A7-775D-4747-BA78-C45D7BA45461}" srcOrd="0" destOrd="0" presId="urn:microsoft.com/office/officeart/2005/8/layout/orgChart1"/>
    <dgm:cxn modelId="{9893B013-8699-452F-9B43-DF31BC5AC1ED}" type="presOf" srcId="{DB499B55-6643-42F7-9FF7-D157ED6253B0}" destId="{DF9B3E3B-C06B-44E3-A95C-CE2E5A6C2D5C}" srcOrd="0" destOrd="0" presId="urn:microsoft.com/office/officeart/2005/8/layout/orgChart1"/>
    <dgm:cxn modelId="{9A60E2E0-3E46-445F-87E1-D406BEB243DB}" srcId="{B0FCE392-5218-4004-9349-E5EF07B3E20C}" destId="{D01D93B1-FAEE-4F8F-9EF5-EB27E0405BAD}" srcOrd="0" destOrd="0" parTransId="{E7AC44D1-83F4-48A1-B4C6-D7C3046C9837}" sibTransId="{915692D7-BC23-4242-A46D-20D2E351AAF6}"/>
    <dgm:cxn modelId="{59B96602-1B53-4DDB-9030-0B9DB780BBBC}" type="presOf" srcId="{B0FCE392-5218-4004-9349-E5EF07B3E20C}" destId="{85836DAF-7308-48BA-8C2C-525D36E90929}" srcOrd="1" destOrd="0" presId="urn:microsoft.com/office/officeart/2005/8/layout/orgChart1"/>
    <dgm:cxn modelId="{082487BD-E977-455F-9AAE-6F8991EBF5A6}" type="presOf" srcId="{7DA89F15-E45D-460F-839A-AF99748FFF0D}" destId="{21EDB312-8282-4206-86FB-1A05FA0754AC}" srcOrd="1" destOrd="0" presId="urn:microsoft.com/office/officeart/2005/8/layout/orgChart1"/>
    <dgm:cxn modelId="{9B0E0849-E21C-47F9-88F8-550F70509EA2}" type="presOf" srcId="{2B75364A-2340-4FFA-9605-EAB0D81BF026}" destId="{E237C738-0C35-4094-989E-C0117A1EC6D5}" srcOrd="0" destOrd="0" presId="urn:microsoft.com/office/officeart/2005/8/layout/orgChart1"/>
    <dgm:cxn modelId="{D70C6D3F-E94B-42D3-99A2-E14D3BC45270}" type="presOf" srcId="{3D57BC6A-49B9-422E-96CF-B67E1C6F0A26}" destId="{77F4D3C8-2C3B-44B4-9BBE-8B2F09FC5DD5}" srcOrd="0" destOrd="0" presId="urn:microsoft.com/office/officeart/2005/8/layout/orgChart1"/>
    <dgm:cxn modelId="{27C7BFB2-AB9E-4BB5-A2BB-BA838EE3EACA}" type="presOf" srcId="{38096549-B7F7-4135-B0E8-3CEEEA7B2A85}" destId="{FCF60DC6-7E75-41E9-A986-5D213AD9A317}" srcOrd="0" destOrd="0" presId="urn:microsoft.com/office/officeart/2005/8/layout/orgChart1"/>
    <dgm:cxn modelId="{C6DB6060-6E99-476B-8B73-4FE66FB8E288}" type="presOf" srcId="{DB7DC2EA-1960-41AC-B82E-2D20B58FDBC6}" destId="{094D7767-6123-4D26-9E7B-A33DB6282753}" srcOrd="0" destOrd="0" presId="urn:microsoft.com/office/officeart/2005/8/layout/orgChart1"/>
    <dgm:cxn modelId="{377F1D92-6671-431D-820D-008D530FF8A6}" type="presOf" srcId="{9BA45459-FE62-4D32-9593-FF87E9692BEE}" destId="{3829A947-045B-45E8-902F-A39ED0E226E0}" srcOrd="0" destOrd="0" presId="urn:microsoft.com/office/officeart/2005/8/layout/orgChart1"/>
    <dgm:cxn modelId="{F71EA066-A11A-479E-97E1-9033671FC9D5}" srcId="{2BC3ADA0-943C-4888-9199-C34B79CAF93D}" destId="{1A16F067-21FD-494B-A030-0B27C67AECA0}" srcOrd="1" destOrd="0" parTransId="{65DBB298-EEFE-4122-AB5B-8991968AE679}" sibTransId="{F8F821E4-669B-4255-B1D6-DE3FB1D76912}"/>
    <dgm:cxn modelId="{4011C3CE-6524-49D9-A0A2-07247EFDE182}" srcId="{C7292AE2-F72B-4BB7-8E32-B4550DD6FF99}" destId="{9DDEC5AF-329A-4ED4-BD66-CD4C58592569}" srcOrd="1" destOrd="0" parTransId="{3D57BC6A-49B9-422E-96CF-B67E1C6F0A26}" sibTransId="{57530421-2F6F-4E34-A724-E1F7542AD60C}"/>
    <dgm:cxn modelId="{7C79E447-A9D7-497A-9007-DE67EB75D0FB}" type="presOf" srcId="{CBD7D61D-7EC1-4A3B-B63B-FCE7E164AE3E}" destId="{663DD451-0B98-4836-9733-993A6BB47265}" srcOrd="1" destOrd="0" presId="urn:microsoft.com/office/officeart/2005/8/layout/orgChart1"/>
    <dgm:cxn modelId="{BB0696C3-5083-4488-9755-DC907FCCFC8F}" type="presOf" srcId="{2BC3ADA0-943C-4888-9199-C34B79CAF93D}" destId="{5E0310EB-967D-440B-AE34-66E7B8EC946B}" srcOrd="1" destOrd="0" presId="urn:microsoft.com/office/officeart/2005/8/layout/orgChart1"/>
    <dgm:cxn modelId="{A4D359E8-E703-4B57-B9C6-C86073E22DE6}" type="presOf" srcId="{2B9556BB-27CD-44E3-82EA-A13F2C7DECD5}" destId="{137097FF-6036-4F74-8818-14F9AA5F1388}" srcOrd="0" destOrd="0" presId="urn:microsoft.com/office/officeart/2005/8/layout/orgChart1"/>
    <dgm:cxn modelId="{F17E1587-E3B0-495A-9CC8-6174EF4C3D2C}" type="presOf" srcId="{7B51F70E-A981-4081-9620-475FBC90B216}" destId="{44ED7A05-D3BC-4C5E-9178-80079E9E4AB8}" srcOrd="1" destOrd="0" presId="urn:microsoft.com/office/officeart/2005/8/layout/orgChart1"/>
    <dgm:cxn modelId="{E617B587-90B1-4D29-AB12-149F08C196D6}" type="presOf" srcId="{E8C4F874-AFE9-4426-98BF-9C03A10AB486}" destId="{58680A7D-B255-402D-9175-0F3AA3F8DE09}" srcOrd="0" destOrd="0" presId="urn:microsoft.com/office/officeart/2005/8/layout/orgChart1"/>
    <dgm:cxn modelId="{AE38AAA5-82B6-4CA3-91AB-3343FDCEF5DC}" type="presOf" srcId="{B7BCD6CA-2F36-4602-BBBA-B2E2413964B9}" destId="{6DE78ADC-B872-4186-A516-C9BB054AF95A}" srcOrd="1" destOrd="0" presId="urn:microsoft.com/office/officeart/2005/8/layout/orgChart1"/>
    <dgm:cxn modelId="{D26D4B69-A9F0-4AC1-99D0-7DED84E856A1}" type="presOf" srcId="{2AD84471-5F3F-4B47-832A-D333D44980D6}" destId="{76A991BA-BD77-4A7C-9017-75301A07BEE2}" srcOrd="0" destOrd="0" presId="urn:microsoft.com/office/officeart/2005/8/layout/orgChart1"/>
    <dgm:cxn modelId="{9A74756A-76EA-4830-91B1-55BAF757C16A}" srcId="{AE18D3AC-78AA-4095-9278-C49C3FE8FDB2}" destId="{2B9556BB-27CD-44E3-82EA-A13F2C7DECD5}" srcOrd="2" destOrd="0" parTransId="{EAD5F1EB-F641-4545-968B-2BE9139002A1}" sibTransId="{B9E9854A-CACA-4439-8C05-C5123D19E680}"/>
    <dgm:cxn modelId="{5EBA2EE2-C093-458C-9E00-F8D9128CE316}" srcId="{CBD7D61D-7EC1-4A3B-B63B-FCE7E164AE3E}" destId="{789E0FC7-BEF7-4C2F-AE02-3D6F7CD9A27E}" srcOrd="1" destOrd="0" parTransId="{D30979B3-1737-4839-BCC4-88A2F2DCC7EA}" sibTransId="{0133E54E-5A76-4885-98D6-652E80936B6A}"/>
    <dgm:cxn modelId="{3594B455-DBFD-4177-BC1C-D5644AF7FB57}" type="presOf" srcId="{BA1A2BC0-DAB8-4D3C-80D7-94DA72637876}" destId="{DAAE0B2D-0366-42E6-8C46-92F423515940}" srcOrd="1" destOrd="0" presId="urn:microsoft.com/office/officeart/2005/8/layout/orgChart1"/>
    <dgm:cxn modelId="{1BA0B9E1-B427-4011-A45B-2087CFC9DC55}" type="presOf" srcId="{8D955B7D-BF93-4F45-89A7-6E8402D0C9EA}" destId="{3F1D05B0-F38D-41AF-91AA-62968B5A711B}" srcOrd="0" destOrd="0" presId="urn:microsoft.com/office/officeart/2005/8/layout/orgChart1"/>
    <dgm:cxn modelId="{DFE3DB78-812B-4171-B103-E6794687ACA4}" srcId="{8D955B7D-BF93-4F45-89A7-6E8402D0C9EA}" destId="{2AD84471-5F3F-4B47-832A-D333D44980D6}" srcOrd="0" destOrd="0" parTransId="{5B2761A2-F9AA-425E-83BF-C8818E9CDC49}" sibTransId="{DF6DE919-EBD9-4EDC-926D-5E015A986A57}"/>
    <dgm:cxn modelId="{B0B0988A-5C9C-4106-A3D0-B7359C3A496F}" type="presOf" srcId="{001A4FC6-8FE0-48F5-9620-FB5A99759F73}" destId="{74E7AE7E-4544-4060-96DF-3E9E9FB9F2E9}" srcOrd="1" destOrd="0" presId="urn:microsoft.com/office/officeart/2005/8/layout/orgChart1"/>
    <dgm:cxn modelId="{07D7C33B-9445-465B-9700-39EF3AFC459F}" type="presOf" srcId="{7B51F70E-A981-4081-9620-475FBC90B216}" destId="{78712743-F23B-4239-A46C-D3FE1D929866}" srcOrd="0" destOrd="0" presId="urn:microsoft.com/office/officeart/2005/8/layout/orgChart1"/>
    <dgm:cxn modelId="{A5200535-2AFC-424C-B97F-3DAB74E19349}" type="presOf" srcId="{F422511E-1AAF-429B-919D-64A8B7219DDC}" destId="{8EFC5831-2924-4EE8-A69D-13EE05278482}" srcOrd="0" destOrd="0" presId="urn:microsoft.com/office/officeart/2005/8/layout/orgChart1"/>
    <dgm:cxn modelId="{723AE3EA-55B8-4B63-AC66-B2C84C491D72}" srcId="{A7935258-F145-4ACE-8A93-85CB2D03F4CD}" destId="{001A4FC6-8FE0-48F5-9620-FB5A99759F73}" srcOrd="1" destOrd="0" parTransId="{620EA023-D7FD-4C0D-80BD-EA22C817B2CA}" sibTransId="{B842F1C5-E6A5-4ED5-BDC6-58161164EF1C}"/>
    <dgm:cxn modelId="{2459F675-CE38-45EB-AF54-07856369501A}" type="presOf" srcId="{D01D93B1-FAEE-4F8F-9EF5-EB27E0405BAD}" destId="{A2E4A7C7-6A47-45CB-B621-583905C49A07}" srcOrd="0" destOrd="0" presId="urn:microsoft.com/office/officeart/2005/8/layout/orgChart1"/>
    <dgm:cxn modelId="{78574541-5F83-435C-88C7-6C0C16A560D0}" srcId="{CBD7D61D-7EC1-4A3B-B63B-FCE7E164AE3E}" destId="{B7BCD6CA-2F36-4602-BBBA-B2E2413964B9}" srcOrd="0" destOrd="0" parTransId="{021A9527-9D0D-418A-862E-26BA601D2096}" sibTransId="{699BFB54-26C5-4ADA-9FB3-F0AE0E1FD515}"/>
    <dgm:cxn modelId="{1FACBE81-CF01-48B0-AA82-0C5A0425171B}" srcId="{C7292AE2-F72B-4BB7-8E32-B4550DD6FF99}" destId="{7B51F70E-A981-4081-9620-475FBC90B216}" srcOrd="0" destOrd="0" parTransId="{F422511E-1AAF-429B-919D-64A8B7219DDC}" sibTransId="{B838416D-7E32-4901-BEB0-49FC5D69B11A}"/>
    <dgm:cxn modelId="{36A1CA97-35E3-406D-ADBD-B6D1F49C15B4}" type="presOf" srcId="{65DBB298-EEFE-4122-AB5B-8991968AE679}" destId="{9DF44568-D2A1-44AD-8863-467F3FAAB7B3}" srcOrd="0" destOrd="0" presId="urn:microsoft.com/office/officeart/2005/8/layout/orgChart1"/>
    <dgm:cxn modelId="{33DB2D79-487A-4564-9335-5EB836C6C88E}" type="presOf" srcId="{05E8A49B-A575-4A85-8A81-D5015AF80E57}" destId="{C4212DD0-DC64-4BDF-9B95-F6B66FEA9144}" srcOrd="0" destOrd="0" presId="urn:microsoft.com/office/officeart/2005/8/layout/orgChart1"/>
    <dgm:cxn modelId="{1251544A-E231-4C1E-B764-D80CDBBEBE3D}" type="presOf" srcId="{E7D370CC-5C83-4F9B-A25D-AFDD185C8498}" destId="{D7B1EEAA-DDDB-499C-B1EE-58FF2735E543}" srcOrd="1" destOrd="0" presId="urn:microsoft.com/office/officeart/2005/8/layout/orgChart1"/>
    <dgm:cxn modelId="{767B1025-CCDC-4979-936B-811C4929D6BF}" type="presOf" srcId="{BA1A2BC0-DAB8-4D3C-80D7-94DA72637876}" destId="{D5255293-3939-42CB-A5EA-9B9D1643563D}" srcOrd="0" destOrd="0" presId="urn:microsoft.com/office/officeart/2005/8/layout/orgChart1"/>
    <dgm:cxn modelId="{A7594F88-7FBE-4CD6-8738-53F825C9A2E9}" type="presOf" srcId="{A8759C24-EFF9-4AB1-AC1E-756390B1EEA3}" destId="{B2136B0F-802C-4D37-BE7C-9E08C1DC2D38}" srcOrd="0" destOrd="0" presId="urn:microsoft.com/office/officeart/2005/8/layout/orgChart1"/>
    <dgm:cxn modelId="{95AA03CD-DE78-46DA-A5F7-137DA993C95F}" type="presOf" srcId="{A7935258-F145-4ACE-8A93-85CB2D03F4CD}" destId="{E848A7E4-BC58-411A-BE03-520012774BBE}" srcOrd="1" destOrd="0" presId="urn:microsoft.com/office/officeart/2005/8/layout/orgChart1"/>
    <dgm:cxn modelId="{9B021D36-A52A-421A-BDA5-E84EA8E6A5D3}" type="presOf" srcId="{65AADF63-F6FF-4AE1-8A63-DBE4DBF054F1}" destId="{E98AECEE-9E1B-4E9B-9A2F-4C7412FECBA5}" srcOrd="0" destOrd="0" presId="urn:microsoft.com/office/officeart/2005/8/layout/orgChart1"/>
    <dgm:cxn modelId="{957E4DD7-85BE-4649-8FDF-7172F60C4AE1}" type="presOf" srcId="{82503CA8-D2A6-48DC-98D4-9D807D6B9AE1}" destId="{1BB9A83B-F7CC-48B1-9084-261ED35C4495}" srcOrd="0" destOrd="0" presId="urn:microsoft.com/office/officeart/2005/8/layout/orgChart1"/>
    <dgm:cxn modelId="{3FC2705D-411A-4C1D-89CF-9687CEB51788}" type="presOf" srcId="{B7BCD6CA-2F36-4602-BBBA-B2E2413964B9}" destId="{3E403D0F-D8B8-40F0-9DAF-A2B24C123FF9}" srcOrd="0" destOrd="0" presId="urn:microsoft.com/office/officeart/2005/8/layout/orgChart1"/>
    <dgm:cxn modelId="{40A56324-284A-4FCB-8DE7-955C2F732CD2}" type="presOf" srcId="{D30979B3-1737-4839-BCC4-88A2F2DCC7EA}" destId="{5B5C6371-0AD0-4CE2-8D88-1F33BEFF0681}" srcOrd="0" destOrd="0" presId="urn:microsoft.com/office/officeart/2005/8/layout/orgChart1"/>
    <dgm:cxn modelId="{05E29945-4855-499A-989C-73F0531904A7}" type="presOf" srcId="{620EA023-D7FD-4C0D-80BD-EA22C817B2CA}" destId="{93DA8CB8-1DE0-47A1-8E36-DC25D323FA7F}" srcOrd="0" destOrd="0" presId="urn:microsoft.com/office/officeart/2005/8/layout/orgChart1"/>
    <dgm:cxn modelId="{784CC959-7EB5-41A2-8146-BA38667192F3}" type="presOf" srcId="{021A9527-9D0D-418A-862E-26BA601D2096}" destId="{B5DACB9C-3E42-4020-85BC-9802BAD023DF}" srcOrd="0" destOrd="0" presId="urn:microsoft.com/office/officeart/2005/8/layout/orgChart1"/>
    <dgm:cxn modelId="{75D42D59-715A-44B6-8091-18BEB9B4A798}" type="presOf" srcId="{DA1C1829-D6DA-4039-B67D-945443E112B8}" destId="{2246894E-7ABB-4DD4-B2E2-BE1EC1C5EA49}" srcOrd="0" destOrd="0" presId="urn:microsoft.com/office/officeart/2005/8/layout/orgChart1"/>
    <dgm:cxn modelId="{3E76F81A-6D28-474E-87EC-30C10EE340C5}" type="presOf" srcId="{05FF35DA-EAFB-41DD-A53B-4A1FDBB1A89E}" destId="{7A6B587A-2091-4F90-BA45-04AA8A595EB9}" srcOrd="1" destOrd="0" presId="urn:microsoft.com/office/officeart/2005/8/layout/orgChart1"/>
    <dgm:cxn modelId="{201751E1-813F-4E5F-80AF-783494F22251}" type="presOf" srcId="{6CB2B9C7-A605-4382-9914-B882565824F8}" destId="{2803B76E-B5DB-4001-BB07-34BDF39E03E4}" srcOrd="1" destOrd="0" presId="urn:microsoft.com/office/officeart/2005/8/layout/orgChart1"/>
    <dgm:cxn modelId="{EEFA32E7-F2C4-4D73-8473-39A3F9011237}" type="presOf" srcId="{0011CE73-129B-4B86-80E1-63C3794EC7F7}" destId="{A0465A0D-5DAD-4D5E-962F-C91A5DF2889D}" srcOrd="0" destOrd="0" presId="urn:microsoft.com/office/officeart/2005/8/layout/orgChart1"/>
    <dgm:cxn modelId="{2E319947-A7B1-47C9-990D-5BB8AC7473DC}" srcId="{AE18D3AC-78AA-4095-9278-C49C3FE8FDB2}" destId="{AB96D330-C1F3-4BAB-8460-D034CB91A7A5}" srcOrd="1" destOrd="0" parTransId="{A45C45B3-E540-41AF-B31B-59A44603DBD1}" sibTransId="{734A9525-46C0-4B94-92AA-E67B7C3F7B5B}"/>
    <dgm:cxn modelId="{E1073664-81EB-4F98-AD8B-AEE62C68E18A}" type="presOf" srcId="{A949F15C-ACD2-4553-89DF-0C3EF94DDFA6}" destId="{FB4508BA-49ED-424B-8F7C-C828321383E4}" srcOrd="0" destOrd="0" presId="urn:microsoft.com/office/officeart/2005/8/layout/orgChart1"/>
    <dgm:cxn modelId="{B7B8EFFA-3E03-4C22-BECD-8954BED3B0F8}" srcId="{4515F4BE-64E3-441F-A0E4-5CD2E3114688}" destId="{CBD7D61D-7EC1-4A3B-B63B-FCE7E164AE3E}" srcOrd="0" destOrd="0" parTransId="{B4F2929A-BA79-4CE1-BB85-E8F1B3C7CFC2}" sibTransId="{E2129A8F-AA90-42CE-A9A1-6DD3D19DACE4}"/>
    <dgm:cxn modelId="{42BFCAAF-637E-435E-B2C3-91F735C04FB1}" type="presOf" srcId="{2BC3ADA0-943C-4888-9199-C34B79CAF93D}" destId="{773E90FA-271B-41A0-951F-392DE27D2B27}" srcOrd="0" destOrd="0" presId="urn:microsoft.com/office/officeart/2005/8/layout/orgChart1"/>
    <dgm:cxn modelId="{C251DB8E-A57E-4FCA-98E7-EE3A90E7447D}" srcId="{AF47B895-2BFD-4CA0-8976-3726D37C75A0}" destId="{8874AD75-1305-4781-8A1F-B6510FF78F90}" srcOrd="0" destOrd="0" parTransId="{26A1D27D-B559-4641-B701-BB4D41BCC934}" sibTransId="{82D8E2FB-283F-48D3-AEA9-180F49188588}"/>
    <dgm:cxn modelId="{36B7FC20-4EAA-40A1-8402-22193C933151}" type="presOf" srcId="{D5C5F2EA-2041-4DF0-BA3B-96C715EFC6DC}" destId="{9FDEF16B-BA34-4B87-8E19-8FBC9FEEE2CE}" srcOrd="0" destOrd="0" presId="urn:microsoft.com/office/officeart/2005/8/layout/orgChart1"/>
    <dgm:cxn modelId="{2D55ED70-62EC-458B-BE45-977E26C50B85}" type="presOf" srcId="{9316C56E-A60F-49CD-8A3D-823AC334E960}" destId="{9A22122C-D4E2-48DC-B2A6-2C01BE4291AA}" srcOrd="0" destOrd="0" presId="urn:microsoft.com/office/officeart/2005/8/layout/orgChart1"/>
    <dgm:cxn modelId="{000F5318-1B16-4CEA-8E9B-E9AA8C9F305A}" type="presOf" srcId="{1A16F067-21FD-494B-A030-0B27C67AECA0}" destId="{4C80586D-4052-435E-93D2-273473021DBE}" srcOrd="1" destOrd="0" presId="urn:microsoft.com/office/officeart/2005/8/layout/orgChart1"/>
    <dgm:cxn modelId="{2621389F-689A-4787-AC92-4C74A9521C99}" type="presOf" srcId="{1A16F067-21FD-494B-A030-0B27C67AECA0}" destId="{D403646B-7D20-4E95-9BCF-380A65D63F92}" srcOrd="0" destOrd="0" presId="urn:microsoft.com/office/officeart/2005/8/layout/orgChart1"/>
    <dgm:cxn modelId="{DAAC5FD6-13D3-46EB-9004-6D6A253995CD}" type="presOf" srcId="{8874AD75-1305-4781-8A1F-B6510FF78F90}" destId="{2F25EC40-474D-4F98-B7D8-C0499071F5BE}" srcOrd="0" destOrd="0" presId="urn:microsoft.com/office/officeart/2005/8/layout/orgChart1"/>
    <dgm:cxn modelId="{0C76BA99-A929-4AE0-8324-279AA430547B}" srcId="{8874AD75-1305-4781-8A1F-B6510FF78F90}" destId="{05FF35DA-EAFB-41DD-A53B-4A1FDBB1A89E}" srcOrd="0" destOrd="0" parTransId="{0F40AA8A-775E-4C4B-85B2-4F6D21BA6E54}" sibTransId="{2FBD9202-D787-4EE3-8FFF-35D993D669FA}"/>
    <dgm:cxn modelId="{03684156-ECA2-416F-8632-57C15E45E05C}" type="presOf" srcId="{AB96D330-C1F3-4BAB-8460-D034CB91A7A5}" destId="{01DE49A8-51F6-407E-90C7-66BF84110384}" srcOrd="0" destOrd="0" presId="urn:microsoft.com/office/officeart/2005/8/layout/orgChart1"/>
    <dgm:cxn modelId="{AD7F5256-89BB-4DBB-9F04-967AEFC11E18}" type="presOf" srcId="{789E0FC7-BEF7-4C2F-AE02-3D6F7CD9A27E}" destId="{A4167FB1-CA2B-4253-BA35-52089FBC1F65}" srcOrd="1" destOrd="0" presId="urn:microsoft.com/office/officeart/2005/8/layout/orgChart1"/>
    <dgm:cxn modelId="{A625452B-8660-4106-9EE3-4EC3FD1022F4}" type="presOf" srcId="{A7935258-F145-4ACE-8A93-85CB2D03F4CD}" destId="{2203B505-6B5B-4832-ABD4-0FE477CFD8FD}" srcOrd="0" destOrd="0" presId="urn:microsoft.com/office/officeart/2005/8/layout/orgChart1"/>
    <dgm:cxn modelId="{5FFAC568-AB13-4189-9614-26D4199D9915}" type="presOf" srcId="{A949F15C-ACD2-4553-89DF-0C3EF94DDFA6}" destId="{168B8578-3AB8-4AEA-B721-F501A6498A4A}" srcOrd="1" destOrd="0" presId="urn:microsoft.com/office/officeart/2005/8/layout/orgChart1"/>
    <dgm:cxn modelId="{3740A8F2-E3CC-4A9A-A028-E0A6E866096E}" type="presOf" srcId="{5B2761A2-F9AA-425E-83BF-C8818E9CDC49}" destId="{6E9BFB0E-A5F2-412D-9DBF-6721E0DD2494}" srcOrd="0" destOrd="0" presId="urn:microsoft.com/office/officeart/2005/8/layout/orgChart1"/>
    <dgm:cxn modelId="{649E7762-A952-4DAD-8C8A-DB8A1E90F2CB}" srcId="{2B75364A-2340-4FFA-9605-EAB0D81BF026}" destId="{A949F15C-ACD2-4553-89DF-0C3EF94DDFA6}" srcOrd="0" destOrd="0" parTransId="{DB7DC2EA-1960-41AC-B82E-2D20B58FDBC6}" sibTransId="{78FA51FA-5CEB-4F4E-ABD1-254BF21CAA22}"/>
    <dgm:cxn modelId="{DC207C33-91EF-4B6C-B062-22A0396E01DB}" type="presOf" srcId="{9A211BBE-2023-4768-BB88-7B190E765F62}" destId="{C29F34CB-B9A0-4A81-84CA-04D92F8D3CE8}" srcOrd="0" destOrd="0" presId="urn:microsoft.com/office/officeart/2005/8/layout/orgChart1"/>
    <dgm:cxn modelId="{F21B165D-E53C-4FC9-B318-E39A1D567359}" type="presOf" srcId="{AE18D3AC-78AA-4095-9278-C49C3FE8FDB2}" destId="{A97EE04C-70DD-41BD-84DD-0F23AE56D053}" srcOrd="1" destOrd="0" presId="urn:microsoft.com/office/officeart/2005/8/layout/orgChart1"/>
    <dgm:cxn modelId="{AE3B6568-19F9-4C26-8A82-3400938EE9F4}" type="presOf" srcId="{05FF35DA-EAFB-41DD-A53B-4A1FDBB1A89E}" destId="{2CE6E24F-BE61-41DF-907B-1A21025621ED}" srcOrd="0" destOrd="0" presId="urn:microsoft.com/office/officeart/2005/8/layout/orgChart1"/>
    <dgm:cxn modelId="{E6FF8249-817E-4545-9E72-63252310AAA9}" type="presOf" srcId="{C7292AE2-F72B-4BB7-8E32-B4550DD6FF99}" destId="{F52601F9-51F9-4186-B538-A8BC9B0E19F6}" srcOrd="1" destOrd="0" presId="urn:microsoft.com/office/officeart/2005/8/layout/orgChart1"/>
    <dgm:cxn modelId="{7E0B198B-3272-4EB5-8734-ECF53D91B704}" srcId="{B0FCE392-5218-4004-9349-E5EF07B3E20C}" destId="{BC914C36-54F0-46E1-9B3A-76251DA9318B}" srcOrd="2" destOrd="0" parTransId="{DA1C1829-D6DA-4039-B67D-945443E112B8}" sibTransId="{551DAFAA-9C03-468D-8357-6F707A417C7A}"/>
    <dgm:cxn modelId="{FCCB12E8-F7B9-409D-961F-D252FBEB6495}" type="presOf" srcId="{EAD5F1EB-F641-4545-968B-2BE9139002A1}" destId="{2CEF2A64-6C50-4AE7-8FF6-0C4FFC4D8951}" srcOrd="0" destOrd="0" presId="urn:microsoft.com/office/officeart/2005/8/layout/orgChart1"/>
    <dgm:cxn modelId="{85EFCC4A-4488-454E-959F-1943B3F3BC2A}" type="presOf" srcId="{C7292AE2-F72B-4BB7-8E32-B4550DD6FF99}" destId="{9A645FBF-6DED-442B-BE23-2316636B8611}" srcOrd="0" destOrd="0" presId="urn:microsoft.com/office/officeart/2005/8/layout/orgChart1"/>
    <dgm:cxn modelId="{F8460D72-7A0E-4C91-9C17-75BA02C2961A}" type="presOf" srcId="{A45C45B3-E540-41AF-B31B-59A44603DBD1}" destId="{E4EC0B6E-AF2B-48E2-B23D-C96F0D34CD34}" srcOrd="0" destOrd="0" presId="urn:microsoft.com/office/officeart/2005/8/layout/orgChart1"/>
    <dgm:cxn modelId="{4C4F18AD-6F9C-4D78-A62E-6EF6B87C7131}" type="presOf" srcId="{65AADF63-F6FF-4AE1-8A63-DBE4DBF054F1}" destId="{9BFD0BE9-B129-47DB-8BEB-D23DA0F77C69}" srcOrd="1" destOrd="0" presId="urn:microsoft.com/office/officeart/2005/8/layout/orgChart1"/>
    <dgm:cxn modelId="{55814494-62EE-4FBF-AB31-7BC96C45D6D9}" srcId="{C7292AE2-F72B-4BB7-8E32-B4550DD6FF99}" destId="{BA1A2BC0-DAB8-4D3C-80D7-94DA72637876}" srcOrd="3" destOrd="0" parTransId="{494A2659-4A56-4E86-871B-07FDA6BE123D}" sibTransId="{A4F0914C-800A-4208-9786-D8357EC91D78}"/>
    <dgm:cxn modelId="{2E105151-6DF6-4959-82FB-489FFDA58EAA}" srcId="{4515F4BE-64E3-441F-A0E4-5CD2E3114688}" destId="{C7292AE2-F72B-4BB7-8E32-B4550DD6FF99}" srcOrd="1" destOrd="0" parTransId="{9A211BBE-2023-4768-BB88-7B190E765F62}" sibTransId="{99194E5E-21A1-42C5-B26F-DC2210F1A6AE}"/>
    <dgm:cxn modelId="{F886C6CF-E0D6-4905-B9F4-AD9BE5C53618}" type="presOf" srcId="{E7AC44D1-83F4-48A1-B4C6-D7C3046C9837}" destId="{5527017B-DC29-4E73-B873-24D78909284C}" srcOrd="0" destOrd="0" presId="urn:microsoft.com/office/officeart/2005/8/layout/orgChart1"/>
    <dgm:cxn modelId="{3C0E1503-591C-49C6-905C-02DD553B59D3}" type="presOf" srcId="{6CB2B9C7-A605-4382-9914-B882565824F8}" destId="{65574AD6-323E-4E2D-9F72-C65FAF9F84B9}" srcOrd="0" destOrd="0" presId="urn:microsoft.com/office/officeart/2005/8/layout/orgChart1"/>
    <dgm:cxn modelId="{DAEAB0B9-9182-4399-B69F-7A0074AC9630}" type="presOf" srcId="{0F40AA8A-775E-4C4B-85B2-4F6D21BA6E54}" destId="{0FB98E91-A10D-4E0D-B643-7D76BE282566}" srcOrd="0" destOrd="0" presId="urn:microsoft.com/office/officeart/2005/8/layout/orgChart1"/>
    <dgm:cxn modelId="{FBAD8FD6-C5DB-4EF9-9661-A8EC893C80CA}" srcId="{C7292AE2-F72B-4BB7-8E32-B4550DD6FF99}" destId="{65AADF63-F6FF-4AE1-8A63-DBE4DBF054F1}" srcOrd="2" destOrd="0" parTransId="{05E8A49B-A575-4A85-8A81-D5015AF80E57}" sibTransId="{4B996AA5-806A-41BC-B550-301A717B74C1}"/>
    <dgm:cxn modelId="{542EA3D2-7747-4EEE-ABE1-1F555AFEC92B}" type="presOf" srcId="{8D955B7D-BF93-4F45-89A7-6E8402D0C9EA}" destId="{B91DDB85-A1B3-4746-B2B9-9847EF20C43E}" srcOrd="1" destOrd="0" presId="urn:microsoft.com/office/officeart/2005/8/layout/orgChart1"/>
    <dgm:cxn modelId="{AD8395CB-4AFC-446B-9B32-D3681D5B1FDA}" type="presOf" srcId="{BC914C36-54F0-46E1-9B3A-76251DA9318B}" destId="{D9A79C7D-333A-48D2-9935-69214056530F}" srcOrd="0" destOrd="0" presId="urn:microsoft.com/office/officeart/2005/8/layout/orgChart1"/>
    <dgm:cxn modelId="{EF779438-69E1-4F84-9035-3EA8FCACE1F0}" srcId="{A7935258-F145-4ACE-8A93-85CB2D03F4CD}" destId="{2B75364A-2340-4FFA-9605-EAB0D81BF026}" srcOrd="0" destOrd="0" parTransId="{D5C5F2EA-2041-4DF0-BA3B-96C715EFC6DC}" sibTransId="{EBCDDC09-D1FD-437E-9FD4-958997595016}"/>
    <dgm:cxn modelId="{7D164C07-EC63-444C-8647-5B9EA22979A8}" type="presOf" srcId="{789E0FC7-BEF7-4C2F-AE02-3D6F7CD9A27E}" destId="{08246E5A-539D-4E1F-B0DE-10BE4FCD8425}" srcOrd="0" destOrd="0" presId="urn:microsoft.com/office/officeart/2005/8/layout/orgChart1"/>
    <dgm:cxn modelId="{FD71FF94-4AF6-4E0C-BFA9-6F0BAE6DAD84}" srcId="{AE18D3AC-78AA-4095-9278-C49C3FE8FDB2}" destId="{A7935258-F145-4ACE-8A93-85CB2D03F4CD}" srcOrd="0" destOrd="0" parTransId="{9316C56E-A60F-49CD-8A3D-823AC334E960}" sibTransId="{D2E5BDBE-7A45-41A5-88DF-B0747472058A}"/>
    <dgm:cxn modelId="{47D7A971-26D4-4B89-A076-E3544D5BACB2}" srcId="{AB96D330-C1F3-4BAB-8460-D034CB91A7A5}" destId="{B0FCE392-5218-4004-9349-E5EF07B3E20C}" srcOrd="1" destOrd="0" parTransId="{9BA45459-FE62-4D32-9593-FF87E9692BEE}" sibTransId="{5348BBBD-7478-4C92-926D-12832283501A}"/>
    <dgm:cxn modelId="{C000913E-96E4-4508-8169-B2C3A1679791}" type="presOf" srcId="{BC914C36-54F0-46E1-9B3A-76251DA9318B}" destId="{71EC8F01-90A3-4E3F-A341-4A15C8140DF6}" srcOrd="1" destOrd="0" presId="urn:microsoft.com/office/officeart/2005/8/layout/orgChart1"/>
    <dgm:cxn modelId="{64BA507C-F825-4312-80D7-0F5A0FEA3D2C}" srcId="{1A16F067-21FD-494B-A030-0B27C67AECA0}" destId="{7DA89F15-E45D-460F-839A-AF99748FFF0D}" srcOrd="0" destOrd="0" parTransId="{E8C4F874-AFE9-4426-98BF-9C03A10AB486}" sibTransId="{8D56933B-605B-4CA9-B68E-EA97B9AFB0C1}"/>
    <dgm:cxn modelId="{174AF6C1-2D83-4DD6-9797-B0CBFBF7A7FE}" type="presOf" srcId="{B4F2929A-BA79-4CE1-BB85-E8F1B3C7CFC2}" destId="{65AAB1B9-CB77-426B-A34B-57F546C2FEE8}" srcOrd="0" destOrd="0" presId="urn:microsoft.com/office/officeart/2005/8/layout/orgChart1"/>
    <dgm:cxn modelId="{9F7DE3B0-ED01-4183-B388-63AEECE1DE99}" type="presOf" srcId="{9DDEC5AF-329A-4ED4-BD66-CD4C58592569}" destId="{9418ACF1-19BE-4F25-84B3-3402ABFDA783}" srcOrd="0" destOrd="0" presId="urn:microsoft.com/office/officeart/2005/8/layout/orgChart1"/>
    <dgm:cxn modelId="{4A692443-2009-4350-B5A4-A792715DF7A4}" type="presOf" srcId="{B0FCE392-5218-4004-9349-E5EF07B3E20C}" destId="{24CE45C2-8AF7-48C8-B56A-4308EF055254}" srcOrd="0" destOrd="0" presId="urn:microsoft.com/office/officeart/2005/8/layout/orgChart1"/>
    <dgm:cxn modelId="{180D6F5A-DEC9-46D5-A538-74FAB1D8C07F}" type="presOf" srcId="{D01D93B1-FAEE-4F8F-9EF5-EB27E0405BAD}" destId="{7C9A7D53-4157-4008-B08D-E7CB8ADDF863}" srcOrd="1" destOrd="0" presId="urn:microsoft.com/office/officeart/2005/8/layout/orgChart1"/>
    <dgm:cxn modelId="{7E46806A-D9CB-4E10-91C3-77880201347D}" type="presOf" srcId="{2B9556BB-27CD-44E3-82EA-A13F2C7DECD5}" destId="{5C663FDA-371B-4941-B80D-863AA644F4B5}" srcOrd="1" destOrd="0" presId="urn:microsoft.com/office/officeart/2005/8/layout/orgChart1"/>
    <dgm:cxn modelId="{D54CA9DD-05BC-4EC9-B9DB-0DBC2E72E86B}" srcId="{2BC3ADA0-943C-4888-9199-C34B79CAF93D}" destId="{8D955B7D-BF93-4F45-89A7-6E8402D0C9EA}" srcOrd="0" destOrd="0" parTransId="{DB499B55-6643-42F7-9FF7-D157ED6253B0}" sibTransId="{92711F97-0C8A-40C1-80B8-290DDDD40524}"/>
    <dgm:cxn modelId="{6D54CF16-3C64-4855-817F-1BBED41920CF}" srcId="{A7935258-F145-4ACE-8A93-85CB2D03F4CD}" destId="{2BC3ADA0-943C-4888-9199-C34B79CAF93D}" srcOrd="2" destOrd="0" parTransId="{A8759C24-EFF9-4AB1-AC1E-756390B1EEA3}" sibTransId="{3415F73E-706A-441F-8E05-7D1E76793480}"/>
    <dgm:cxn modelId="{E2BDA73C-119B-430E-BF5A-D5CAA6CB88A4}" type="presOf" srcId="{7DA89F15-E45D-460F-839A-AF99748FFF0D}" destId="{011980FD-6628-492C-B803-F70C2F66D601}" srcOrd="0" destOrd="0" presId="urn:microsoft.com/office/officeart/2005/8/layout/orgChart1"/>
    <dgm:cxn modelId="{BE2D4C20-71B7-44EA-88F9-0EF3BF683E10}" srcId="{001A4FC6-8FE0-48F5-9620-FB5A99759F73}" destId="{E7D370CC-5C83-4F9B-A25D-AFDD185C8498}" srcOrd="0" destOrd="0" parTransId="{0011CE73-129B-4B86-80E1-63C3794EC7F7}" sibTransId="{5C7452A4-F20B-4FF8-9C39-848478B512C2}"/>
    <dgm:cxn modelId="{8352FCB3-36DD-4400-B7A1-BFBE92263C52}" type="presOf" srcId="{E7D370CC-5C83-4F9B-A25D-AFDD185C8498}" destId="{36BBFE8E-2F35-42E3-8EEF-F4B846147B1D}" srcOrd="0" destOrd="0" presId="urn:microsoft.com/office/officeart/2005/8/layout/orgChart1"/>
    <dgm:cxn modelId="{49DCFC3E-188A-4350-BE0C-F81A28808505}" type="presOf" srcId="{AB96D330-C1F3-4BAB-8460-D034CB91A7A5}" destId="{0DE78488-227C-46F2-B01E-534ABBECC037}" srcOrd="1" destOrd="0" presId="urn:microsoft.com/office/officeart/2005/8/layout/orgChart1"/>
    <dgm:cxn modelId="{7D9DEE34-132B-4696-97D3-0B9C0AA7A189}" type="presOf" srcId="{2B75364A-2340-4FFA-9605-EAB0D81BF026}" destId="{E4FBDECA-33B5-4462-8A7B-5BD614EEDF60}" srcOrd="1" destOrd="0" presId="urn:microsoft.com/office/officeart/2005/8/layout/orgChart1"/>
    <dgm:cxn modelId="{7724418F-1C19-4BC8-9C5C-8EB5D7092E98}" type="presOf" srcId="{8874AD75-1305-4781-8A1F-B6510FF78F90}" destId="{103A5706-9AE5-428B-BBE2-750643D07E13}" srcOrd="1" destOrd="0" presId="urn:microsoft.com/office/officeart/2005/8/layout/orgChart1"/>
    <dgm:cxn modelId="{5F9C3182-910D-47F6-97F8-FEF162254677}" type="presOf" srcId="{4515F4BE-64E3-441F-A0E4-5CD2E3114688}" destId="{E3487ACD-EA2B-40F1-BA20-3E8896B8D48F}" srcOrd="0" destOrd="0" presId="urn:microsoft.com/office/officeart/2005/8/layout/orgChart1"/>
    <dgm:cxn modelId="{7FA72DB0-CACD-4BF3-A409-2765549ABBED}" type="presOf" srcId="{AE18D3AC-78AA-4095-9278-C49C3FE8FDB2}" destId="{D6E6DEBC-7AC7-424A-B3B3-981CF860AFB7}" srcOrd="0" destOrd="0" presId="urn:microsoft.com/office/officeart/2005/8/layout/orgChart1"/>
    <dgm:cxn modelId="{3EC4FBAA-6A3C-4BC9-8D73-30B695D34138}" type="presOf" srcId="{9DDEC5AF-329A-4ED4-BD66-CD4C58592569}" destId="{BAADF3B7-F2B4-4AD3-B75E-10CCBDC5EB30}" srcOrd="1" destOrd="0" presId="urn:microsoft.com/office/officeart/2005/8/layout/orgChart1"/>
    <dgm:cxn modelId="{60D4BB47-F415-43F8-B5CC-FDC423997E39}" type="presParOf" srcId="{DA9A616D-82B2-410A-ABD8-28BCD536D32F}" destId="{077D7227-AAFE-4E29-B6A5-89D00D0E7046}" srcOrd="0" destOrd="0" presId="urn:microsoft.com/office/officeart/2005/8/layout/orgChart1"/>
    <dgm:cxn modelId="{282D8ADC-46B8-4979-925B-73A131D1DFBE}" type="presParOf" srcId="{077D7227-AAFE-4E29-B6A5-89D00D0E7046}" destId="{3327A507-A56B-4799-BB29-1D58FDF2393B}" srcOrd="0" destOrd="0" presId="urn:microsoft.com/office/officeart/2005/8/layout/orgChart1"/>
    <dgm:cxn modelId="{C4CD9186-757D-4B68-876D-0EB2414C5932}" type="presParOf" srcId="{3327A507-A56B-4799-BB29-1D58FDF2393B}" destId="{2F25EC40-474D-4F98-B7D8-C0499071F5BE}" srcOrd="0" destOrd="0" presId="urn:microsoft.com/office/officeart/2005/8/layout/orgChart1"/>
    <dgm:cxn modelId="{202ABEA1-262D-4738-89AB-63531ECB3BBD}" type="presParOf" srcId="{3327A507-A56B-4799-BB29-1D58FDF2393B}" destId="{103A5706-9AE5-428B-BBE2-750643D07E13}" srcOrd="1" destOrd="0" presId="urn:microsoft.com/office/officeart/2005/8/layout/orgChart1"/>
    <dgm:cxn modelId="{AF6DFC49-3767-4D4D-A6C5-CB93F8641D84}" type="presParOf" srcId="{077D7227-AAFE-4E29-B6A5-89D00D0E7046}" destId="{0A41EF38-30CB-4AE5-8B63-99E3D02CC9FE}" srcOrd="1" destOrd="0" presId="urn:microsoft.com/office/officeart/2005/8/layout/orgChart1"/>
    <dgm:cxn modelId="{3C63BE1F-54EF-4611-9062-37D335DCB497}" type="presParOf" srcId="{0A41EF38-30CB-4AE5-8B63-99E3D02CC9FE}" destId="{1BB9A83B-F7CC-48B1-9084-261ED35C4495}" srcOrd="0" destOrd="0" presId="urn:microsoft.com/office/officeart/2005/8/layout/orgChart1"/>
    <dgm:cxn modelId="{A53B3103-1C4B-4EFF-A2F4-494C548AB4BD}" type="presParOf" srcId="{0A41EF38-30CB-4AE5-8B63-99E3D02CC9FE}" destId="{EA7F91CB-D4F9-4F3C-BCF9-3609CBBC00CA}" srcOrd="1" destOrd="0" presId="urn:microsoft.com/office/officeart/2005/8/layout/orgChart1"/>
    <dgm:cxn modelId="{D33906E1-1D5D-469E-83EC-F8F5B7FD18BF}" type="presParOf" srcId="{EA7F91CB-D4F9-4F3C-BCF9-3609CBBC00CA}" destId="{F617F12C-E340-4DF6-9529-F818565733B8}" srcOrd="0" destOrd="0" presId="urn:microsoft.com/office/officeart/2005/8/layout/orgChart1"/>
    <dgm:cxn modelId="{9EBE8464-A7CE-4B7D-8B03-BC44B9C64F84}" type="presParOf" srcId="{F617F12C-E340-4DF6-9529-F818565733B8}" destId="{D6E6DEBC-7AC7-424A-B3B3-981CF860AFB7}" srcOrd="0" destOrd="0" presId="urn:microsoft.com/office/officeart/2005/8/layout/orgChart1"/>
    <dgm:cxn modelId="{756B71BC-4E61-416E-AC3B-394027D7D5B5}" type="presParOf" srcId="{F617F12C-E340-4DF6-9529-F818565733B8}" destId="{A97EE04C-70DD-41BD-84DD-0F23AE56D053}" srcOrd="1" destOrd="0" presId="urn:microsoft.com/office/officeart/2005/8/layout/orgChart1"/>
    <dgm:cxn modelId="{526104E6-3D74-4133-BBBA-44B28DDFC93A}" type="presParOf" srcId="{EA7F91CB-D4F9-4F3C-BCF9-3609CBBC00CA}" destId="{010E2D23-E33D-4E7A-A95D-3CD7270A71D9}" srcOrd="1" destOrd="0" presId="urn:microsoft.com/office/officeart/2005/8/layout/orgChart1"/>
    <dgm:cxn modelId="{4CE495E0-3CC8-4CD0-B6CC-36297296CD69}" type="presParOf" srcId="{010E2D23-E33D-4E7A-A95D-3CD7270A71D9}" destId="{9A22122C-D4E2-48DC-B2A6-2C01BE4291AA}" srcOrd="0" destOrd="0" presId="urn:microsoft.com/office/officeart/2005/8/layout/orgChart1"/>
    <dgm:cxn modelId="{71D4A429-ED98-4E3E-9879-8D5AF966CF2C}" type="presParOf" srcId="{010E2D23-E33D-4E7A-A95D-3CD7270A71D9}" destId="{B91BA42D-FC18-46C1-9A12-F0FD962F75C3}" srcOrd="1" destOrd="0" presId="urn:microsoft.com/office/officeart/2005/8/layout/orgChart1"/>
    <dgm:cxn modelId="{C9275619-DE1D-4469-8E92-55DE7B7C4A50}" type="presParOf" srcId="{B91BA42D-FC18-46C1-9A12-F0FD962F75C3}" destId="{F041A783-04B6-4993-8599-279A33038113}" srcOrd="0" destOrd="0" presId="urn:microsoft.com/office/officeart/2005/8/layout/orgChart1"/>
    <dgm:cxn modelId="{6E8CD51F-641A-4F2F-80C3-C330FF5264D8}" type="presParOf" srcId="{F041A783-04B6-4993-8599-279A33038113}" destId="{2203B505-6B5B-4832-ABD4-0FE477CFD8FD}" srcOrd="0" destOrd="0" presId="urn:microsoft.com/office/officeart/2005/8/layout/orgChart1"/>
    <dgm:cxn modelId="{74144B27-446B-406E-B421-E6FEAC3F6048}" type="presParOf" srcId="{F041A783-04B6-4993-8599-279A33038113}" destId="{E848A7E4-BC58-411A-BE03-520012774BBE}" srcOrd="1" destOrd="0" presId="urn:microsoft.com/office/officeart/2005/8/layout/orgChart1"/>
    <dgm:cxn modelId="{94D57F60-312C-4A0D-90ED-E03F3D52A64C}" type="presParOf" srcId="{B91BA42D-FC18-46C1-9A12-F0FD962F75C3}" destId="{A2567FD7-DD65-4F58-9F7A-60C09F64D2A9}" srcOrd="1" destOrd="0" presId="urn:microsoft.com/office/officeart/2005/8/layout/orgChart1"/>
    <dgm:cxn modelId="{5E0360A7-3851-4302-8A1A-7326B192C0FF}" type="presParOf" srcId="{A2567FD7-DD65-4F58-9F7A-60C09F64D2A9}" destId="{9FDEF16B-BA34-4B87-8E19-8FBC9FEEE2CE}" srcOrd="0" destOrd="0" presId="urn:microsoft.com/office/officeart/2005/8/layout/orgChart1"/>
    <dgm:cxn modelId="{624F7D7C-D241-4DFD-A53B-DD92EFFB166D}" type="presParOf" srcId="{A2567FD7-DD65-4F58-9F7A-60C09F64D2A9}" destId="{8943BBE6-B6BA-43D1-BC72-0949D62FFF2A}" srcOrd="1" destOrd="0" presId="urn:microsoft.com/office/officeart/2005/8/layout/orgChart1"/>
    <dgm:cxn modelId="{9732A076-FF3F-4ED1-A203-BBE491D65F7B}" type="presParOf" srcId="{8943BBE6-B6BA-43D1-BC72-0949D62FFF2A}" destId="{DDE7C6C4-07AF-4EFF-93BF-E534660CD0BA}" srcOrd="0" destOrd="0" presId="urn:microsoft.com/office/officeart/2005/8/layout/orgChart1"/>
    <dgm:cxn modelId="{F01F050C-C8B2-46C4-81B8-2904B7E15670}" type="presParOf" srcId="{DDE7C6C4-07AF-4EFF-93BF-E534660CD0BA}" destId="{E237C738-0C35-4094-989E-C0117A1EC6D5}" srcOrd="0" destOrd="0" presId="urn:microsoft.com/office/officeart/2005/8/layout/orgChart1"/>
    <dgm:cxn modelId="{FDD9BB37-0E4D-44F5-B334-FFD6F7CF6FF5}" type="presParOf" srcId="{DDE7C6C4-07AF-4EFF-93BF-E534660CD0BA}" destId="{E4FBDECA-33B5-4462-8A7B-5BD614EEDF60}" srcOrd="1" destOrd="0" presId="urn:microsoft.com/office/officeart/2005/8/layout/orgChart1"/>
    <dgm:cxn modelId="{46E2FF36-6536-4E8A-AD6A-368F833AF5D9}" type="presParOf" srcId="{8943BBE6-B6BA-43D1-BC72-0949D62FFF2A}" destId="{776870BC-FCA2-4DCB-B8DB-1E2B4436548C}" srcOrd="1" destOrd="0" presId="urn:microsoft.com/office/officeart/2005/8/layout/orgChart1"/>
    <dgm:cxn modelId="{4C9B64B1-B18C-4D7F-A32F-FDA6A1CBE938}" type="presParOf" srcId="{776870BC-FCA2-4DCB-B8DB-1E2B4436548C}" destId="{094D7767-6123-4D26-9E7B-A33DB6282753}" srcOrd="0" destOrd="0" presId="urn:microsoft.com/office/officeart/2005/8/layout/orgChart1"/>
    <dgm:cxn modelId="{12FCE47B-0A4A-472D-89B9-8E8921AB87CD}" type="presParOf" srcId="{776870BC-FCA2-4DCB-B8DB-1E2B4436548C}" destId="{7D30F9BB-C1F4-46B9-BBF7-0CF96EAD074D}" srcOrd="1" destOrd="0" presId="urn:microsoft.com/office/officeart/2005/8/layout/orgChart1"/>
    <dgm:cxn modelId="{CF75C137-F533-4747-AFCC-E1CC1E08CB7E}" type="presParOf" srcId="{7D30F9BB-C1F4-46B9-BBF7-0CF96EAD074D}" destId="{740B782C-D26E-4959-9862-D8A3CC807F5B}" srcOrd="0" destOrd="0" presId="urn:microsoft.com/office/officeart/2005/8/layout/orgChart1"/>
    <dgm:cxn modelId="{305A645F-E381-4662-B6E0-896DF113A31E}" type="presParOf" srcId="{740B782C-D26E-4959-9862-D8A3CC807F5B}" destId="{FB4508BA-49ED-424B-8F7C-C828321383E4}" srcOrd="0" destOrd="0" presId="urn:microsoft.com/office/officeart/2005/8/layout/orgChart1"/>
    <dgm:cxn modelId="{2D8E4976-7C66-49A1-8630-5E13C87167C1}" type="presParOf" srcId="{740B782C-D26E-4959-9862-D8A3CC807F5B}" destId="{168B8578-3AB8-4AEA-B721-F501A6498A4A}" srcOrd="1" destOrd="0" presId="urn:microsoft.com/office/officeart/2005/8/layout/orgChart1"/>
    <dgm:cxn modelId="{B67AEB3A-7EA3-46DC-9AA1-90CE5A26459D}" type="presParOf" srcId="{7D30F9BB-C1F4-46B9-BBF7-0CF96EAD074D}" destId="{49EAF72D-9CA7-40BB-80B9-44138A3B43EE}" srcOrd="1" destOrd="0" presId="urn:microsoft.com/office/officeart/2005/8/layout/orgChart1"/>
    <dgm:cxn modelId="{5C1C9736-3C13-4CAB-9AEE-B5D5C7A75D4F}" type="presParOf" srcId="{7D30F9BB-C1F4-46B9-BBF7-0CF96EAD074D}" destId="{249B149D-177A-41BF-A82A-CB9E1DCF1E67}" srcOrd="2" destOrd="0" presId="urn:microsoft.com/office/officeart/2005/8/layout/orgChart1"/>
    <dgm:cxn modelId="{1161984A-D361-4BB8-996C-125147EA5063}" type="presParOf" srcId="{8943BBE6-B6BA-43D1-BC72-0949D62FFF2A}" destId="{011F720A-437F-48CE-BBED-8F22B05BC41F}" srcOrd="2" destOrd="0" presId="urn:microsoft.com/office/officeart/2005/8/layout/orgChart1"/>
    <dgm:cxn modelId="{1338C6B2-F5B1-4BA2-BBF7-34CD164E631F}" type="presParOf" srcId="{A2567FD7-DD65-4F58-9F7A-60C09F64D2A9}" destId="{93DA8CB8-1DE0-47A1-8E36-DC25D323FA7F}" srcOrd="2" destOrd="0" presId="urn:microsoft.com/office/officeart/2005/8/layout/orgChart1"/>
    <dgm:cxn modelId="{0304144E-B731-44A1-B423-A4C908E7F4C6}" type="presParOf" srcId="{A2567FD7-DD65-4F58-9F7A-60C09F64D2A9}" destId="{79E2B2AB-0B6D-4B79-A923-79BD675BD82D}" srcOrd="3" destOrd="0" presId="urn:microsoft.com/office/officeart/2005/8/layout/orgChart1"/>
    <dgm:cxn modelId="{0470D14E-0652-43B2-A75C-68B598D41EED}" type="presParOf" srcId="{79E2B2AB-0B6D-4B79-A923-79BD675BD82D}" destId="{91C4DB23-BD26-4085-9416-139C53A2C2A5}" srcOrd="0" destOrd="0" presId="urn:microsoft.com/office/officeart/2005/8/layout/orgChart1"/>
    <dgm:cxn modelId="{3238DCD7-6105-4819-8940-9E74D62561CF}" type="presParOf" srcId="{91C4DB23-BD26-4085-9416-139C53A2C2A5}" destId="{9D363D7F-F8D4-4B42-BCE3-581D5BE33727}" srcOrd="0" destOrd="0" presId="urn:microsoft.com/office/officeart/2005/8/layout/orgChart1"/>
    <dgm:cxn modelId="{ABFE1343-1714-44BA-BF32-1F5302DB76EF}" type="presParOf" srcId="{91C4DB23-BD26-4085-9416-139C53A2C2A5}" destId="{74E7AE7E-4544-4060-96DF-3E9E9FB9F2E9}" srcOrd="1" destOrd="0" presId="urn:microsoft.com/office/officeart/2005/8/layout/orgChart1"/>
    <dgm:cxn modelId="{3E4E19FD-BFF8-48FA-9525-7774B2106343}" type="presParOf" srcId="{79E2B2AB-0B6D-4B79-A923-79BD675BD82D}" destId="{5FBEF5F7-6AB2-4AEB-918B-E3C8BA4BB796}" srcOrd="1" destOrd="0" presId="urn:microsoft.com/office/officeart/2005/8/layout/orgChart1"/>
    <dgm:cxn modelId="{807A5B68-D97F-44CB-9DC2-61CC262992A2}" type="presParOf" srcId="{5FBEF5F7-6AB2-4AEB-918B-E3C8BA4BB796}" destId="{A0465A0D-5DAD-4D5E-962F-C91A5DF2889D}" srcOrd="0" destOrd="0" presId="urn:microsoft.com/office/officeart/2005/8/layout/orgChart1"/>
    <dgm:cxn modelId="{6AC0F8C7-B909-431C-B211-FDB9EDD25CD7}" type="presParOf" srcId="{5FBEF5F7-6AB2-4AEB-918B-E3C8BA4BB796}" destId="{1D5B38C3-AA7E-4563-9431-487DD6D985C4}" srcOrd="1" destOrd="0" presId="urn:microsoft.com/office/officeart/2005/8/layout/orgChart1"/>
    <dgm:cxn modelId="{F3342251-A058-49DF-ACC9-C1D612340DE4}" type="presParOf" srcId="{1D5B38C3-AA7E-4563-9431-487DD6D985C4}" destId="{E9FAD59B-74FD-4063-8827-8E98D37145FC}" srcOrd="0" destOrd="0" presId="urn:microsoft.com/office/officeart/2005/8/layout/orgChart1"/>
    <dgm:cxn modelId="{49CEADC7-6191-4108-A2D7-4C3CB0A5C594}" type="presParOf" srcId="{E9FAD59B-74FD-4063-8827-8E98D37145FC}" destId="{36BBFE8E-2F35-42E3-8EEF-F4B846147B1D}" srcOrd="0" destOrd="0" presId="urn:microsoft.com/office/officeart/2005/8/layout/orgChart1"/>
    <dgm:cxn modelId="{48712C55-948C-40A9-B63B-34D3AB025B2B}" type="presParOf" srcId="{E9FAD59B-74FD-4063-8827-8E98D37145FC}" destId="{D7B1EEAA-DDDB-499C-B1EE-58FF2735E543}" srcOrd="1" destOrd="0" presId="urn:microsoft.com/office/officeart/2005/8/layout/orgChart1"/>
    <dgm:cxn modelId="{FA7E9A5E-5278-4CD2-A016-E2003613E042}" type="presParOf" srcId="{1D5B38C3-AA7E-4563-9431-487DD6D985C4}" destId="{2298516A-0F8A-4474-8D6E-AAF3A1DBBDD5}" srcOrd="1" destOrd="0" presId="urn:microsoft.com/office/officeart/2005/8/layout/orgChart1"/>
    <dgm:cxn modelId="{D41BC6BD-0181-4825-AF52-77F115CA46E5}" type="presParOf" srcId="{1D5B38C3-AA7E-4563-9431-487DD6D985C4}" destId="{72CE3533-6A0C-49C5-8B7D-449C61249BFE}" srcOrd="2" destOrd="0" presId="urn:microsoft.com/office/officeart/2005/8/layout/orgChart1"/>
    <dgm:cxn modelId="{CA564561-E802-4348-B808-7402B60FFFC4}" type="presParOf" srcId="{79E2B2AB-0B6D-4B79-A923-79BD675BD82D}" destId="{23684076-3CFD-43A1-9768-E4CDAC9776E2}" srcOrd="2" destOrd="0" presId="urn:microsoft.com/office/officeart/2005/8/layout/orgChart1"/>
    <dgm:cxn modelId="{4B08609B-1AE4-4669-97B2-0F88CAADC823}" type="presParOf" srcId="{A2567FD7-DD65-4F58-9F7A-60C09F64D2A9}" destId="{B2136B0F-802C-4D37-BE7C-9E08C1DC2D38}" srcOrd="4" destOrd="0" presId="urn:microsoft.com/office/officeart/2005/8/layout/orgChart1"/>
    <dgm:cxn modelId="{94066390-4AB1-4401-A9AA-F4D706BF5E10}" type="presParOf" srcId="{A2567FD7-DD65-4F58-9F7A-60C09F64D2A9}" destId="{82A4DFAD-270B-4CA5-B3C6-D9D6C61C2227}" srcOrd="5" destOrd="0" presId="urn:microsoft.com/office/officeart/2005/8/layout/orgChart1"/>
    <dgm:cxn modelId="{4B850E14-EE93-4270-8802-D1CBA6E12EC3}" type="presParOf" srcId="{82A4DFAD-270B-4CA5-B3C6-D9D6C61C2227}" destId="{B0D9D9CD-AED3-4CD4-A894-C43A8DABAAE4}" srcOrd="0" destOrd="0" presId="urn:microsoft.com/office/officeart/2005/8/layout/orgChart1"/>
    <dgm:cxn modelId="{4646AFD4-2819-4BA4-A6E9-0F301D8E9A2A}" type="presParOf" srcId="{B0D9D9CD-AED3-4CD4-A894-C43A8DABAAE4}" destId="{773E90FA-271B-41A0-951F-392DE27D2B27}" srcOrd="0" destOrd="0" presId="urn:microsoft.com/office/officeart/2005/8/layout/orgChart1"/>
    <dgm:cxn modelId="{EDFEA1B2-F7C7-454A-B3D4-D90D8DE08A0F}" type="presParOf" srcId="{B0D9D9CD-AED3-4CD4-A894-C43A8DABAAE4}" destId="{5E0310EB-967D-440B-AE34-66E7B8EC946B}" srcOrd="1" destOrd="0" presId="urn:microsoft.com/office/officeart/2005/8/layout/orgChart1"/>
    <dgm:cxn modelId="{40CCD429-1DF9-4C51-8250-CAC7D334F5DF}" type="presParOf" srcId="{82A4DFAD-270B-4CA5-B3C6-D9D6C61C2227}" destId="{72E314CD-BDF7-4C01-A6C6-15F5D0ABDD8A}" srcOrd="1" destOrd="0" presId="urn:microsoft.com/office/officeart/2005/8/layout/orgChart1"/>
    <dgm:cxn modelId="{E131E321-0E89-43CC-A829-22581968F520}" type="presParOf" srcId="{72E314CD-BDF7-4C01-A6C6-15F5D0ABDD8A}" destId="{DF9B3E3B-C06B-44E3-A95C-CE2E5A6C2D5C}" srcOrd="0" destOrd="0" presId="urn:microsoft.com/office/officeart/2005/8/layout/orgChart1"/>
    <dgm:cxn modelId="{297884A1-DDA5-4B28-BF3F-27D0D19E3716}" type="presParOf" srcId="{72E314CD-BDF7-4C01-A6C6-15F5D0ABDD8A}" destId="{277DD582-3AA1-4849-A81B-52E4B0FB7626}" srcOrd="1" destOrd="0" presId="urn:microsoft.com/office/officeart/2005/8/layout/orgChart1"/>
    <dgm:cxn modelId="{45341505-83B7-4730-A334-2AF71B8BD8DE}" type="presParOf" srcId="{277DD582-3AA1-4849-A81B-52E4B0FB7626}" destId="{6497A8F2-510E-4024-90BB-53F8E9FD5D9F}" srcOrd="0" destOrd="0" presId="urn:microsoft.com/office/officeart/2005/8/layout/orgChart1"/>
    <dgm:cxn modelId="{2044E9CE-9EAD-4667-BFB5-C7629FCF8560}" type="presParOf" srcId="{6497A8F2-510E-4024-90BB-53F8E9FD5D9F}" destId="{3F1D05B0-F38D-41AF-91AA-62968B5A711B}" srcOrd="0" destOrd="0" presId="urn:microsoft.com/office/officeart/2005/8/layout/orgChart1"/>
    <dgm:cxn modelId="{702E3237-015E-450E-941C-A792D6933258}" type="presParOf" srcId="{6497A8F2-510E-4024-90BB-53F8E9FD5D9F}" destId="{B91DDB85-A1B3-4746-B2B9-9847EF20C43E}" srcOrd="1" destOrd="0" presId="urn:microsoft.com/office/officeart/2005/8/layout/orgChart1"/>
    <dgm:cxn modelId="{36806AB0-A876-4D7B-A0A4-B5788ABA76D1}" type="presParOf" srcId="{277DD582-3AA1-4849-A81B-52E4B0FB7626}" destId="{39E81183-7347-4A97-98D1-1CBA976180AA}" srcOrd="1" destOrd="0" presId="urn:microsoft.com/office/officeart/2005/8/layout/orgChart1"/>
    <dgm:cxn modelId="{832DF77D-D997-4CDA-8B62-0EABC89E7DCE}" type="presParOf" srcId="{39E81183-7347-4A97-98D1-1CBA976180AA}" destId="{6E9BFB0E-A5F2-412D-9DBF-6721E0DD2494}" srcOrd="0" destOrd="0" presId="urn:microsoft.com/office/officeart/2005/8/layout/orgChart1"/>
    <dgm:cxn modelId="{5EBE1272-2371-4A6C-84F9-4B1151A9FA8E}" type="presParOf" srcId="{39E81183-7347-4A97-98D1-1CBA976180AA}" destId="{5B90FBA6-A34E-4605-BB11-EC6A1E67B937}" srcOrd="1" destOrd="0" presId="urn:microsoft.com/office/officeart/2005/8/layout/orgChart1"/>
    <dgm:cxn modelId="{A25CB69D-2496-457A-87B5-4E53E227770A}" type="presParOf" srcId="{5B90FBA6-A34E-4605-BB11-EC6A1E67B937}" destId="{5A7A89C3-8912-4AD9-9AD0-18457D6BBF21}" srcOrd="0" destOrd="0" presId="urn:microsoft.com/office/officeart/2005/8/layout/orgChart1"/>
    <dgm:cxn modelId="{044C0DF5-97CB-484B-BB1E-6B0A84D20151}" type="presParOf" srcId="{5A7A89C3-8912-4AD9-9AD0-18457D6BBF21}" destId="{76A991BA-BD77-4A7C-9017-75301A07BEE2}" srcOrd="0" destOrd="0" presId="urn:microsoft.com/office/officeart/2005/8/layout/orgChart1"/>
    <dgm:cxn modelId="{41C64B12-C350-4D2B-AB42-FDD0FFAC5BDF}" type="presParOf" srcId="{5A7A89C3-8912-4AD9-9AD0-18457D6BBF21}" destId="{1491FAAC-7FE9-4170-A6B9-356427C846F1}" srcOrd="1" destOrd="0" presId="urn:microsoft.com/office/officeart/2005/8/layout/orgChart1"/>
    <dgm:cxn modelId="{1D22EED6-376D-489F-9DAB-56046337F738}" type="presParOf" srcId="{5B90FBA6-A34E-4605-BB11-EC6A1E67B937}" destId="{088F93FF-7F05-4738-B408-C27D98F52CE1}" srcOrd="1" destOrd="0" presId="urn:microsoft.com/office/officeart/2005/8/layout/orgChart1"/>
    <dgm:cxn modelId="{2E97090E-A5A6-4A9D-BB9E-2F5980D62B2E}" type="presParOf" srcId="{5B90FBA6-A34E-4605-BB11-EC6A1E67B937}" destId="{2A80BE56-12BE-4AB6-B1C1-96C83378C9A9}" srcOrd="2" destOrd="0" presId="urn:microsoft.com/office/officeart/2005/8/layout/orgChart1"/>
    <dgm:cxn modelId="{2E67C816-906C-49CD-8DF6-90045E41CDD4}" type="presParOf" srcId="{277DD582-3AA1-4849-A81B-52E4B0FB7626}" destId="{C2380E6C-01FD-42AC-B0DE-5CBBB297F3FE}" srcOrd="2" destOrd="0" presId="urn:microsoft.com/office/officeart/2005/8/layout/orgChart1"/>
    <dgm:cxn modelId="{FAC830E9-2D3B-4960-9848-4706B15EF7BD}" type="presParOf" srcId="{72E314CD-BDF7-4C01-A6C6-15F5D0ABDD8A}" destId="{9DF44568-D2A1-44AD-8863-467F3FAAB7B3}" srcOrd="2" destOrd="0" presId="urn:microsoft.com/office/officeart/2005/8/layout/orgChart1"/>
    <dgm:cxn modelId="{D5CB9603-05E8-4AF2-B4E4-E95DFEFD36E3}" type="presParOf" srcId="{72E314CD-BDF7-4C01-A6C6-15F5D0ABDD8A}" destId="{E051BC6E-2810-44D8-82D3-0E9B8E0047ED}" srcOrd="3" destOrd="0" presId="urn:microsoft.com/office/officeart/2005/8/layout/orgChart1"/>
    <dgm:cxn modelId="{AD0E251F-994B-479B-AFBF-F75A45F1FA33}" type="presParOf" srcId="{E051BC6E-2810-44D8-82D3-0E9B8E0047ED}" destId="{3C9E7E86-B73C-4B36-8F5F-5A55F83B5F52}" srcOrd="0" destOrd="0" presId="urn:microsoft.com/office/officeart/2005/8/layout/orgChart1"/>
    <dgm:cxn modelId="{EDFC635F-AD56-4EA2-A708-3EF4C4962BC7}" type="presParOf" srcId="{3C9E7E86-B73C-4B36-8F5F-5A55F83B5F52}" destId="{D403646B-7D20-4E95-9BCF-380A65D63F92}" srcOrd="0" destOrd="0" presId="urn:microsoft.com/office/officeart/2005/8/layout/orgChart1"/>
    <dgm:cxn modelId="{15A841DE-1B12-4434-A1DD-F768599AE729}" type="presParOf" srcId="{3C9E7E86-B73C-4B36-8F5F-5A55F83B5F52}" destId="{4C80586D-4052-435E-93D2-273473021DBE}" srcOrd="1" destOrd="0" presId="urn:microsoft.com/office/officeart/2005/8/layout/orgChart1"/>
    <dgm:cxn modelId="{014B6271-E439-4D6C-96B4-4FEBE5B214A7}" type="presParOf" srcId="{E051BC6E-2810-44D8-82D3-0E9B8E0047ED}" destId="{CF78003C-EFF8-4F13-A27B-3F9EC6D84905}" srcOrd="1" destOrd="0" presId="urn:microsoft.com/office/officeart/2005/8/layout/orgChart1"/>
    <dgm:cxn modelId="{01F27A2C-9D4A-4379-BCD1-67F74114148E}" type="presParOf" srcId="{CF78003C-EFF8-4F13-A27B-3F9EC6D84905}" destId="{58680A7D-B255-402D-9175-0F3AA3F8DE09}" srcOrd="0" destOrd="0" presId="urn:microsoft.com/office/officeart/2005/8/layout/orgChart1"/>
    <dgm:cxn modelId="{E82FF999-795D-4063-8FA1-DB81054AB1E9}" type="presParOf" srcId="{CF78003C-EFF8-4F13-A27B-3F9EC6D84905}" destId="{6E289ADD-F42B-43E1-B6D9-91A4E9105278}" srcOrd="1" destOrd="0" presId="urn:microsoft.com/office/officeart/2005/8/layout/orgChart1"/>
    <dgm:cxn modelId="{D97200D5-8D71-4819-A2A7-948E1EA532C1}" type="presParOf" srcId="{6E289ADD-F42B-43E1-B6D9-91A4E9105278}" destId="{01AAA65A-2C10-4416-A7D4-E35808B6B029}" srcOrd="0" destOrd="0" presId="urn:microsoft.com/office/officeart/2005/8/layout/orgChart1"/>
    <dgm:cxn modelId="{CAEB50EB-A437-41ED-9DA4-DE9405E1F9B9}" type="presParOf" srcId="{01AAA65A-2C10-4416-A7D4-E35808B6B029}" destId="{011980FD-6628-492C-B803-F70C2F66D601}" srcOrd="0" destOrd="0" presId="urn:microsoft.com/office/officeart/2005/8/layout/orgChart1"/>
    <dgm:cxn modelId="{CD462F03-69B4-4637-A4E4-AB2C52AB3A1E}" type="presParOf" srcId="{01AAA65A-2C10-4416-A7D4-E35808B6B029}" destId="{21EDB312-8282-4206-86FB-1A05FA0754AC}" srcOrd="1" destOrd="0" presId="urn:microsoft.com/office/officeart/2005/8/layout/orgChart1"/>
    <dgm:cxn modelId="{9A96AEBB-3F09-42D5-B779-8211743DE75A}" type="presParOf" srcId="{6E289ADD-F42B-43E1-B6D9-91A4E9105278}" destId="{AA07A0BE-7DFC-4E1D-8A32-F9E09FFD5FAE}" srcOrd="1" destOrd="0" presId="urn:microsoft.com/office/officeart/2005/8/layout/orgChart1"/>
    <dgm:cxn modelId="{864EDC6D-816E-467F-AAAC-96E2EB2CC104}" type="presParOf" srcId="{6E289ADD-F42B-43E1-B6D9-91A4E9105278}" destId="{0AFD2E15-05A5-454A-A1CD-D7C16FB20D8A}" srcOrd="2" destOrd="0" presId="urn:microsoft.com/office/officeart/2005/8/layout/orgChart1"/>
    <dgm:cxn modelId="{145E0532-B2C2-4D5B-A3BD-88FDD8B2770C}" type="presParOf" srcId="{E051BC6E-2810-44D8-82D3-0E9B8E0047ED}" destId="{50124420-80D7-4CE0-8530-D192CD5490C7}" srcOrd="2" destOrd="0" presId="urn:microsoft.com/office/officeart/2005/8/layout/orgChart1"/>
    <dgm:cxn modelId="{F20BABD6-8380-4287-BC38-7EAC1354FC25}" type="presParOf" srcId="{82A4DFAD-270B-4CA5-B3C6-D9D6C61C2227}" destId="{3781BF63-5E2B-41B4-8CE4-04A621222254}" srcOrd="2" destOrd="0" presId="urn:microsoft.com/office/officeart/2005/8/layout/orgChart1"/>
    <dgm:cxn modelId="{75B0086F-276E-44BD-AEC8-99CAC0F12B9A}" type="presParOf" srcId="{B91BA42D-FC18-46C1-9A12-F0FD962F75C3}" destId="{FBDF6D68-3191-4EED-A70F-819854670DE0}" srcOrd="2" destOrd="0" presId="urn:microsoft.com/office/officeart/2005/8/layout/orgChart1"/>
    <dgm:cxn modelId="{CE39860E-9298-4EB7-A7CD-AAD87411785A}" type="presParOf" srcId="{010E2D23-E33D-4E7A-A95D-3CD7270A71D9}" destId="{E4EC0B6E-AF2B-48E2-B23D-C96F0D34CD34}" srcOrd="2" destOrd="0" presId="urn:microsoft.com/office/officeart/2005/8/layout/orgChart1"/>
    <dgm:cxn modelId="{090CB387-A03C-4905-B470-8F038CD4F6B7}" type="presParOf" srcId="{010E2D23-E33D-4E7A-A95D-3CD7270A71D9}" destId="{246CE205-F8FA-448F-84EC-333581274517}" srcOrd="3" destOrd="0" presId="urn:microsoft.com/office/officeart/2005/8/layout/orgChart1"/>
    <dgm:cxn modelId="{62EF013C-73B2-4973-B27C-294545A72E27}" type="presParOf" srcId="{246CE205-F8FA-448F-84EC-333581274517}" destId="{F982B1CA-43AA-4246-828D-67E8F0F895D1}" srcOrd="0" destOrd="0" presId="urn:microsoft.com/office/officeart/2005/8/layout/orgChart1"/>
    <dgm:cxn modelId="{A5522D81-DBFD-49A7-81B3-FFB9032C9558}" type="presParOf" srcId="{F982B1CA-43AA-4246-828D-67E8F0F895D1}" destId="{01DE49A8-51F6-407E-90C7-66BF84110384}" srcOrd="0" destOrd="0" presId="urn:microsoft.com/office/officeart/2005/8/layout/orgChart1"/>
    <dgm:cxn modelId="{9926329B-445C-4E81-AC2F-9282F355FB2B}" type="presParOf" srcId="{F982B1CA-43AA-4246-828D-67E8F0F895D1}" destId="{0DE78488-227C-46F2-B01E-534ABBECC037}" srcOrd="1" destOrd="0" presId="urn:microsoft.com/office/officeart/2005/8/layout/orgChart1"/>
    <dgm:cxn modelId="{8FA0A581-ECE0-4CF7-A994-EC6CA3AB8111}" type="presParOf" srcId="{246CE205-F8FA-448F-84EC-333581274517}" destId="{AF0E9EE0-C57F-44D4-BDF9-33459B45944F}" srcOrd="1" destOrd="0" presId="urn:microsoft.com/office/officeart/2005/8/layout/orgChart1"/>
    <dgm:cxn modelId="{5DEDFC1E-7AB9-486C-9CB5-C560F7893DE0}" type="presParOf" srcId="{AF0E9EE0-C57F-44D4-BDF9-33459B45944F}" destId="{3BEDE4A7-641E-4DEA-BC31-386EA2D4BEB0}" srcOrd="0" destOrd="0" presId="urn:microsoft.com/office/officeart/2005/8/layout/orgChart1"/>
    <dgm:cxn modelId="{BFBBDBB7-AA18-4200-89A8-DDC6AE446D39}" type="presParOf" srcId="{AF0E9EE0-C57F-44D4-BDF9-33459B45944F}" destId="{5BB39D30-6523-4D9E-8A9A-080B1A1F6149}" srcOrd="1" destOrd="0" presId="urn:microsoft.com/office/officeart/2005/8/layout/orgChart1"/>
    <dgm:cxn modelId="{E9E3AD5C-B37E-480A-A52D-3E37BCA17757}" type="presParOf" srcId="{5BB39D30-6523-4D9E-8A9A-080B1A1F6149}" destId="{D5FF1250-1ABF-4DC1-830A-85073B7E69FA}" srcOrd="0" destOrd="0" presId="urn:microsoft.com/office/officeart/2005/8/layout/orgChart1"/>
    <dgm:cxn modelId="{535E8BDA-099D-4778-AAA5-A1195D7FE5D5}" type="presParOf" srcId="{D5FF1250-1ABF-4DC1-830A-85073B7E69FA}" destId="{E3487ACD-EA2B-40F1-BA20-3E8896B8D48F}" srcOrd="0" destOrd="0" presId="urn:microsoft.com/office/officeart/2005/8/layout/orgChart1"/>
    <dgm:cxn modelId="{311F6E1E-15DE-4A69-ADAF-2B16018B0163}" type="presParOf" srcId="{D5FF1250-1ABF-4DC1-830A-85073B7E69FA}" destId="{B1AC1183-826E-4F6A-AF98-FCE4EF79C407}" srcOrd="1" destOrd="0" presId="urn:microsoft.com/office/officeart/2005/8/layout/orgChart1"/>
    <dgm:cxn modelId="{B9CD45A7-00E0-40FE-8070-1C613F71DB39}" type="presParOf" srcId="{5BB39D30-6523-4D9E-8A9A-080B1A1F6149}" destId="{8FBE953B-584E-4EE4-BA19-9A8473D672CA}" srcOrd="1" destOrd="0" presId="urn:microsoft.com/office/officeart/2005/8/layout/orgChart1"/>
    <dgm:cxn modelId="{6D53FE09-B952-4616-8CFC-3A5990C222C4}" type="presParOf" srcId="{8FBE953B-584E-4EE4-BA19-9A8473D672CA}" destId="{65AAB1B9-CB77-426B-A34B-57F546C2FEE8}" srcOrd="0" destOrd="0" presId="urn:microsoft.com/office/officeart/2005/8/layout/orgChart1"/>
    <dgm:cxn modelId="{3CB533B7-4840-40DC-9C15-4D9EBE81999A}" type="presParOf" srcId="{8FBE953B-584E-4EE4-BA19-9A8473D672CA}" destId="{81E0CCE3-B8A0-45FD-BD50-21BBF2B5FAAC}" srcOrd="1" destOrd="0" presId="urn:microsoft.com/office/officeart/2005/8/layout/orgChart1"/>
    <dgm:cxn modelId="{BAFF78A8-DAD5-416E-8DBD-92D312687C82}" type="presParOf" srcId="{81E0CCE3-B8A0-45FD-BD50-21BBF2B5FAAC}" destId="{3364F7CD-CCDF-4F44-A4BC-6BDEB6A2F6DF}" srcOrd="0" destOrd="0" presId="urn:microsoft.com/office/officeart/2005/8/layout/orgChart1"/>
    <dgm:cxn modelId="{60F30C5D-3824-4F7C-8CD1-D09E1743D613}" type="presParOf" srcId="{3364F7CD-CCDF-4F44-A4BC-6BDEB6A2F6DF}" destId="{C8F1D3A7-775D-4747-BA78-C45D7BA45461}" srcOrd="0" destOrd="0" presId="urn:microsoft.com/office/officeart/2005/8/layout/orgChart1"/>
    <dgm:cxn modelId="{5B9524F2-8A50-4AB5-8A8F-A7D8B21EB764}" type="presParOf" srcId="{3364F7CD-CCDF-4F44-A4BC-6BDEB6A2F6DF}" destId="{663DD451-0B98-4836-9733-993A6BB47265}" srcOrd="1" destOrd="0" presId="urn:microsoft.com/office/officeart/2005/8/layout/orgChart1"/>
    <dgm:cxn modelId="{A4519781-4AFE-43DD-B6E7-3713701BE33F}" type="presParOf" srcId="{81E0CCE3-B8A0-45FD-BD50-21BBF2B5FAAC}" destId="{3BD77655-AAB5-4D90-8607-D9090F4F9A0E}" srcOrd="1" destOrd="0" presId="urn:microsoft.com/office/officeart/2005/8/layout/orgChart1"/>
    <dgm:cxn modelId="{F4A16B93-2BFC-4997-BE16-9F54AE80B903}" type="presParOf" srcId="{3BD77655-AAB5-4D90-8607-D9090F4F9A0E}" destId="{B5DACB9C-3E42-4020-85BC-9802BAD023DF}" srcOrd="0" destOrd="0" presId="urn:microsoft.com/office/officeart/2005/8/layout/orgChart1"/>
    <dgm:cxn modelId="{CA5EF013-CB1C-4C09-BFF3-104E002F5C05}" type="presParOf" srcId="{3BD77655-AAB5-4D90-8607-D9090F4F9A0E}" destId="{F52D103A-E9BF-43D5-B5A5-0A830B031B35}" srcOrd="1" destOrd="0" presId="urn:microsoft.com/office/officeart/2005/8/layout/orgChart1"/>
    <dgm:cxn modelId="{3C3B93A1-CAF6-41AA-B132-9B498B73EDC1}" type="presParOf" srcId="{F52D103A-E9BF-43D5-B5A5-0A830B031B35}" destId="{95B626E9-3335-42D8-9741-B8D9063264C6}" srcOrd="0" destOrd="0" presId="urn:microsoft.com/office/officeart/2005/8/layout/orgChart1"/>
    <dgm:cxn modelId="{9BB398E2-896D-416C-BC11-2A8EAA5D3CF3}" type="presParOf" srcId="{95B626E9-3335-42D8-9741-B8D9063264C6}" destId="{3E403D0F-D8B8-40F0-9DAF-A2B24C123FF9}" srcOrd="0" destOrd="0" presId="urn:microsoft.com/office/officeart/2005/8/layout/orgChart1"/>
    <dgm:cxn modelId="{425325F3-2AD3-4C05-B7E5-802609909BF2}" type="presParOf" srcId="{95B626E9-3335-42D8-9741-B8D9063264C6}" destId="{6DE78ADC-B872-4186-A516-C9BB054AF95A}" srcOrd="1" destOrd="0" presId="urn:microsoft.com/office/officeart/2005/8/layout/orgChart1"/>
    <dgm:cxn modelId="{8A406EA9-81B3-4583-A186-4CEEDA604248}" type="presParOf" srcId="{F52D103A-E9BF-43D5-B5A5-0A830B031B35}" destId="{38280708-6A7D-4B43-BE13-234CD5110C54}" srcOrd="1" destOrd="0" presId="urn:microsoft.com/office/officeart/2005/8/layout/orgChart1"/>
    <dgm:cxn modelId="{86372C06-B439-4470-ABFA-3EBD8B7461AB}" type="presParOf" srcId="{F52D103A-E9BF-43D5-B5A5-0A830B031B35}" destId="{C4545E7B-268C-4FAB-8164-57C992D5056B}" srcOrd="2" destOrd="0" presId="urn:microsoft.com/office/officeart/2005/8/layout/orgChart1"/>
    <dgm:cxn modelId="{C7D906F6-39AC-401B-9817-65096A7F10B2}" type="presParOf" srcId="{3BD77655-AAB5-4D90-8607-D9090F4F9A0E}" destId="{5B5C6371-0AD0-4CE2-8D88-1F33BEFF0681}" srcOrd="2" destOrd="0" presId="urn:microsoft.com/office/officeart/2005/8/layout/orgChart1"/>
    <dgm:cxn modelId="{86F1AF20-6F0A-44E7-B3A3-84A153572C5D}" type="presParOf" srcId="{3BD77655-AAB5-4D90-8607-D9090F4F9A0E}" destId="{F410F9D7-CE62-4EF9-BABE-6874FCF9B1DB}" srcOrd="3" destOrd="0" presId="urn:microsoft.com/office/officeart/2005/8/layout/orgChart1"/>
    <dgm:cxn modelId="{94B6292E-92D7-4EDC-8585-B2E26F20582F}" type="presParOf" srcId="{F410F9D7-CE62-4EF9-BABE-6874FCF9B1DB}" destId="{5F6ED5B4-221A-4EE7-B0F9-7FAF5E079A68}" srcOrd="0" destOrd="0" presId="urn:microsoft.com/office/officeart/2005/8/layout/orgChart1"/>
    <dgm:cxn modelId="{791DA0A6-152D-471F-B423-5EFB3F2DFEF6}" type="presParOf" srcId="{5F6ED5B4-221A-4EE7-B0F9-7FAF5E079A68}" destId="{08246E5A-539D-4E1F-B0DE-10BE4FCD8425}" srcOrd="0" destOrd="0" presId="urn:microsoft.com/office/officeart/2005/8/layout/orgChart1"/>
    <dgm:cxn modelId="{8A1F746C-0D17-4D0F-9A87-F5669B55C5F3}" type="presParOf" srcId="{5F6ED5B4-221A-4EE7-B0F9-7FAF5E079A68}" destId="{A4167FB1-CA2B-4253-BA35-52089FBC1F65}" srcOrd="1" destOrd="0" presId="urn:microsoft.com/office/officeart/2005/8/layout/orgChart1"/>
    <dgm:cxn modelId="{233EB4D6-05C0-4AC2-9A7F-AF18209E374A}" type="presParOf" srcId="{F410F9D7-CE62-4EF9-BABE-6874FCF9B1DB}" destId="{028CA2CC-9857-4030-936A-9B2AB20DC74A}" srcOrd="1" destOrd="0" presId="urn:microsoft.com/office/officeart/2005/8/layout/orgChart1"/>
    <dgm:cxn modelId="{B5669A67-079E-4075-8DE9-478D07A85A49}" type="presParOf" srcId="{F410F9D7-CE62-4EF9-BABE-6874FCF9B1DB}" destId="{5ED4120E-29CA-48BA-956F-E534757855DA}" srcOrd="2" destOrd="0" presId="urn:microsoft.com/office/officeart/2005/8/layout/orgChart1"/>
    <dgm:cxn modelId="{79D25ABD-C422-47B5-8A4B-4FF35C2F496E}" type="presParOf" srcId="{81E0CCE3-B8A0-45FD-BD50-21BBF2B5FAAC}" destId="{F7E22E1A-D781-45E9-9538-E35A48A43B82}" srcOrd="2" destOrd="0" presId="urn:microsoft.com/office/officeart/2005/8/layout/orgChart1"/>
    <dgm:cxn modelId="{323E5681-CE16-4D2C-A55E-F03A84717391}" type="presParOf" srcId="{8FBE953B-584E-4EE4-BA19-9A8473D672CA}" destId="{C29F34CB-B9A0-4A81-84CA-04D92F8D3CE8}" srcOrd="2" destOrd="0" presId="urn:microsoft.com/office/officeart/2005/8/layout/orgChart1"/>
    <dgm:cxn modelId="{2C8AA69B-F69F-4E96-860A-597E41C745ED}" type="presParOf" srcId="{8FBE953B-584E-4EE4-BA19-9A8473D672CA}" destId="{D9422AEA-74E2-4765-9DBB-D224D9ECA733}" srcOrd="3" destOrd="0" presId="urn:microsoft.com/office/officeart/2005/8/layout/orgChart1"/>
    <dgm:cxn modelId="{1492182F-8423-482F-8E54-17888B88B9EC}" type="presParOf" srcId="{D9422AEA-74E2-4765-9DBB-D224D9ECA733}" destId="{BD582475-45C5-42EC-A6D4-37471D6C1DC1}" srcOrd="0" destOrd="0" presId="urn:microsoft.com/office/officeart/2005/8/layout/orgChart1"/>
    <dgm:cxn modelId="{263A1E5A-0BD1-42AD-BB4C-4D5406F50F67}" type="presParOf" srcId="{BD582475-45C5-42EC-A6D4-37471D6C1DC1}" destId="{9A645FBF-6DED-442B-BE23-2316636B8611}" srcOrd="0" destOrd="0" presId="urn:microsoft.com/office/officeart/2005/8/layout/orgChart1"/>
    <dgm:cxn modelId="{C4073169-9504-4CD5-9566-EDA4E93B6FEC}" type="presParOf" srcId="{BD582475-45C5-42EC-A6D4-37471D6C1DC1}" destId="{F52601F9-51F9-4186-B538-A8BC9B0E19F6}" srcOrd="1" destOrd="0" presId="urn:microsoft.com/office/officeart/2005/8/layout/orgChart1"/>
    <dgm:cxn modelId="{671E0DD7-6810-4C8E-9CB4-FF98A4560781}" type="presParOf" srcId="{D9422AEA-74E2-4765-9DBB-D224D9ECA733}" destId="{6434B55F-58A4-41F4-B3D9-63BA0BF4AFDB}" srcOrd="1" destOrd="0" presId="urn:microsoft.com/office/officeart/2005/8/layout/orgChart1"/>
    <dgm:cxn modelId="{9A9BEE5A-DE6A-4911-BDC8-59439F9DBA5E}" type="presParOf" srcId="{6434B55F-58A4-41F4-B3D9-63BA0BF4AFDB}" destId="{8EFC5831-2924-4EE8-A69D-13EE05278482}" srcOrd="0" destOrd="0" presId="urn:microsoft.com/office/officeart/2005/8/layout/orgChart1"/>
    <dgm:cxn modelId="{975B5B08-0476-45E1-86BA-90CDC114F685}" type="presParOf" srcId="{6434B55F-58A4-41F4-B3D9-63BA0BF4AFDB}" destId="{F978BA00-4B2D-4243-B1EE-8400CF18BFC8}" srcOrd="1" destOrd="0" presId="urn:microsoft.com/office/officeart/2005/8/layout/orgChart1"/>
    <dgm:cxn modelId="{E605BB07-546C-4EFA-BE87-371C6B7FFBD0}" type="presParOf" srcId="{F978BA00-4B2D-4243-B1EE-8400CF18BFC8}" destId="{5B01CA59-DFBD-4AD3-8545-1715D475D86F}" srcOrd="0" destOrd="0" presId="urn:microsoft.com/office/officeart/2005/8/layout/orgChart1"/>
    <dgm:cxn modelId="{43BDAFAA-D4FA-4456-BC09-8EBC0EBC45A0}" type="presParOf" srcId="{5B01CA59-DFBD-4AD3-8545-1715D475D86F}" destId="{78712743-F23B-4239-A46C-D3FE1D929866}" srcOrd="0" destOrd="0" presId="urn:microsoft.com/office/officeart/2005/8/layout/orgChart1"/>
    <dgm:cxn modelId="{DD520EC3-AD62-4A86-A076-674931A73D2A}" type="presParOf" srcId="{5B01CA59-DFBD-4AD3-8545-1715D475D86F}" destId="{44ED7A05-D3BC-4C5E-9178-80079E9E4AB8}" srcOrd="1" destOrd="0" presId="urn:microsoft.com/office/officeart/2005/8/layout/orgChart1"/>
    <dgm:cxn modelId="{A4026636-2F7D-489F-9D3B-06A320237670}" type="presParOf" srcId="{F978BA00-4B2D-4243-B1EE-8400CF18BFC8}" destId="{7C56BD2C-44CC-4767-8D91-8070C8B25A2A}" srcOrd="1" destOrd="0" presId="urn:microsoft.com/office/officeart/2005/8/layout/orgChart1"/>
    <dgm:cxn modelId="{E2CC6380-6F17-4B19-B092-56B830929235}" type="presParOf" srcId="{F978BA00-4B2D-4243-B1EE-8400CF18BFC8}" destId="{DD982873-55EF-4F63-A87A-1D6DF16DD8BF}" srcOrd="2" destOrd="0" presId="urn:microsoft.com/office/officeart/2005/8/layout/orgChart1"/>
    <dgm:cxn modelId="{0697BDCC-AAF7-48EE-9EF8-CF5C89F48A24}" type="presParOf" srcId="{6434B55F-58A4-41F4-B3D9-63BA0BF4AFDB}" destId="{77F4D3C8-2C3B-44B4-9BBE-8B2F09FC5DD5}" srcOrd="2" destOrd="0" presId="urn:microsoft.com/office/officeart/2005/8/layout/orgChart1"/>
    <dgm:cxn modelId="{E608DB58-99D4-4ECC-8AE4-29D24DCC9FCD}" type="presParOf" srcId="{6434B55F-58A4-41F4-B3D9-63BA0BF4AFDB}" destId="{5D3755F7-7949-41C7-8745-756B23A67A3E}" srcOrd="3" destOrd="0" presId="urn:microsoft.com/office/officeart/2005/8/layout/orgChart1"/>
    <dgm:cxn modelId="{57A40F16-7B81-444B-8510-307BE9EE294B}" type="presParOf" srcId="{5D3755F7-7949-41C7-8745-756B23A67A3E}" destId="{3164917A-BC16-4E6A-9A38-0A3644159FA2}" srcOrd="0" destOrd="0" presId="urn:microsoft.com/office/officeart/2005/8/layout/orgChart1"/>
    <dgm:cxn modelId="{0FEA44B7-C02D-426F-9AE3-D0CD3FC0CE56}" type="presParOf" srcId="{3164917A-BC16-4E6A-9A38-0A3644159FA2}" destId="{9418ACF1-19BE-4F25-84B3-3402ABFDA783}" srcOrd="0" destOrd="0" presId="urn:microsoft.com/office/officeart/2005/8/layout/orgChart1"/>
    <dgm:cxn modelId="{F5EB80ED-34FE-4AB6-BDEB-65EB2BF40B95}" type="presParOf" srcId="{3164917A-BC16-4E6A-9A38-0A3644159FA2}" destId="{BAADF3B7-F2B4-4AD3-B75E-10CCBDC5EB30}" srcOrd="1" destOrd="0" presId="urn:microsoft.com/office/officeart/2005/8/layout/orgChart1"/>
    <dgm:cxn modelId="{8DBEAB8E-C0C8-467E-9F39-CB4D0C5F8EC6}" type="presParOf" srcId="{5D3755F7-7949-41C7-8745-756B23A67A3E}" destId="{D9C7F6B3-75FF-4884-8825-0D622BD81376}" srcOrd="1" destOrd="0" presId="urn:microsoft.com/office/officeart/2005/8/layout/orgChart1"/>
    <dgm:cxn modelId="{C62BAFD6-49E4-485A-B80B-5FC69A2C20C9}" type="presParOf" srcId="{5D3755F7-7949-41C7-8745-756B23A67A3E}" destId="{426B3E7D-788B-4415-9208-9398A9B54B91}" srcOrd="2" destOrd="0" presId="urn:microsoft.com/office/officeart/2005/8/layout/orgChart1"/>
    <dgm:cxn modelId="{12105E01-6E32-419D-B1DB-6169874E272C}" type="presParOf" srcId="{6434B55F-58A4-41F4-B3D9-63BA0BF4AFDB}" destId="{C4212DD0-DC64-4BDF-9B95-F6B66FEA9144}" srcOrd="4" destOrd="0" presId="urn:microsoft.com/office/officeart/2005/8/layout/orgChart1"/>
    <dgm:cxn modelId="{454F8544-187F-4D39-A879-7319BFC4911B}" type="presParOf" srcId="{6434B55F-58A4-41F4-B3D9-63BA0BF4AFDB}" destId="{342B50D5-824F-4107-AFB2-54019AACD5D3}" srcOrd="5" destOrd="0" presId="urn:microsoft.com/office/officeart/2005/8/layout/orgChart1"/>
    <dgm:cxn modelId="{598D2B94-02D9-4CB6-8857-B325F4539519}" type="presParOf" srcId="{342B50D5-824F-4107-AFB2-54019AACD5D3}" destId="{734CCF4A-D3C0-4B40-B287-7EA219D4E3F1}" srcOrd="0" destOrd="0" presId="urn:microsoft.com/office/officeart/2005/8/layout/orgChart1"/>
    <dgm:cxn modelId="{06F9F68E-6C3E-4D0B-A1DC-A0A9C1EE6FFC}" type="presParOf" srcId="{734CCF4A-D3C0-4B40-B287-7EA219D4E3F1}" destId="{E98AECEE-9E1B-4E9B-9A2F-4C7412FECBA5}" srcOrd="0" destOrd="0" presId="urn:microsoft.com/office/officeart/2005/8/layout/orgChart1"/>
    <dgm:cxn modelId="{C1701480-055D-4467-BB17-3700DFF66D3B}" type="presParOf" srcId="{734CCF4A-D3C0-4B40-B287-7EA219D4E3F1}" destId="{9BFD0BE9-B129-47DB-8BEB-D23DA0F77C69}" srcOrd="1" destOrd="0" presId="urn:microsoft.com/office/officeart/2005/8/layout/orgChart1"/>
    <dgm:cxn modelId="{93C2CDE0-A5D8-434A-B17A-AADE009A3264}" type="presParOf" srcId="{342B50D5-824F-4107-AFB2-54019AACD5D3}" destId="{A92B8E5F-FD12-4C54-A525-9EDAC6461A24}" srcOrd="1" destOrd="0" presId="urn:microsoft.com/office/officeart/2005/8/layout/orgChart1"/>
    <dgm:cxn modelId="{7C640D8E-443D-4A72-B3E2-EDD2EB720997}" type="presParOf" srcId="{342B50D5-824F-4107-AFB2-54019AACD5D3}" destId="{C311207C-CBFC-4F1F-9BD7-F3FD3A51DDC0}" srcOrd="2" destOrd="0" presId="urn:microsoft.com/office/officeart/2005/8/layout/orgChart1"/>
    <dgm:cxn modelId="{8587FBFB-82F2-4EAD-B648-729B69C110CE}" type="presParOf" srcId="{6434B55F-58A4-41F4-B3D9-63BA0BF4AFDB}" destId="{E184F73C-C105-4E60-A23F-40F22CB1E486}" srcOrd="6" destOrd="0" presId="urn:microsoft.com/office/officeart/2005/8/layout/orgChart1"/>
    <dgm:cxn modelId="{0B1A745D-ADB4-443D-907E-C15FB32D97B8}" type="presParOf" srcId="{6434B55F-58A4-41F4-B3D9-63BA0BF4AFDB}" destId="{351D0A89-E7D2-4A5A-88DD-D5BBE2FCA626}" srcOrd="7" destOrd="0" presId="urn:microsoft.com/office/officeart/2005/8/layout/orgChart1"/>
    <dgm:cxn modelId="{987A7F55-963B-41C4-B91A-EE57E736E5C1}" type="presParOf" srcId="{351D0A89-E7D2-4A5A-88DD-D5BBE2FCA626}" destId="{6FA92278-25AA-4930-AF8F-47C882059DD1}" srcOrd="0" destOrd="0" presId="urn:microsoft.com/office/officeart/2005/8/layout/orgChart1"/>
    <dgm:cxn modelId="{AC842304-6C82-4329-83FE-DFDD6DEC71D1}" type="presParOf" srcId="{6FA92278-25AA-4930-AF8F-47C882059DD1}" destId="{D5255293-3939-42CB-A5EA-9B9D1643563D}" srcOrd="0" destOrd="0" presId="urn:microsoft.com/office/officeart/2005/8/layout/orgChart1"/>
    <dgm:cxn modelId="{82C9979E-12CB-414E-9F21-78B8B1B18F35}" type="presParOf" srcId="{6FA92278-25AA-4930-AF8F-47C882059DD1}" destId="{DAAE0B2D-0366-42E6-8C46-92F423515940}" srcOrd="1" destOrd="0" presId="urn:microsoft.com/office/officeart/2005/8/layout/orgChart1"/>
    <dgm:cxn modelId="{CC274739-4BBD-4623-B6EE-C403CE321C51}" type="presParOf" srcId="{351D0A89-E7D2-4A5A-88DD-D5BBE2FCA626}" destId="{3DF027B0-0F0A-4303-A739-4D1469BEF0C4}" srcOrd="1" destOrd="0" presId="urn:microsoft.com/office/officeart/2005/8/layout/orgChart1"/>
    <dgm:cxn modelId="{674F7EFF-13A1-461C-9518-B7D71879091E}" type="presParOf" srcId="{351D0A89-E7D2-4A5A-88DD-D5BBE2FCA626}" destId="{69627CE7-7000-4D84-B2D1-C28F457C33B9}" srcOrd="2" destOrd="0" presId="urn:microsoft.com/office/officeart/2005/8/layout/orgChart1"/>
    <dgm:cxn modelId="{959873DB-8312-43F4-8950-BC377A3579C6}" type="presParOf" srcId="{D9422AEA-74E2-4765-9DBB-D224D9ECA733}" destId="{27EBCE5A-C1C5-4B01-9622-B8E00AAD01A0}" srcOrd="2" destOrd="0" presId="urn:microsoft.com/office/officeart/2005/8/layout/orgChart1"/>
    <dgm:cxn modelId="{B62B67A7-5995-48AA-91A9-74666BFF1361}" type="presParOf" srcId="{5BB39D30-6523-4D9E-8A9A-080B1A1F6149}" destId="{C198012E-4B28-4B09-BF9D-FB4128FD3227}" srcOrd="2" destOrd="0" presId="urn:microsoft.com/office/officeart/2005/8/layout/orgChart1"/>
    <dgm:cxn modelId="{C772B10F-E96D-4D1F-B28D-C86A4DC0BAF8}" type="presParOf" srcId="{AF0E9EE0-C57F-44D4-BDF9-33459B45944F}" destId="{3829A947-045B-45E8-902F-A39ED0E226E0}" srcOrd="2" destOrd="0" presId="urn:microsoft.com/office/officeart/2005/8/layout/orgChart1"/>
    <dgm:cxn modelId="{044584AA-4EBE-4656-8C98-7F04FB59DFC1}" type="presParOf" srcId="{AF0E9EE0-C57F-44D4-BDF9-33459B45944F}" destId="{E8178190-78B8-4667-B65B-1B5A52B762D2}" srcOrd="3" destOrd="0" presId="urn:microsoft.com/office/officeart/2005/8/layout/orgChart1"/>
    <dgm:cxn modelId="{DABAC23C-0098-482C-A325-ADA9F4ADE2CD}" type="presParOf" srcId="{E8178190-78B8-4667-B65B-1B5A52B762D2}" destId="{8D369C4F-DB01-4A40-A9F9-04CE2B48588C}" srcOrd="0" destOrd="0" presId="urn:microsoft.com/office/officeart/2005/8/layout/orgChart1"/>
    <dgm:cxn modelId="{2B8D6C95-826F-4E85-B5CC-37CCAC12CEF2}" type="presParOf" srcId="{8D369C4F-DB01-4A40-A9F9-04CE2B48588C}" destId="{24CE45C2-8AF7-48C8-B56A-4308EF055254}" srcOrd="0" destOrd="0" presId="urn:microsoft.com/office/officeart/2005/8/layout/orgChart1"/>
    <dgm:cxn modelId="{134C9279-E880-4980-9B24-E93BFC916FAC}" type="presParOf" srcId="{8D369C4F-DB01-4A40-A9F9-04CE2B48588C}" destId="{85836DAF-7308-48BA-8C2C-525D36E90929}" srcOrd="1" destOrd="0" presId="urn:microsoft.com/office/officeart/2005/8/layout/orgChart1"/>
    <dgm:cxn modelId="{CA7A46F4-E5B5-4797-B00E-D4CC2183C8CC}" type="presParOf" srcId="{E8178190-78B8-4667-B65B-1B5A52B762D2}" destId="{4C2391C3-974E-43E8-8F44-0EC4683F9154}" srcOrd="1" destOrd="0" presId="urn:microsoft.com/office/officeart/2005/8/layout/orgChart1"/>
    <dgm:cxn modelId="{4D686034-62EF-4541-9C1A-E576469C4EE6}" type="presParOf" srcId="{4C2391C3-974E-43E8-8F44-0EC4683F9154}" destId="{5527017B-DC29-4E73-B873-24D78909284C}" srcOrd="0" destOrd="0" presId="urn:microsoft.com/office/officeart/2005/8/layout/orgChart1"/>
    <dgm:cxn modelId="{B76F0BE5-1A6D-4E5C-A52E-AF45E03F4123}" type="presParOf" srcId="{4C2391C3-974E-43E8-8F44-0EC4683F9154}" destId="{F600A70F-CA6C-4E3F-A1B1-888A4E5E9965}" srcOrd="1" destOrd="0" presId="urn:microsoft.com/office/officeart/2005/8/layout/orgChart1"/>
    <dgm:cxn modelId="{17F2D19E-5355-479C-8886-5CF4F1ED01D8}" type="presParOf" srcId="{F600A70F-CA6C-4E3F-A1B1-888A4E5E9965}" destId="{89304297-1652-4116-9DC6-D7F40C121C3F}" srcOrd="0" destOrd="0" presId="urn:microsoft.com/office/officeart/2005/8/layout/orgChart1"/>
    <dgm:cxn modelId="{ADEFB45C-46A9-40A1-9D05-C42AE65A2CC7}" type="presParOf" srcId="{89304297-1652-4116-9DC6-D7F40C121C3F}" destId="{A2E4A7C7-6A47-45CB-B621-583905C49A07}" srcOrd="0" destOrd="0" presId="urn:microsoft.com/office/officeart/2005/8/layout/orgChart1"/>
    <dgm:cxn modelId="{99907D45-E8B8-4827-B13C-20B378DEEA4A}" type="presParOf" srcId="{89304297-1652-4116-9DC6-D7F40C121C3F}" destId="{7C9A7D53-4157-4008-B08D-E7CB8ADDF863}" srcOrd="1" destOrd="0" presId="urn:microsoft.com/office/officeart/2005/8/layout/orgChart1"/>
    <dgm:cxn modelId="{3ABA186B-9701-46BC-A7EC-DAD69AD73398}" type="presParOf" srcId="{F600A70F-CA6C-4E3F-A1B1-888A4E5E9965}" destId="{5D79EBA4-4B09-4BC3-9E08-C05418E844FC}" srcOrd="1" destOrd="0" presId="urn:microsoft.com/office/officeart/2005/8/layout/orgChart1"/>
    <dgm:cxn modelId="{4907F6E8-D372-4520-9CCD-5E6E02C21CB7}" type="presParOf" srcId="{F600A70F-CA6C-4E3F-A1B1-888A4E5E9965}" destId="{F756CE80-CFC2-46E8-8212-A1879E22C6FD}" srcOrd="2" destOrd="0" presId="urn:microsoft.com/office/officeart/2005/8/layout/orgChart1"/>
    <dgm:cxn modelId="{0C1BDDF4-D4BD-4E0A-9374-6FC3FCBF9B60}" type="presParOf" srcId="{4C2391C3-974E-43E8-8F44-0EC4683F9154}" destId="{FCF60DC6-7E75-41E9-A986-5D213AD9A317}" srcOrd="2" destOrd="0" presId="urn:microsoft.com/office/officeart/2005/8/layout/orgChart1"/>
    <dgm:cxn modelId="{09DB9597-9475-4163-A3AF-2B5AEE424347}" type="presParOf" srcId="{4C2391C3-974E-43E8-8F44-0EC4683F9154}" destId="{064E6908-298E-4B2C-A5E3-8A3C9B3AB3DD}" srcOrd="3" destOrd="0" presId="urn:microsoft.com/office/officeart/2005/8/layout/orgChart1"/>
    <dgm:cxn modelId="{846B741E-A9C1-4F8A-8DAE-C3C6B73C4478}" type="presParOf" srcId="{064E6908-298E-4B2C-A5E3-8A3C9B3AB3DD}" destId="{D48300D6-3DA3-4ED5-BFB1-76C76679660F}" srcOrd="0" destOrd="0" presId="urn:microsoft.com/office/officeart/2005/8/layout/orgChart1"/>
    <dgm:cxn modelId="{8160A905-EC26-46EE-9232-4B84D7E4CD83}" type="presParOf" srcId="{D48300D6-3DA3-4ED5-BFB1-76C76679660F}" destId="{65574AD6-323E-4E2D-9F72-C65FAF9F84B9}" srcOrd="0" destOrd="0" presId="urn:microsoft.com/office/officeart/2005/8/layout/orgChart1"/>
    <dgm:cxn modelId="{E3243DEB-AC68-408C-BEDA-D0664D390B12}" type="presParOf" srcId="{D48300D6-3DA3-4ED5-BFB1-76C76679660F}" destId="{2803B76E-B5DB-4001-BB07-34BDF39E03E4}" srcOrd="1" destOrd="0" presId="urn:microsoft.com/office/officeart/2005/8/layout/orgChart1"/>
    <dgm:cxn modelId="{661C89E7-09D2-4BAA-AF66-39156FF5836E}" type="presParOf" srcId="{064E6908-298E-4B2C-A5E3-8A3C9B3AB3DD}" destId="{88685927-2F84-4805-9F1B-3895D607B037}" srcOrd="1" destOrd="0" presId="urn:microsoft.com/office/officeart/2005/8/layout/orgChart1"/>
    <dgm:cxn modelId="{03A24F18-6C48-40F4-8671-0082C306BA21}" type="presParOf" srcId="{064E6908-298E-4B2C-A5E3-8A3C9B3AB3DD}" destId="{0FF4545E-C1B2-487E-B1A0-BDD8EE760EEB}" srcOrd="2" destOrd="0" presId="urn:microsoft.com/office/officeart/2005/8/layout/orgChart1"/>
    <dgm:cxn modelId="{6C754422-A61A-43F1-A16D-23D72900448A}" type="presParOf" srcId="{4C2391C3-974E-43E8-8F44-0EC4683F9154}" destId="{2246894E-7ABB-4DD4-B2E2-BE1EC1C5EA49}" srcOrd="4" destOrd="0" presId="urn:microsoft.com/office/officeart/2005/8/layout/orgChart1"/>
    <dgm:cxn modelId="{24340588-4A6B-4DC0-BFAA-1FDB92C90AF2}" type="presParOf" srcId="{4C2391C3-974E-43E8-8F44-0EC4683F9154}" destId="{6E903A30-EFEB-4A19-B71B-7B37286816FD}" srcOrd="5" destOrd="0" presId="urn:microsoft.com/office/officeart/2005/8/layout/orgChart1"/>
    <dgm:cxn modelId="{74228CA1-FAFB-419C-8004-1D55220F6D18}" type="presParOf" srcId="{6E903A30-EFEB-4A19-B71B-7B37286816FD}" destId="{E8832BF6-85BD-46B8-86C3-2321C4565466}" srcOrd="0" destOrd="0" presId="urn:microsoft.com/office/officeart/2005/8/layout/orgChart1"/>
    <dgm:cxn modelId="{701A3D9C-3AE0-4C8E-8074-5942CBBFF3A8}" type="presParOf" srcId="{E8832BF6-85BD-46B8-86C3-2321C4565466}" destId="{D9A79C7D-333A-48D2-9935-69214056530F}" srcOrd="0" destOrd="0" presId="urn:microsoft.com/office/officeart/2005/8/layout/orgChart1"/>
    <dgm:cxn modelId="{AFA5D99D-1C98-4055-BDA9-BD6EBF437B3F}" type="presParOf" srcId="{E8832BF6-85BD-46B8-86C3-2321C4565466}" destId="{71EC8F01-90A3-4E3F-A341-4A15C8140DF6}" srcOrd="1" destOrd="0" presId="urn:microsoft.com/office/officeart/2005/8/layout/orgChart1"/>
    <dgm:cxn modelId="{E57F0B02-9F05-4CE3-B125-6CA87210027D}" type="presParOf" srcId="{6E903A30-EFEB-4A19-B71B-7B37286816FD}" destId="{D943B8ED-1336-43D5-AB6A-C632CBC20632}" srcOrd="1" destOrd="0" presId="urn:microsoft.com/office/officeart/2005/8/layout/orgChart1"/>
    <dgm:cxn modelId="{E5EE0B4A-6225-4969-8721-36DC2C22A289}" type="presParOf" srcId="{6E903A30-EFEB-4A19-B71B-7B37286816FD}" destId="{B8D6424E-46A2-4967-ADF1-255A82A05FFC}" srcOrd="2" destOrd="0" presId="urn:microsoft.com/office/officeart/2005/8/layout/orgChart1"/>
    <dgm:cxn modelId="{71C60A2F-A119-4CE4-A187-99CCE994270D}" type="presParOf" srcId="{E8178190-78B8-4667-B65B-1B5A52B762D2}" destId="{2EDAADC2-4D90-4A07-8348-070D109F7879}" srcOrd="2" destOrd="0" presId="urn:microsoft.com/office/officeart/2005/8/layout/orgChart1"/>
    <dgm:cxn modelId="{947E6CAF-6074-4FD0-B4DF-0F3821FC7872}" type="presParOf" srcId="{246CE205-F8FA-448F-84EC-333581274517}" destId="{A3CE3557-CF28-4030-A83B-07DECA8E2919}" srcOrd="2" destOrd="0" presId="urn:microsoft.com/office/officeart/2005/8/layout/orgChart1"/>
    <dgm:cxn modelId="{B46E29D4-1CBE-44D1-979D-97DBCCC7AF36}" type="presParOf" srcId="{EA7F91CB-D4F9-4F3C-BCF9-3609CBBC00CA}" destId="{0DDBC569-0D90-4ABD-BD8B-8BE0F391448A}" srcOrd="2" destOrd="0" presId="urn:microsoft.com/office/officeart/2005/8/layout/orgChart1"/>
    <dgm:cxn modelId="{2F698959-F2E2-41B8-A594-37226DB50B94}" type="presParOf" srcId="{0DDBC569-0D90-4ABD-BD8B-8BE0F391448A}" destId="{2CEF2A64-6C50-4AE7-8FF6-0C4FFC4D8951}" srcOrd="0" destOrd="0" presId="urn:microsoft.com/office/officeart/2005/8/layout/orgChart1"/>
    <dgm:cxn modelId="{2C1AEE58-523A-490E-9838-CFA3C0B3E807}" type="presParOf" srcId="{0DDBC569-0D90-4ABD-BD8B-8BE0F391448A}" destId="{D5A2F105-A3FB-4AA8-A32D-CAE485DE8F8B}" srcOrd="1" destOrd="0" presId="urn:microsoft.com/office/officeart/2005/8/layout/orgChart1"/>
    <dgm:cxn modelId="{BFF8C077-B76D-48E7-9277-1B67C32C165A}" type="presParOf" srcId="{D5A2F105-A3FB-4AA8-A32D-CAE485DE8F8B}" destId="{40CBCC48-06A5-4D84-88DA-7408705F877F}" srcOrd="0" destOrd="0" presId="urn:microsoft.com/office/officeart/2005/8/layout/orgChart1"/>
    <dgm:cxn modelId="{1F9F149E-2795-4D95-AD75-5BA011D19E13}" type="presParOf" srcId="{40CBCC48-06A5-4D84-88DA-7408705F877F}" destId="{137097FF-6036-4F74-8818-14F9AA5F1388}" srcOrd="0" destOrd="0" presId="urn:microsoft.com/office/officeart/2005/8/layout/orgChart1"/>
    <dgm:cxn modelId="{CAF77368-FB32-4195-BCBB-75C0A17097EF}" type="presParOf" srcId="{40CBCC48-06A5-4D84-88DA-7408705F877F}" destId="{5C663FDA-371B-4941-B80D-863AA644F4B5}" srcOrd="1" destOrd="0" presId="urn:microsoft.com/office/officeart/2005/8/layout/orgChart1"/>
    <dgm:cxn modelId="{9AA0A9FD-915E-4375-A030-55ED02C1B24B}" type="presParOf" srcId="{D5A2F105-A3FB-4AA8-A32D-CAE485DE8F8B}" destId="{511505EF-462A-4D7E-A60B-6BDF5D66E00D}" srcOrd="1" destOrd="0" presId="urn:microsoft.com/office/officeart/2005/8/layout/orgChart1"/>
    <dgm:cxn modelId="{51AB27E6-64E1-463F-86A3-4006C7CABA4A}" type="presParOf" srcId="{D5A2F105-A3FB-4AA8-A32D-CAE485DE8F8B}" destId="{A8D6F200-1526-4831-B13D-9471CC14B724}" srcOrd="2" destOrd="0" presId="urn:microsoft.com/office/officeart/2005/8/layout/orgChart1"/>
    <dgm:cxn modelId="{7C86C0CA-05DE-46EB-9471-9A83354D2608}" type="presParOf" srcId="{077D7227-AAFE-4E29-B6A5-89D00D0E7046}" destId="{8D944230-AC6C-4473-80AE-A9C9CA157D5D}" srcOrd="2" destOrd="0" presId="urn:microsoft.com/office/officeart/2005/8/layout/orgChart1"/>
    <dgm:cxn modelId="{FAF9725E-9A2E-4D41-A9F3-BD14A9EACC55}" type="presParOf" srcId="{8D944230-AC6C-4473-80AE-A9C9CA157D5D}" destId="{0FB98E91-A10D-4E0D-B643-7D76BE282566}" srcOrd="0" destOrd="0" presId="urn:microsoft.com/office/officeart/2005/8/layout/orgChart1"/>
    <dgm:cxn modelId="{E05ED3EB-D906-49A5-B544-BBB626A36E4B}" type="presParOf" srcId="{8D944230-AC6C-4473-80AE-A9C9CA157D5D}" destId="{AEC77439-2C22-4C16-A911-29B84B4B2A78}" srcOrd="1" destOrd="0" presId="urn:microsoft.com/office/officeart/2005/8/layout/orgChart1"/>
    <dgm:cxn modelId="{68244F98-F3AB-4ED7-953F-39BFBFAEE469}" type="presParOf" srcId="{AEC77439-2C22-4C16-A911-29B84B4B2A78}" destId="{6FB320C0-1ADF-4EA5-BAAA-ECBA1215B4D9}" srcOrd="0" destOrd="0" presId="urn:microsoft.com/office/officeart/2005/8/layout/orgChart1"/>
    <dgm:cxn modelId="{2EBB012C-943A-403E-AC21-7F596774EE88}" type="presParOf" srcId="{6FB320C0-1ADF-4EA5-BAAA-ECBA1215B4D9}" destId="{2CE6E24F-BE61-41DF-907B-1A21025621ED}" srcOrd="0" destOrd="0" presId="urn:microsoft.com/office/officeart/2005/8/layout/orgChart1"/>
    <dgm:cxn modelId="{7E70CAEB-1D2A-4ABE-A92E-146B3D03158D}" type="presParOf" srcId="{6FB320C0-1ADF-4EA5-BAAA-ECBA1215B4D9}" destId="{7A6B587A-2091-4F90-BA45-04AA8A595EB9}" srcOrd="1" destOrd="0" presId="urn:microsoft.com/office/officeart/2005/8/layout/orgChart1"/>
    <dgm:cxn modelId="{181F51DE-1A4F-4A34-AAB1-A23D7EFCC31F}" type="presParOf" srcId="{AEC77439-2C22-4C16-A911-29B84B4B2A78}" destId="{14B67B15-3AE6-4FF3-A0B7-1DCF59A861E4}" srcOrd="1" destOrd="0" presId="urn:microsoft.com/office/officeart/2005/8/layout/orgChart1"/>
    <dgm:cxn modelId="{E1579D5E-9518-4255-994A-F570C177193F}" type="presParOf" srcId="{AEC77439-2C22-4C16-A911-29B84B4B2A78}" destId="{9DE4370C-B1DC-4AAD-8CD9-2B93B0FD2152}"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F47B895-2BFD-4CA0-8976-3726D37C75A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8874AD75-1305-4781-8A1F-B6510FF78F90}">
      <dgm:prSet phldrT="[Text]"/>
      <dgm:spPr/>
      <dgm:t>
        <a:bodyPr/>
        <a:lstStyle/>
        <a:p>
          <a:pPr algn="ctr"/>
          <a:endParaRPr lang="en-US"/>
        </a:p>
      </dgm:t>
    </dgm:pt>
    <dgm:pt modelId="{26A1D27D-B559-4641-B701-BB4D41BCC934}" type="parTrans" cxnId="{C251DB8E-A57E-4FCA-98E7-EE3A90E7447D}">
      <dgm:prSet/>
      <dgm:spPr/>
      <dgm:t>
        <a:bodyPr/>
        <a:lstStyle/>
        <a:p>
          <a:pPr algn="ctr"/>
          <a:endParaRPr lang="en-US"/>
        </a:p>
      </dgm:t>
    </dgm:pt>
    <dgm:pt modelId="{82D8E2FB-283F-48D3-AEA9-180F49188588}" type="sibTrans" cxnId="{C251DB8E-A57E-4FCA-98E7-EE3A90E7447D}">
      <dgm:prSet/>
      <dgm:spPr/>
      <dgm:t>
        <a:bodyPr/>
        <a:lstStyle/>
        <a:p>
          <a:pPr algn="ctr"/>
          <a:endParaRPr lang="en-US"/>
        </a:p>
      </dgm:t>
    </dgm:pt>
    <dgm:pt modelId="{05FF35DA-EAFB-41DD-A53B-4A1FDBB1A89E}" type="asst">
      <dgm:prSet phldrT="[Text]"/>
      <dgm:spPr/>
      <dgm:t>
        <a:bodyPr/>
        <a:lstStyle/>
        <a:p>
          <a:pPr algn="ctr"/>
          <a:endParaRPr lang="en-US"/>
        </a:p>
      </dgm:t>
    </dgm:pt>
    <dgm:pt modelId="{0F40AA8A-775E-4C4B-85B2-4F6D21BA6E54}" type="parTrans" cxnId="{0C76BA99-A929-4AE0-8324-279AA430547B}">
      <dgm:prSet/>
      <dgm:spPr/>
      <dgm:t>
        <a:bodyPr/>
        <a:lstStyle/>
        <a:p>
          <a:pPr algn="ctr"/>
          <a:endParaRPr lang="en-US">
            <a:solidFill>
              <a:sysClr val="windowText" lastClr="000000"/>
            </a:solidFill>
          </a:endParaRPr>
        </a:p>
      </dgm:t>
    </dgm:pt>
    <dgm:pt modelId="{2FBD9202-D787-4EE3-8FFF-35D993D669FA}" type="sibTrans" cxnId="{0C76BA99-A929-4AE0-8324-279AA430547B}">
      <dgm:prSet/>
      <dgm:spPr/>
      <dgm:t>
        <a:bodyPr/>
        <a:lstStyle/>
        <a:p>
          <a:pPr algn="ctr"/>
          <a:endParaRPr lang="en-US"/>
        </a:p>
      </dgm:t>
    </dgm:pt>
    <dgm:pt modelId="{AE18D3AC-78AA-4095-9278-C49C3FE8FDB2}">
      <dgm:prSet phldrT="[Text]"/>
      <dgm:spPr/>
      <dgm:t>
        <a:bodyPr/>
        <a:lstStyle/>
        <a:p>
          <a:pPr algn="ctr"/>
          <a:endParaRPr lang="en-US"/>
        </a:p>
      </dgm:t>
    </dgm:pt>
    <dgm:pt modelId="{82503CA8-D2A6-48DC-98D4-9D807D6B9AE1}" type="parTrans" cxnId="{0F0BDCA9-88C4-4560-8229-4A4AFFB7F392}">
      <dgm:prSet/>
      <dgm:spPr/>
      <dgm:t>
        <a:bodyPr/>
        <a:lstStyle/>
        <a:p>
          <a:pPr algn="ctr"/>
          <a:endParaRPr lang="en-US">
            <a:solidFill>
              <a:sysClr val="windowText" lastClr="000000"/>
            </a:solidFill>
          </a:endParaRPr>
        </a:p>
      </dgm:t>
    </dgm:pt>
    <dgm:pt modelId="{0EEB8427-0FD6-4A62-97DF-E214E01ACE49}" type="sibTrans" cxnId="{0F0BDCA9-88C4-4560-8229-4A4AFFB7F392}">
      <dgm:prSet/>
      <dgm:spPr/>
      <dgm:t>
        <a:bodyPr/>
        <a:lstStyle/>
        <a:p>
          <a:pPr algn="ctr"/>
          <a:endParaRPr lang="en-US"/>
        </a:p>
      </dgm:t>
    </dgm:pt>
    <dgm:pt modelId="{A7935258-F145-4ACE-8A93-85CB2D03F4CD}">
      <dgm:prSet/>
      <dgm:spPr/>
      <dgm:t>
        <a:bodyPr/>
        <a:lstStyle/>
        <a:p>
          <a:pPr algn="ctr"/>
          <a:endParaRPr lang="en-US"/>
        </a:p>
      </dgm:t>
    </dgm:pt>
    <dgm:pt modelId="{9316C56E-A60F-49CD-8A3D-823AC334E960}" type="parTrans" cxnId="{FD71FF94-4AF6-4E0C-BFA9-6F0BAE6DAD84}">
      <dgm:prSet/>
      <dgm:spPr/>
      <dgm:t>
        <a:bodyPr/>
        <a:lstStyle/>
        <a:p>
          <a:pPr algn="ctr"/>
          <a:endParaRPr lang="en-US">
            <a:solidFill>
              <a:sysClr val="windowText" lastClr="000000"/>
            </a:solidFill>
          </a:endParaRPr>
        </a:p>
      </dgm:t>
    </dgm:pt>
    <dgm:pt modelId="{D2E5BDBE-7A45-41A5-88DF-B0747472058A}" type="sibTrans" cxnId="{FD71FF94-4AF6-4E0C-BFA9-6F0BAE6DAD84}">
      <dgm:prSet/>
      <dgm:spPr/>
      <dgm:t>
        <a:bodyPr/>
        <a:lstStyle/>
        <a:p>
          <a:pPr algn="ctr"/>
          <a:endParaRPr lang="en-US"/>
        </a:p>
      </dgm:t>
    </dgm:pt>
    <dgm:pt modelId="{AB96D330-C1F3-4BAB-8460-D034CB91A7A5}">
      <dgm:prSet/>
      <dgm:spPr/>
      <dgm:t>
        <a:bodyPr/>
        <a:lstStyle/>
        <a:p>
          <a:pPr algn="ctr"/>
          <a:endParaRPr lang="en-US"/>
        </a:p>
      </dgm:t>
    </dgm:pt>
    <dgm:pt modelId="{A45C45B3-E540-41AF-B31B-59A44603DBD1}" type="parTrans" cxnId="{2E319947-A7B1-47C9-990D-5BB8AC7473DC}">
      <dgm:prSet/>
      <dgm:spPr/>
      <dgm:t>
        <a:bodyPr/>
        <a:lstStyle/>
        <a:p>
          <a:pPr algn="ctr"/>
          <a:endParaRPr lang="en-US">
            <a:solidFill>
              <a:sysClr val="windowText" lastClr="000000"/>
            </a:solidFill>
          </a:endParaRPr>
        </a:p>
      </dgm:t>
    </dgm:pt>
    <dgm:pt modelId="{734A9525-46C0-4B94-92AA-E67B7C3F7B5B}" type="sibTrans" cxnId="{2E319947-A7B1-47C9-990D-5BB8AC7473DC}">
      <dgm:prSet/>
      <dgm:spPr/>
      <dgm:t>
        <a:bodyPr/>
        <a:lstStyle/>
        <a:p>
          <a:pPr algn="ctr"/>
          <a:endParaRPr lang="en-US"/>
        </a:p>
      </dgm:t>
    </dgm:pt>
    <dgm:pt modelId="{2B75364A-2340-4FFA-9605-EAB0D81BF026}">
      <dgm:prSet/>
      <dgm:spPr/>
      <dgm:t>
        <a:bodyPr/>
        <a:lstStyle/>
        <a:p>
          <a:pPr algn="ctr"/>
          <a:endParaRPr lang="en-US"/>
        </a:p>
      </dgm:t>
    </dgm:pt>
    <dgm:pt modelId="{D5C5F2EA-2041-4DF0-BA3B-96C715EFC6DC}" type="parTrans" cxnId="{EF779438-69E1-4F84-9035-3EA8FCACE1F0}">
      <dgm:prSet/>
      <dgm:spPr/>
      <dgm:t>
        <a:bodyPr/>
        <a:lstStyle/>
        <a:p>
          <a:pPr algn="ctr"/>
          <a:endParaRPr lang="en-US">
            <a:solidFill>
              <a:sysClr val="windowText" lastClr="000000"/>
            </a:solidFill>
          </a:endParaRPr>
        </a:p>
      </dgm:t>
    </dgm:pt>
    <dgm:pt modelId="{EBCDDC09-D1FD-437E-9FD4-958997595016}" type="sibTrans" cxnId="{EF779438-69E1-4F84-9035-3EA8FCACE1F0}">
      <dgm:prSet/>
      <dgm:spPr/>
      <dgm:t>
        <a:bodyPr/>
        <a:lstStyle/>
        <a:p>
          <a:pPr algn="ctr"/>
          <a:endParaRPr lang="en-US"/>
        </a:p>
      </dgm:t>
    </dgm:pt>
    <dgm:pt modelId="{001A4FC6-8FE0-48F5-9620-FB5A99759F73}">
      <dgm:prSet/>
      <dgm:spPr/>
      <dgm:t>
        <a:bodyPr/>
        <a:lstStyle/>
        <a:p>
          <a:pPr algn="ctr"/>
          <a:endParaRPr lang="en-US"/>
        </a:p>
      </dgm:t>
    </dgm:pt>
    <dgm:pt modelId="{620EA023-D7FD-4C0D-80BD-EA22C817B2CA}" type="parTrans" cxnId="{723AE3EA-55B8-4B63-AC66-B2C84C491D72}">
      <dgm:prSet/>
      <dgm:spPr/>
      <dgm:t>
        <a:bodyPr/>
        <a:lstStyle/>
        <a:p>
          <a:pPr algn="ctr"/>
          <a:endParaRPr lang="en-US">
            <a:solidFill>
              <a:sysClr val="windowText" lastClr="000000"/>
            </a:solidFill>
          </a:endParaRPr>
        </a:p>
      </dgm:t>
    </dgm:pt>
    <dgm:pt modelId="{B842F1C5-E6A5-4ED5-BDC6-58161164EF1C}" type="sibTrans" cxnId="{723AE3EA-55B8-4B63-AC66-B2C84C491D72}">
      <dgm:prSet/>
      <dgm:spPr/>
      <dgm:t>
        <a:bodyPr/>
        <a:lstStyle/>
        <a:p>
          <a:pPr algn="ctr"/>
          <a:endParaRPr lang="en-US"/>
        </a:p>
      </dgm:t>
    </dgm:pt>
    <dgm:pt modelId="{4515F4BE-64E3-441F-A0E4-5CD2E3114688}">
      <dgm:prSet/>
      <dgm:spPr/>
      <dgm:t>
        <a:bodyPr/>
        <a:lstStyle/>
        <a:p>
          <a:pPr algn="ctr"/>
          <a:endParaRPr lang="en-US"/>
        </a:p>
      </dgm:t>
    </dgm:pt>
    <dgm:pt modelId="{8249C363-4FC8-4FAF-BE42-1586D87B1FF3}" type="parTrans" cxnId="{5A892979-A9B3-445A-9E93-35A162FB46B7}">
      <dgm:prSet/>
      <dgm:spPr/>
      <dgm:t>
        <a:bodyPr/>
        <a:lstStyle/>
        <a:p>
          <a:pPr algn="ctr"/>
          <a:endParaRPr lang="en-US">
            <a:solidFill>
              <a:sysClr val="windowText" lastClr="000000"/>
            </a:solidFill>
          </a:endParaRPr>
        </a:p>
      </dgm:t>
    </dgm:pt>
    <dgm:pt modelId="{EBD49611-AAD5-4C35-98F9-DB18156FBCBE}" type="sibTrans" cxnId="{5A892979-A9B3-445A-9E93-35A162FB46B7}">
      <dgm:prSet/>
      <dgm:spPr/>
      <dgm:t>
        <a:bodyPr/>
        <a:lstStyle/>
        <a:p>
          <a:pPr algn="ctr"/>
          <a:endParaRPr lang="en-US"/>
        </a:p>
      </dgm:t>
    </dgm:pt>
    <dgm:pt modelId="{B0FCE392-5218-4004-9349-E5EF07B3E20C}">
      <dgm:prSet/>
      <dgm:spPr/>
      <dgm:t>
        <a:bodyPr/>
        <a:lstStyle/>
        <a:p>
          <a:pPr algn="ctr"/>
          <a:endParaRPr lang="en-US"/>
        </a:p>
      </dgm:t>
    </dgm:pt>
    <dgm:pt modelId="{9BA45459-FE62-4D32-9593-FF87E9692BEE}" type="parTrans" cxnId="{47D7A971-26D4-4B89-A076-E3544D5BACB2}">
      <dgm:prSet/>
      <dgm:spPr/>
      <dgm:t>
        <a:bodyPr/>
        <a:lstStyle/>
        <a:p>
          <a:pPr algn="ctr"/>
          <a:endParaRPr lang="en-US">
            <a:solidFill>
              <a:sysClr val="windowText" lastClr="000000"/>
            </a:solidFill>
          </a:endParaRPr>
        </a:p>
      </dgm:t>
    </dgm:pt>
    <dgm:pt modelId="{5348BBBD-7478-4C92-926D-12832283501A}" type="sibTrans" cxnId="{47D7A971-26D4-4B89-A076-E3544D5BACB2}">
      <dgm:prSet/>
      <dgm:spPr/>
      <dgm:t>
        <a:bodyPr/>
        <a:lstStyle/>
        <a:p>
          <a:pPr algn="ctr"/>
          <a:endParaRPr lang="en-US"/>
        </a:p>
      </dgm:t>
    </dgm:pt>
    <dgm:pt modelId="{A949F15C-ACD2-4553-89DF-0C3EF94DDFA6}">
      <dgm:prSet/>
      <dgm:spPr/>
      <dgm:t>
        <a:bodyPr/>
        <a:lstStyle/>
        <a:p>
          <a:pPr algn="ctr"/>
          <a:endParaRPr lang="en-US"/>
        </a:p>
      </dgm:t>
    </dgm:pt>
    <dgm:pt modelId="{DB7DC2EA-1960-41AC-B82E-2D20B58FDBC6}" type="parTrans" cxnId="{649E7762-A952-4DAD-8C8A-DB8A1E90F2CB}">
      <dgm:prSet/>
      <dgm:spPr/>
      <dgm:t>
        <a:bodyPr/>
        <a:lstStyle/>
        <a:p>
          <a:pPr algn="ctr"/>
          <a:endParaRPr lang="en-US">
            <a:solidFill>
              <a:sysClr val="windowText" lastClr="000000"/>
            </a:solidFill>
          </a:endParaRPr>
        </a:p>
      </dgm:t>
    </dgm:pt>
    <dgm:pt modelId="{78FA51FA-5CEB-4F4E-ABD1-254BF21CAA22}" type="sibTrans" cxnId="{649E7762-A952-4DAD-8C8A-DB8A1E90F2CB}">
      <dgm:prSet/>
      <dgm:spPr/>
      <dgm:t>
        <a:bodyPr/>
        <a:lstStyle/>
        <a:p>
          <a:pPr algn="ctr"/>
          <a:endParaRPr lang="en-US"/>
        </a:p>
      </dgm:t>
    </dgm:pt>
    <dgm:pt modelId="{CBD7D61D-7EC1-4A3B-B63B-FCE7E164AE3E}">
      <dgm:prSet/>
      <dgm:spPr/>
      <dgm:t>
        <a:bodyPr/>
        <a:lstStyle/>
        <a:p>
          <a:pPr algn="ctr"/>
          <a:endParaRPr lang="en-US"/>
        </a:p>
      </dgm:t>
    </dgm:pt>
    <dgm:pt modelId="{B4F2929A-BA79-4CE1-BB85-E8F1B3C7CFC2}" type="parTrans" cxnId="{B7B8EFFA-3E03-4C22-BECD-8954BED3B0F8}">
      <dgm:prSet/>
      <dgm:spPr/>
      <dgm:t>
        <a:bodyPr/>
        <a:lstStyle/>
        <a:p>
          <a:pPr algn="ctr"/>
          <a:endParaRPr lang="en-US">
            <a:solidFill>
              <a:sysClr val="windowText" lastClr="000000"/>
            </a:solidFill>
          </a:endParaRPr>
        </a:p>
      </dgm:t>
    </dgm:pt>
    <dgm:pt modelId="{E2129A8F-AA90-42CE-A9A1-6DD3D19DACE4}" type="sibTrans" cxnId="{B7B8EFFA-3E03-4C22-BECD-8954BED3B0F8}">
      <dgm:prSet/>
      <dgm:spPr/>
      <dgm:t>
        <a:bodyPr/>
        <a:lstStyle/>
        <a:p>
          <a:pPr algn="ctr"/>
          <a:endParaRPr lang="en-US"/>
        </a:p>
      </dgm:t>
    </dgm:pt>
    <dgm:pt modelId="{C7292AE2-F72B-4BB7-8E32-B4550DD6FF99}">
      <dgm:prSet/>
      <dgm:spPr/>
      <dgm:t>
        <a:bodyPr/>
        <a:lstStyle/>
        <a:p>
          <a:pPr algn="ctr"/>
          <a:endParaRPr lang="en-US"/>
        </a:p>
      </dgm:t>
    </dgm:pt>
    <dgm:pt modelId="{9A211BBE-2023-4768-BB88-7B190E765F62}" type="parTrans" cxnId="{2E105151-6DF6-4959-82FB-489FFDA58EAA}">
      <dgm:prSet/>
      <dgm:spPr/>
      <dgm:t>
        <a:bodyPr/>
        <a:lstStyle/>
        <a:p>
          <a:pPr algn="ctr"/>
          <a:endParaRPr lang="en-US">
            <a:solidFill>
              <a:sysClr val="windowText" lastClr="000000"/>
            </a:solidFill>
          </a:endParaRPr>
        </a:p>
      </dgm:t>
    </dgm:pt>
    <dgm:pt modelId="{99194E5E-21A1-42C5-B26F-DC2210F1A6AE}" type="sibTrans" cxnId="{2E105151-6DF6-4959-82FB-489FFDA58EAA}">
      <dgm:prSet/>
      <dgm:spPr/>
      <dgm:t>
        <a:bodyPr/>
        <a:lstStyle/>
        <a:p>
          <a:pPr algn="ctr"/>
          <a:endParaRPr lang="en-US"/>
        </a:p>
      </dgm:t>
    </dgm:pt>
    <dgm:pt modelId="{D01D93B1-FAEE-4F8F-9EF5-EB27E0405BAD}">
      <dgm:prSet/>
      <dgm:spPr/>
      <dgm:t>
        <a:bodyPr/>
        <a:lstStyle/>
        <a:p>
          <a:pPr algn="ctr"/>
          <a:endParaRPr lang="en-US"/>
        </a:p>
      </dgm:t>
    </dgm:pt>
    <dgm:pt modelId="{E7AC44D1-83F4-48A1-B4C6-D7C3046C9837}" type="parTrans" cxnId="{9A60E2E0-3E46-445F-87E1-D406BEB243DB}">
      <dgm:prSet/>
      <dgm:spPr/>
      <dgm:t>
        <a:bodyPr/>
        <a:lstStyle/>
        <a:p>
          <a:pPr algn="ctr"/>
          <a:endParaRPr lang="en-US">
            <a:solidFill>
              <a:sysClr val="windowText" lastClr="000000"/>
            </a:solidFill>
          </a:endParaRPr>
        </a:p>
      </dgm:t>
    </dgm:pt>
    <dgm:pt modelId="{915692D7-BC23-4242-A46D-20D2E351AAF6}" type="sibTrans" cxnId="{9A60E2E0-3E46-445F-87E1-D406BEB243DB}">
      <dgm:prSet/>
      <dgm:spPr/>
      <dgm:t>
        <a:bodyPr/>
        <a:lstStyle/>
        <a:p>
          <a:pPr algn="ctr"/>
          <a:endParaRPr lang="en-US"/>
        </a:p>
      </dgm:t>
    </dgm:pt>
    <dgm:pt modelId="{6CB2B9C7-A605-4382-9914-B882565824F8}">
      <dgm:prSet/>
      <dgm:spPr/>
      <dgm:t>
        <a:bodyPr/>
        <a:lstStyle/>
        <a:p>
          <a:pPr algn="ctr"/>
          <a:endParaRPr lang="en-US"/>
        </a:p>
      </dgm:t>
    </dgm:pt>
    <dgm:pt modelId="{38096549-B7F7-4135-B0E8-3CEEEA7B2A85}" type="parTrans" cxnId="{A2DC5CEB-F133-4D4F-8E21-2635AD9A596F}">
      <dgm:prSet/>
      <dgm:spPr/>
      <dgm:t>
        <a:bodyPr/>
        <a:lstStyle/>
        <a:p>
          <a:pPr algn="ctr"/>
          <a:endParaRPr lang="en-US">
            <a:solidFill>
              <a:sysClr val="windowText" lastClr="000000"/>
            </a:solidFill>
          </a:endParaRPr>
        </a:p>
      </dgm:t>
    </dgm:pt>
    <dgm:pt modelId="{066CA756-CA7A-4BDF-8955-309AFC535A13}" type="sibTrans" cxnId="{A2DC5CEB-F133-4D4F-8E21-2635AD9A596F}">
      <dgm:prSet/>
      <dgm:spPr/>
      <dgm:t>
        <a:bodyPr/>
        <a:lstStyle/>
        <a:p>
          <a:pPr algn="ctr"/>
          <a:endParaRPr lang="en-US"/>
        </a:p>
      </dgm:t>
    </dgm:pt>
    <dgm:pt modelId="{BC914C36-54F0-46E1-9B3A-76251DA9318B}">
      <dgm:prSet/>
      <dgm:spPr/>
      <dgm:t>
        <a:bodyPr/>
        <a:lstStyle/>
        <a:p>
          <a:pPr algn="ctr"/>
          <a:endParaRPr lang="en-US"/>
        </a:p>
      </dgm:t>
    </dgm:pt>
    <dgm:pt modelId="{DA1C1829-D6DA-4039-B67D-945443E112B8}" type="parTrans" cxnId="{7E0B198B-3272-4EB5-8734-ECF53D91B704}">
      <dgm:prSet/>
      <dgm:spPr/>
      <dgm:t>
        <a:bodyPr/>
        <a:lstStyle/>
        <a:p>
          <a:pPr algn="ctr"/>
          <a:endParaRPr lang="en-US">
            <a:solidFill>
              <a:sysClr val="windowText" lastClr="000000"/>
            </a:solidFill>
          </a:endParaRPr>
        </a:p>
      </dgm:t>
    </dgm:pt>
    <dgm:pt modelId="{551DAFAA-9C03-468D-8357-6F707A417C7A}" type="sibTrans" cxnId="{7E0B198B-3272-4EB5-8734-ECF53D91B704}">
      <dgm:prSet/>
      <dgm:spPr/>
      <dgm:t>
        <a:bodyPr/>
        <a:lstStyle/>
        <a:p>
          <a:pPr algn="ctr"/>
          <a:endParaRPr lang="en-US"/>
        </a:p>
      </dgm:t>
    </dgm:pt>
    <dgm:pt modelId="{B7BCD6CA-2F36-4602-BBBA-B2E2413964B9}">
      <dgm:prSet/>
      <dgm:spPr/>
      <dgm:t>
        <a:bodyPr/>
        <a:lstStyle/>
        <a:p>
          <a:pPr algn="ctr"/>
          <a:endParaRPr lang="en-US"/>
        </a:p>
      </dgm:t>
    </dgm:pt>
    <dgm:pt modelId="{021A9527-9D0D-418A-862E-26BA601D2096}" type="parTrans" cxnId="{78574541-5F83-435C-88C7-6C0C16A560D0}">
      <dgm:prSet/>
      <dgm:spPr/>
      <dgm:t>
        <a:bodyPr/>
        <a:lstStyle/>
        <a:p>
          <a:pPr algn="ctr"/>
          <a:endParaRPr lang="en-US">
            <a:solidFill>
              <a:sysClr val="windowText" lastClr="000000"/>
            </a:solidFill>
          </a:endParaRPr>
        </a:p>
      </dgm:t>
    </dgm:pt>
    <dgm:pt modelId="{699BFB54-26C5-4ADA-9FB3-F0AE0E1FD515}" type="sibTrans" cxnId="{78574541-5F83-435C-88C7-6C0C16A560D0}">
      <dgm:prSet/>
      <dgm:spPr/>
      <dgm:t>
        <a:bodyPr/>
        <a:lstStyle/>
        <a:p>
          <a:pPr algn="ctr"/>
          <a:endParaRPr lang="en-US"/>
        </a:p>
      </dgm:t>
    </dgm:pt>
    <dgm:pt modelId="{789E0FC7-BEF7-4C2F-AE02-3D6F7CD9A27E}">
      <dgm:prSet/>
      <dgm:spPr/>
      <dgm:t>
        <a:bodyPr/>
        <a:lstStyle/>
        <a:p>
          <a:pPr algn="ctr"/>
          <a:endParaRPr lang="en-US"/>
        </a:p>
      </dgm:t>
    </dgm:pt>
    <dgm:pt modelId="{D30979B3-1737-4839-BCC4-88A2F2DCC7EA}" type="parTrans" cxnId="{5EBA2EE2-C093-458C-9E00-F8D9128CE316}">
      <dgm:prSet/>
      <dgm:spPr/>
      <dgm:t>
        <a:bodyPr/>
        <a:lstStyle/>
        <a:p>
          <a:pPr algn="ctr"/>
          <a:endParaRPr lang="en-US">
            <a:solidFill>
              <a:sysClr val="windowText" lastClr="000000"/>
            </a:solidFill>
          </a:endParaRPr>
        </a:p>
      </dgm:t>
    </dgm:pt>
    <dgm:pt modelId="{0133E54E-5A76-4885-98D6-652E80936B6A}" type="sibTrans" cxnId="{5EBA2EE2-C093-458C-9E00-F8D9128CE316}">
      <dgm:prSet/>
      <dgm:spPr/>
      <dgm:t>
        <a:bodyPr/>
        <a:lstStyle/>
        <a:p>
          <a:pPr algn="ctr"/>
          <a:endParaRPr lang="en-US"/>
        </a:p>
      </dgm:t>
    </dgm:pt>
    <dgm:pt modelId="{7B51F70E-A981-4081-9620-475FBC90B216}">
      <dgm:prSet/>
      <dgm:spPr/>
      <dgm:t>
        <a:bodyPr/>
        <a:lstStyle/>
        <a:p>
          <a:pPr algn="ctr"/>
          <a:endParaRPr lang="en-US"/>
        </a:p>
      </dgm:t>
    </dgm:pt>
    <dgm:pt modelId="{F422511E-1AAF-429B-919D-64A8B7219DDC}" type="parTrans" cxnId="{1FACBE81-CF01-48B0-AA82-0C5A0425171B}">
      <dgm:prSet/>
      <dgm:spPr/>
      <dgm:t>
        <a:bodyPr/>
        <a:lstStyle/>
        <a:p>
          <a:pPr algn="ctr"/>
          <a:endParaRPr lang="en-US">
            <a:solidFill>
              <a:sysClr val="windowText" lastClr="000000"/>
            </a:solidFill>
          </a:endParaRPr>
        </a:p>
      </dgm:t>
    </dgm:pt>
    <dgm:pt modelId="{B838416D-7E32-4901-BEB0-49FC5D69B11A}" type="sibTrans" cxnId="{1FACBE81-CF01-48B0-AA82-0C5A0425171B}">
      <dgm:prSet/>
      <dgm:spPr/>
      <dgm:t>
        <a:bodyPr/>
        <a:lstStyle/>
        <a:p>
          <a:pPr algn="ctr"/>
          <a:endParaRPr lang="en-US"/>
        </a:p>
      </dgm:t>
    </dgm:pt>
    <dgm:pt modelId="{9DDEC5AF-329A-4ED4-BD66-CD4C58592569}">
      <dgm:prSet/>
      <dgm:spPr/>
      <dgm:t>
        <a:bodyPr/>
        <a:lstStyle/>
        <a:p>
          <a:pPr algn="ctr"/>
          <a:endParaRPr lang="en-US"/>
        </a:p>
      </dgm:t>
    </dgm:pt>
    <dgm:pt modelId="{3D57BC6A-49B9-422E-96CF-B67E1C6F0A26}" type="parTrans" cxnId="{4011C3CE-6524-49D9-A0A2-07247EFDE182}">
      <dgm:prSet/>
      <dgm:spPr/>
      <dgm:t>
        <a:bodyPr/>
        <a:lstStyle/>
        <a:p>
          <a:pPr algn="ctr"/>
          <a:endParaRPr lang="en-US">
            <a:solidFill>
              <a:sysClr val="windowText" lastClr="000000"/>
            </a:solidFill>
          </a:endParaRPr>
        </a:p>
      </dgm:t>
    </dgm:pt>
    <dgm:pt modelId="{57530421-2F6F-4E34-A724-E1F7542AD60C}" type="sibTrans" cxnId="{4011C3CE-6524-49D9-A0A2-07247EFDE182}">
      <dgm:prSet/>
      <dgm:spPr/>
      <dgm:t>
        <a:bodyPr/>
        <a:lstStyle/>
        <a:p>
          <a:pPr algn="ctr"/>
          <a:endParaRPr lang="en-US"/>
        </a:p>
      </dgm:t>
    </dgm:pt>
    <dgm:pt modelId="{65AADF63-F6FF-4AE1-8A63-DBE4DBF054F1}">
      <dgm:prSet/>
      <dgm:spPr/>
      <dgm:t>
        <a:bodyPr/>
        <a:lstStyle/>
        <a:p>
          <a:pPr algn="ctr"/>
          <a:endParaRPr lang="en-US"/>
        </a:p>
      </dgm:t>
    </dgm:pt>
    <dgm:pt modelId="{05E8A49B-A575-4A85-8A81-D5015AF80E57}" type="parTrans" cxnId="{FBAD8FD6-C5DB-4EF9-9661-A8EC893C80CA}">
      <dgm:prSet/>
      <dgm:spPr/>
      <dgm:t>
        <a:bodyPr/>
        <a:lstStyle/>
        <a:p>
          <a:pPr algn="ctr"/>
          <a:endParaRPr lang="en-US">
            <a:solidFill>
              <a:sysClr val="windowText" lastClr="000000"/>
            </a:solidFill>
          </a:endParaRPr>
        </a:p>
      </dgm:t>
    </dgm:pt>
    <dgm:pt modelId="{4B996AA5-806A-41BC-B550-301A717B74C1}" type="sibTrans" cxnId="{FBAD8FD6-C5DB-4EF9-9661-A8EC893C80CA}">
      <dgm:prSet/>
      <dgm:spPr/>
      <dgm:t>
        <a:bodyPr/>
        <a:lstStyle/>
        <a:p>
          <a:pPr algn="ctr"/>
          <a:endParaRPr lang="en-US"/>
        </a:p>
      </dgm:t>
    </dgm:pt>
    <dgm:pt modelId="{BA1A2BC0-DAB8-4D3C-80D7-94DA72637876}">
      <dgm:prSet/>
      <dgm:spPr/>
      <dgm:t>
        <a:bodyPr/>
        <a:lstStyle/>
        <a:p>
          <a:pPr algn="ctr"/>
          <a:endParaRPr lang="en-US"/>
        </a:p>
      </dgm:t>
    </dgm:pt>
    <dgm:pt modelId="{494A2659-4A56-4E86-871B-07FDA6BE123D}" type="parTrans" cxnId="{55814494-62EE-4FBF-AB31-7BC96C45D6D9}">
      <dgm:prSet/>
      <dgm:spPr/>
      <dgm:t>
        <a:bodyPr/>
        <a:lstStyle/>
        <a:p>
          <a:pPr algn="ctr"/>
          <a:endParaRPr lang="en-US">
            <a:solidFill>
              <a:sysClr val="windowText" lastClr="000000"/>
            </a:solidFill>
          </a:endParaRPr>
        </a:p>
      </dgm:t>
    </dgm:pt>
    <dgm:pt modelId="{A4F0914C-800A-4208-9786-D8357EC91D78}" type="sibTrans" cxnId="{55814494-62EE-4FBF-AB31-7BC96C45D6D9}">
      <dgm:prSet/>
      <dgm:spPr/>
      <dgm:t>
        <a:bodyPr/>
        <a:lstStyle/>
        <a:p>
          <a:pPr algn="ctr"/>
          <a:endParaRPr lang="en-US"/>
        </a:p>
      </dgm:t>
    </dgm:pt>
    <dgm:pt modelId="{2B9556BB-27CD-44E3-82EA-A13F2C7DECD5}" type="asst">
      <dgm:prSet/>
      <dgm:spPr/>
      <dgm:t>
        <a:bodyPr/>
        <a:lstStyle/>
        <a:p>
          <a:pPr algn="ctr"/>
          <a:endParaRPr lang="en-US"/>
        </a:p>
      </dgm:t>
    </dgm:pt>
    <dgm:pt modelId="{EAD5F1EB-F641-4545-968B-2BE9139002A1}" type="parTrans" cxnId="{9A74756A-76EA-4830-91B1-55BAF757C16A}">
      <dgm:prSet/>
      <dgm:spPr/>
      <dgm:t>
        <a:bodyPr/>
        <a:lstStyle/>
        <a:p>
          <a:pPr algn="ctr"/>
          <a:endParaRPr lang="en-US"/>
        </a:p>
      </dgm:t>
    </dgm:pt>
    <dgm:pt modelId="{B9E9854A-CACA-4439-8C05-C5123D19E680}" type="sibTrans" cxnId="{9A74756A-76EA-4830-91B1-55BAF757C16A}">
      <dgm:prSet/>
      <dgm:spPr/>
      <dgm:t>
        <a:bodyPr/>
        <a:lstStyle/>
        <a:p>
          <a:pPr algn="ctr"/>
          <a:endParaRPr lang="en-US"/>
        </a:p>
      </dgm:t>
    </dgm:pt>
    <dgm:pt modelId="{E7D370CC-5C83-4F9B-A25D-AFDD185C8498}">
      <dgm:prSet/>
      <dgm:spPr/>
      <dgm:t>
        <a:bodyPr/>
        <a:lstStyle/>
        <a:p>
          <a:pPr algn="ctr"/>
          <a:endParaRPr lang="en-US"/>
        </a:p>
      </dgm:t>
    </dgm:pt>
    <dgm:pt modelId="{5C7452A4-F20B-4FF8-9C39-848478B512C2}" type="sibTrans" cxnId="{BE2D4C20-71B7-44EA-88F9-0EF3BF683E10}">
      <dgm:prSet/>
      <dgm:spPr/>
      <dgm:t>
        <a:bodyPr/>
        <a:lstStyle/>
        <a:p>
          <a:pPr algn="ctr"/>
          <a:endParaRPr lang="en-US"/>
        </a:p>
      </dgm:t>
    </dgm:pt>
    <dgm:pt modelId="{0011CE73-129B-4B86-80E1-63C3794EC7F7}" type="parTrans" cxnId="{BE2D4C20-71B7-44EA-88F9-0EF3BF683E10}">
      <dgm:prSet/>
      <dgm:spPr/>
      <dgm:t>
        <a:bodyPr/>
        <a:lstStyle/>
        <a:p>
          <a:pPr algn="ctr"/>
          <a:endParaRPr lang="en-US"/>
        </a:p>
      </dgm:t>
    </dgm:pt>
    <dgm:pt modelId="{2BC3ADA0-943C-4888-9199-C34B79CAF93D}">
      <dgm:prSet/>
      <dgm:spPr/>
      <dgm:t>
        <a:bodyPr/>
        <a:lstStyle/>
        <a:p>
          <a:endParaRPr lang="en-US"/>
        </a:p>
      </dgm:t>
    </dgm:pt>
    <dgm:pt modelId="{A8759C24-EFF9-4AB1-AC1E-756390B1EEA3}" type="parTrans" cxnId="{6D54CF16-3C64-4855-817F-1BBED41920CF}">
      <dgm:prSet/>
      <dgm:spPr/>
      <dgm:t>
        <a:bodyPr/>
        <a:lstStyle/>
        <a:p>
          <a:endParaRPr lang="en-US"/>
        </a:p>
      </dgm:t>
    </dgm:pt>
    <dgm:pt modelId="{3415F73E-706A-441F-8E05-7D1E76793480}" type="sibTrans" cxnId="{6D54CF16-3C64-4855-817F-1BBED41920CF}">
      <dgm:prSet/>
      <dgm:spPr/>
      <dgm:t>
        <a:bodyPr/>
        <a:lstStyle/>
        <a:p>
          <a:endParaRPr lang="en-US"/>
        </a:p>
      </dgm:t>
    </dgm:pt>
    <dgm:pt modelId="{8D955B7D-BF93-4F45-89A7-6E8402D0C9EA}">
      <dgm:prSet/>
      <dgm:spPr/>
      <dgm:t>
        <a:bodyPr/>
        <a:lstStyle/>
        <a:p>
          <a:endParaRPr lang="en-US"/>
        </a:p>
      </dgm:t>
    </dgm:pt>
    <dgm:pt modelId="{DB499B55-6643-42F7-9FF7-D157ED6253B0}" type="parTrans" cxnId="{D54CA9DD-05BC-4EC9-B9DB-0DBC2E72E86B}">
      <dgm:prSet/>
      <dgm:spPr/>
      <dgm:t>
        <a:bodyPr/>
        <a:lstStyle/>
        <a:p>
          <a:endParaRPr lang="en-US"/>
        </a:p>
      </dgm:t>
    </dgm:pt>
    <dgm:pt modelId="{92711F97-0C8A-40C1-80B8-290DDDD40524}" type="sibTrans" cxnId="{D54CA9DD-05BC-4EC9-B9DB-0DBC2E72E86B}">
      <dgm:prSet/>
      <dgm:spPr/>
      <dgm:t>
        <a:bodyPr/>
        <a:lstStyle/>
        <a:p>
          <a:endParaRPr lang="en-US"/>
        </a:p>
      </dgm:t>
    </dgm:pt>
    <dgm:pt modelId="{1A16F067-21FD-494B-A030-0B27C67AECA0}">
      <dgm:prSet/>
      <dgm:spPr/>
      <dgm:t>
        <a:bodyPr/>
        <a:lstStyle/>
        <a:p>
          <a:endParaRPr lang="en-US"/>
        </a:p>
      </dgm:t>
    </dgm:pt>
    <dgm:pt modelId="{65DBB298-EEFE-4122-AB5B-8991968AE679}" type="parTrans" cxnId="{F71EA066-A11A-479E-97E1-9033671FC9D5}">
      <dgm:prSet/>
      <dgm:spPr/>
      <dgm:t>
        <a:bodyPr/>
        <a:lstStyle/>
        <a:p>
          <a:endParaRPr lang="en-US"/>
        </a:p>
      </dgm:t>
    </dgm:pt>
    <dgm:pt modelId="{F8F821E4-669B-4255-B1D6-DE3FB1D76912}" type="sibTrans" cxnId="{F71EA066-A11A-479E-97E1-9033671FC9D5}">
      <dgm:prSet/>
      <dgm:spPr/>
      <dgm:t>
        <a:bodyPr/>
        <a:lstStyle/>
        <a:p>
          <a:endParaRPr lang="en-US"/>
        </a:p>
      </dgm:t>
    </dgm:pt>
    <dgm:pt modelId="{2AD84471-5F3F-4B47-832A-D333D44980D6}">
      <dgm:prSet/>
      <dgm:spPr/>
      <dgm:t>
        <a:bodyPr/>
        <a:lstStyle/>
        <a:p>
          <a:endParaRPr lang="en-US"/>
        </a:p>
      </dgm:t>
    </dgm:pt>
    <dgm:pt modelId="{5B2761A2-F9AA-425E-83BF-C8818E9CDC49}" type="parTrans" cxnId="{DFE3DB78-812B-4171-B103-E6794687ACA4}">
      <dgm:prSet/>
      <dgm:spPr/>
      <dgm:t>
        <a:bodyPr/>
        <a:lstStyle/>
        <a:p>
          <a:endParaRPr lang="en-US"/>
        </a:p>
      </dgm:t>
    </dgm:pt>
    <dgm:pt modelId="{DF6DE919-EBD9-4EDC-926D-5E015A986A57}" type="sibTrans" cxnId="{DFE3DB78-812B-4171-B103-E6794687ACA4}">
      <dgm:prSet/>
      <dgm:spPr/>
      <dgm:t>
        <a:bodyPr/>
        <a:lstStyle/>
        <a:p>
          <a:endParaRPr lang="en-US"/>
        </a:p>
      </dgm:t>
    </dgm:pt>
    <dgm:pt modelId="{7DA89F15-E45D-460F-839A-AF99748FFF0D}">
      <dgm:prSet/>
      <dgm:spPr/>
      <dgm:t>
        <a:bodyPr/>
        <a:lstStyle/>
        <a:p>
          <a:endParaRPr lang="en-US"/>
        </a:p>
      </dgm:t>
    </dgm:pt>
    <dgm:pt modelId="{E8C4F874-AFE9-4426-98BF-9C03A10AB486}" type="parTrans" cxnId="{64BA507C-F825-4312-80D7-0F5A0FEA3D2C}">
      <dgm:prSet/>
      <dgm:spPr/>
      <dgm:t>
        <a:bodyPr/>
        <a:lstStyle/>
        <a:p>
          <a:endParaRPr lang="en-US"/>
        </a:p>
      </dgm:t>
    </dgm:pt>
    <dgm:pt modelId="{8D56933B-605B-4CA9-B68E-EA97B9AFB0C1}" type="sibTrans" cxnId="{64BA507C-F825-4312-80D7-0F5A0FEA3D2C}">
      <dgm:prSet/>
      <dgm:spPr/>
      <dgm:t>
        <a:bodyPr/>
        <a:lstStyle/>
        <a:p>
          <a:endParaRPr lang="en-US"/>
        </a:p>
      </dgm:t>
    </dgm:pt>
    <dgm:pt modelId="{DA9A616D-82B2-410A-ABD8-28BCD536D32F}" type="pres">
      <dgm:prSet presAssocID="{AF47B895-2BFD-4CA0-8976-3726D37C75A0}" presName="hierChild1" presStyleCnt="0">
        <dgm:presLayoutVars>
          <dgm:orgChart val="1"/>
          <dgm:chPref val="1"/>
          <dgm:dir/>
          <dgm:animOne val="branch"/>
          <dgm:animLvl val="lvl"/>
          <dgm:resizeHandles/>
        </dgm:presLayoutVars>
      </dgm:prSet>
      <dgm:spPr/>
      <dgm:t>
        <a:bodyPr/>
        <a:lstStyle/>
        <a:p>
          <a:endParaRPr lang="en-US"/>
        </a:p>
      </dgm:t>
    </dgm:pt>
    <dgm:pt modelId="{077D7227-AAFE-4E29-B6A5-89D00D0E7046}" type="pres">
      <dgm:prSet presAssocID="{8874AD75-1305-4781-8A1F-B6510FF78F90}" presName="hierRoot1" presStyleCnt="0">
        <dgm:presLayoutVars>
          <dgm:hierBranch val="init"/>
        </dgm:presLayoutVars>
      </dgm:prSet>
      <dgm:spPr/>
      <dgm:t>
        <a:bodyPr/>
        <a:lstStyle/>
        <a:p>
          <a:endParaRPr lang="en-US"/>
        </a:p>
      </dgm:t>
    </dgm:pt>
    <dgm:pt modelId="{3327A507-A56B-4799-BB29-1D58FDF2393B}" type="pres">
      <dgm:prSet presAssocID="{8874AD75-1305-4781-8A1F-B6510FF78F90}" presName="rootComposite1" presStyleCnt="0"/>
      <dgm:spPr/>
      <dgm:t>
        <a:bodyPr/>
        <a:lstStyle/>
        <a:p>
          <a:endParaRPr lang="en-US"/>
        </a:p>
      </dgm:t>
    </dgm:pt>
    <dgm:pt modelId="{2F25EC40-474D-4F98-B7D8-C0499071F5BE}" type="pres">
      <dgm:prSet presAssocID="{8874AD75-1305-4781-8A1F-B6510FF78F90}" presName="rootText1" presStyleLbl="node0" presStyleIdx="0" presStyleCnt="1" custLinFactNeighborX="843" custLinFactNeighborY="-492">
        <dgm:presLayoutVars>
          <dgm:chPref val="3"/>
        </dgm:presLayoutVars>
      </dgm:prSet>
      <dgm:spPr/>
      <dgm:t>
        <a:bodyPr/>
        <a:lstStyle/>
        <a:p>
          <a:endParaRPr lang="en-US"/>
        </a:p>
      </dgm:t>
    </dgm:pt>
    <dgm:pt modelId="{103A5706-9AE5-428B-BBE2-750643D07E13}" type="pres">
      <dgm:prSet presAssocID="{8874AD75-1305-4781-8A1F-B6510FF78F90}" presName="rootConnector1" presStyleLbl="node1" presStyleIdx="0" presStyleCnt="0"/>
      <dgm:spPr/>
      <dgm:t>
        <a:bodyPr/>
        <a:lstStyle/>
        <a:p>
          <a:endParaRPr lang="en-US"/>
        </a:p>
      </dgm:t>
    </dgm:pt>
    <dgm:pt modelId="{0A41EF38-30CB-4AE5-8B63-99E3D02CC9FE}" type="pres">
      <dgm:prSet presAssocID="{8874AD75-1305-4781-8A1F-B6510FF78F90}" presName="hierChild2" presStyleCnt="0"/>
      <dgm:spPr/>
      <dgm:t>
        <a:bodyPr/>
        <a:lstStyle/>
        <a:p>
          <a:endParaRPr lang="en-US"/>
        </a:p>
      </dgm:t>
    </dgm:pt>
    <dgm:pt modelId="{1BB9A83B-F7CC-48B1-9084-261ED35C4495}" type="pres">
      <dgm:prSet presAssocID="{82503CA8-D2A6-48DC-98D4-9D807D6B9AE1}" presName="Name37" presStyleLbl="parChTrans1D2" presStyleIdx="0" presStyleCnt="2"/>
      <dgm:spPr/>
      <dgm:t>
        <a:bodyPr/>
        <a:lstStyle/>
        <a:p>
          <a:endParaRPr lang="en-US"/>
        </a:p>
      </dgm:t>
    </dgm:pt>
    <dgm:pt modelId="{EA7F91CB-D4F9-4F3C-BCF9-3609CBBC00CA}" type="pres">
      <dgm:prSet presAssocID="{AE18D3AC-78AA-4095-9278-C49C3FE8FDB2}" presName="hierRoot2" presStyleCnt="0">
        <dgm:presLayoutVars>
          <dgm:hierBranch/>
        </dgm:presLayoutVars>
      </dgm:prSet>
      <dgm:spPr/>
      <dgm:t>
        <a:bodyPr/>
        <a:lstStyle/>
        <a:p>
          <a:endParaRPr lang="en-US"/>
        </a:p>
      </dgm:t>
    </dgm:pt>
    <dgm:pt modelId="{F617F12C-E340-4DF6-9529-F818565733B8}" type="pres">
      <dgm:prSet presAssocID="{AE18D3AC-78AA-4095-9278-C49C3FE8FDB2}" presName="rootComposite" presStyleCnt="0"/>
      <dgm:spPr/>
      <dgm:t>
        <a:bodyPr/>
        <a:lstStyle/>
        <a:p>
          <a:endParaRPr lang="en-US"/>
        </a:p>
      </dgm:t>
    </dgm:pt>
    <dgm:pt modelId="{D6E6DEBC-7AC7-424A-B3B3-981CF860AFB7}" type="pres">
      <dgm:prSet presAssocID="{AE18D3AC-78AA-4095-9278-C49C3FE8FDB2}" presName="rootText" presStyleLbl="node2" presStyleIdx="0" presStyleCnt="1">
        <dgm:presLayoutVars>
          <dgm:chPref val="3"/>
        </dgm:presLayoutVars>
      </dgm:prSet>
      <dgm:spPr/>
      <dgm:t>
        <a:bodyPr/>
        <a:lstStyle/>
        <a:p>
          <a:endParaRPr lang="en-US"/>
        </a:p>
      </dgm:t>
    </dgm:pt>
    <dgm:pt modelId="{A97EE04C-70DD-41BD-84DD-0F23AE56D053}" type="pres">
      <dgm:prSet presAssocID="{AE18D3AC-78AA-4095-9278-C49C3FE8FDB2}" presName="rootConnector" presStyleLbl="node2" presStyleIdx="0" presStyleCnt="1"/>
      <dgm:spPr/>
      <dgm:t>
        <a:bodyPr/>
        <a:lstStyle/>
        <a:p>
          <a:endParaRPr lang="en-US"/>
        </a:p>
      </dgm:t>
    </dgm:pt>
    <dgm:pt modelId="{010E2D23-E33D-4E7A-A95D-3CD7270A71D9}" type="pres">
      <dgm:prSet presAssocID="{AE18D3AC-78AA-4095-9278-C49C3FE8FDB2}" presName="hierChild4" presStyleCnt="0"/>
      <dgm:spPr/>
      <dgm:t>
        <a:bodyPr/>
        <a:lstStyle/>
        <a:p>
          <a:endParaRPr lang="en-US"/>
        </a:p>
      </dgm:t>
    </dgm:pt>
    <dgm:pt modelId="{9A22122C-D4E2-48DC-B2A6-2C01BE4291AA}" type="pres">
      <dgm:prSet presAssocID="{9316C56E-A60F-49CD-8A3D-823AC334E960}" presName="Name35" presStyleLbl="parChTrans1D3" presStyleIdx="0" presStyleCnt="3"/>
      <dgm:spPr/>
      <dgm:t>
        <a:bodyPr/>
        <a:lstStyle/>
        <a:p>
          <a:endParaRPr lang="en-US"/>
        </a:p>
      </dgm:t>
    </dgm:pt>
    <dgm:pt modelId="{B91BA42D-FC18-46C1-9A12-F0FD962F75C3}" type="pres">
      <dgm:prSet presAssocID="{A7935258-F145-4ACE-8A93-85CB2D03F4CD}" presName="hierRoot2" presStyleCnt="0">
        <dgm:presLayoutVars>
          <dgm:hierBranch/>
        </dgm:presLayoutVars>
      </dgm:prSet>
      <dgm:spPr/>
      <dgm:t>
        <a:bodyPr/>
        <a:lstStyle/>
        <a:p>
          <a:endParaRPr lang="en-US"/>
        </a:p>
      </dgm:t>
    </dgm:pt>
    <dgm:pt modelId="{F041A783-04B6-4993-8599-279A33038113}" type="pres">
      <dgm:prSet presAssocID="{A7935258-F145-4ACE-8A93-85CB2D03F4CD}" presName="rootComposite" presStyleCnt="0"/>
      <dgm:spPr/>
      <dgm:t>
        <a:bodyPr/>
        <a:lstStyle/>
        <a:p>
          <a:endParaRPr lang="en-US"/>
        </a:p>
      </dgm:t>
    </dgm:pt>
    <dgm:pt modelId="{2203B505-6B5B-4832-ABD4-0FE477CFD8FD}" type="pres">
      <dgm:prSet presAssocID="{A7935258-F145-4ACE-8A93-85CB2D03F4CD}" presName="rootText" presStyleLbl="node3" presStyleIdx="0" presStyleCnt="2">
        <dgm:presLayoutVars>
          <dgm:chPref val="3"/>
        </dgm:presLayoutVars>
      </dgm:prSet>
      <dgm:spPr/>
      <dgm:t>
        <a:bodyPr/>
        <a:lstStyle/>
        <a:p>
          <a:endParaRPr lang="en-US"/>
        </a:p>
      </dgm:t>
    </dgm:pt>
    <dgm:pt modelId="{E848A7E4-BC58-411A-BE03-520012774BBE}" type="pres">
      <dgm:prSet presAssocID="{A7935258-F145-4ACE-8A93-85CB2D03F4CD}" presName="rootConnector" presStyleLbl="node3" presStyleIdx="0" presStyleCnt="2"/>
      <dgm:spPr/>
      <dgm:t>
        <a:bodyPr/>
        <a:lstStyle/>
        <a:p>
          <a:endParaRPr lang="en-US"/>
        </a:p>
      </dgm:t>
    </dgm:pt>
    <dgm:pt modelId="{A2567FD7-DD65-4F58-9F7A-60C09F64D2A9}" type="pres">
      <dgm:prSet presAssocID="{A7935258-F145-4ACE-8A93-85CB2D03F4CD}" presName="hierChild4" presStyleCnt="0"/>
      <dgm:spPr/>
      <dgm:t>
        <a:bodyPr/>
        <a:lstStyle/>
        <a:p>
          <a:endParaRPr lang="en-US"/>
        </a:p>
      </dgm:t>
    </dgm:pt>
    <dgm:pt modelId="{9FDEF16B-BA34-4B87-8E19-8FBC9FEEE2CE}" type="pres">
      <dgm:prSet presAssocID="{D5C5F2EA-2041-4DF0-BA3B-96C715EFC6DC}" presName="Name35" presStyleLbl="parChTrans1D4" presStyleIdx="0" presStyleCnt="22"/>
      <dgm:spPr/>
      <dgm:t>
        <a:bodyPr/>
        <a:lstStyle/>
        <a:p>
          <a:endParaRPr lang="en-US"/>
        </a:p>
      </dgm:t>
    </dgm:pt>
    <dgm:pt modelId="{8943BBE6-B6BA-43D1-BC72-0949D62FFF2A}" type="pres">
      <dgm:prSet presAssocID="{2B75364A-2340-4FFA-9605-EAB0D81BF026}" presName="hierRoot2" presStyleCnt="0">
        <dgm:presLayoutVars>
          <dgm:hierBranch/>
        </dgm:presLayoutVars>
      </dgm:prSet>
      <dgm:spPr/>
      <dgm:t>
        <a:bodyPr/>
        <a:lstStyle/>
        <a:p>
          <a:endParaRPr lang="en-US"/>
        </a:p>
      </dgm:t>
    </dgm:pt>
    <dgm:pt modelId="{DDE7C6C4-07AF-4EFF-93BF-E534660CD0BA}" type="pres">
      <dgm:prSet presAssocID="{2B75364A-2340-4FFA-9605-EAB0D81BF026}" presName="rootComposite" presStyleCnt="0"/>
      <dgm:spPr/>
      <dgm:t>
        <a:bodyPr/>
        <a:lstStyle/>
        <a:p>
          <a:endParaRPr lang="en-US"/>
        </a:p>
      </dgm:t>
    </dgm:pt>
    <dgm:pt modelId="{E237C738-0C35-4094-989E-C0117A1EC6D5}" type="pres">
      <dgm:prSet presAssocID="{2B75364A-2340-4FFA-9605-EAB0D81BF026}" presName="rootText" presStyleLbl="node4" presStyleIdx="0" presStyleCnt="22">
        <dgm:presLayoutVars>
          <dgm:chPref val="3"/>
        </dgm:presLayoutVars>
      </dgm:prSet>
      <dgm:spPr/>
      <dgm:t>
        <a:bodyPr/>
        <a:lstStyle/>
        <a:p>
          <a:endParaRPr lang="en-US"/>
        </a:p>
      </dgm:t>
    </dgm:pt>
    <dgm:pt modelId="{E4FBDECA-33B5-4462-8A7B-5BD614EEDF60}" type="pres">
      <dgm:prSet presAssocID="{2B75364A-2340-4FFA-9605-EAB0D81BF026}" presName="rootConnector" presStyleLbl="node4" presStyleIdx="0" presStyleCnt="22"/>
      <dgm:spPr/>
      <dgm:t>
        <a:bodyPr/>
        <a:lstStyle/>
        <a:p>
          <a:endParaRPr lang="en-US"/>
        </a:p>
      </dgm:t>
    </dgm:pt>
    <dgm:pt modelId="{776870BC-FCA2-4DCB-B8DB-1E2B4436548C}" type="pres">
      <dgm:prSet presAssocID="{2B75364A-2340-4FFA-9605-EAB0D81BF026}" presName="hierChild4" presStyleCnt="0"/>
      <dgm:spPr/>
      <dgm:t>
        <a:bodyPr/>
        <a:lstStyle/>
        <a:p>
          <a:endParaRPr lang="en-US"/>
        </a:p>
      </dgm:t>
    </dgm:pt>
    <dgm:pt modelId="{094D7767-6123-4D26-9E7B-A33DB6282753}" type="pres">
      <dgm:prSet presAssocID="{DB7DC2EA-1960-41AC-B82E-2D20B58FDBC6}" presName="Name35" presStyleLbl="parChTrans1D4" presStyleIdx="1" presStyleCnt="22"/>
      <dgm:spPr/>
      <dgm:t>
        <a:bodyPr/>
        <a:lstStyle/>
        <a:p>
          <a:endParaRPr lang="en-US"/>
        </a:p>
      </dgm:t>
    </dgm:pt>
    <dgm:pt modelId="{7D30F9BB-C1F4-46B9-BBF7-0CF96EAD074D}" type="pres">
      <dgm:prSet presAssocID="{A949F15C-ACD2-4553-89DF-0C3EF94DDFA6}" presName="hierRoot2" presStyleCnt="0">
        <dgm:presLayoutVars>
          <dgm:hierBranch val="l"/>
        </dgm:presLayoutVars>
      </dgm:prSet>
      <dgm:spPr/>
      <dgm:t>
        <a:bodyPr/>
        <a:lstStyle/>
        <a:p>
          <a:endParaRPr lang="en-US"/>
        </a:p>
      </dgm:t>
    </dgm:pt>
    <dgm:pt modelId="{740B782C-D26E-4959-9862-D8A3CC807F5B}" type="pres">
      <dgm:prSet presAssocID="{A949F15C-ACD2-4553-89DF-0C3EF94DDFA6}" presName="rootComposite" presStyleCnt="0"/>
      <dgm:spPr/>
      <dgm:t>
        <a:bodyPr/>
        <a:lstStyle/>
        <a:p>
          <a:endParaRPr lang="en-US"/>
        </a:p>
      </dgm:t>
    </dgm:pt>
    <dgm:pt modelId="{FB4508BA-49ED-424B-8F7C-C828321383E4}" type="pres">
      <dgm:prSet presAssocID="{A949F15C-ACD2-4553-89DF-0C3EF94DDFA6}" presName="rootText" presStyleLbl="node4" presStyleIdx="1" presStyleCnt="22">
        <dgm:presLayoutVars>
          <dgm:chPref val="3"/>
        </dgm:presLayoutVars>
      </dgm:prSet>
      <dgm:spPr/>
      <dgm:t>
        <a:bodyPr/>
        <a:lstStyle/>
        <a:p>
          <a:endParaRPr lang="en-US"/>
        </a:p>
      </dgm:t>
    </dgm:pt>
    <dgm:pt modelId="{168B8578-3AB8-4AEA-B721-F501A6498A4A}" type="pres">
      <dgm:prSet presAssocID="{A949F15C-ACD2-4553-89DF-0C3EF94DDFA6}" presName="rootConnector" presStyleLbl="node4" presStyleIdx="1" presStyleCnt="22"/>
      <dgm:spPr/>
      <dgm:t>
        <a:bodyPr/>
        <a:lstStyle/>
        <a:p>
          <a:endParaRPr lang="en-US"/>
        </a:p>
      </dgm:t>
    </dgm:pt>
    <dgm:pt modelId="{49EAF72D-9CA7-40BB-80B9-44138A3B43EE}" type="pres">
      <dgm:prSet presAssocID="{A949F15C-ACD2-4553-89DF-0C3EF94DDFA6}" presName="hierChild4" presStyleCnt="0"/>
      <dgm:spPr/>
      <dgm:t>
        <a:bodyPr/>
        <a:lstStyle/>
        <a:p>
          <a:endParaRPr lang="en-US"/>
        </a:p>
      </dgm:t>
    </dgm:pt>
    <dgm:pt modelId="{249B149D-177A-41BF-A82A-CB9E1DCF1E67}" type="pres">
      <dgm:prSet presAssocID="{A949F15C-ACD2-4553-89DF-0C3EF94DDFA6}" presName="hierChild5" presStyleCnt="0"/>
      <dgm:spPr/>
      <dgm:t>
        <a:bodyPr/>
        <a:lstStyle/>
        <a:p>
          <a:endParaRPr lang="en-US"/>
        </a:p>
      </dgm:t>
    </dgm:pt>
    <dgm:pt modelId="{011F720A-437F-48CE-BBED-8F22B05BC41F}" type="pres">
      <dgm:prSet presAssocID="{2B75364A-2340-4FFA-9605-EAB0D81BF026}" presName="hierChild5" presStyleCnt="0"/>
      <dgm:spPr/>
      <dgm:t>
        <a:bodyPr/>
        <a:lstStyle/>
        <a:p>
          <a:endParaRPr lang="en-US"/>
        </a:p>
      </dgm:t>
    </dgm:pt>
    <dgm:pt modelId="{93DA8CB8-1DE0-47A1-8E36-DC25D323FA7F}" type="pres">
      <dgm:prSet presAssocID="{620EA023-D7FD-4C0D-80BD-EA22C817B2CA}" presName="Name35" presStyleLbl="parChTrans1D4" presStyleIdx="2" presStyleCnt="22"/>
      <dgm:spPr/>
      <dgm:t>
        <a:bodyPr/>
        <a:lstStyle/>
        <a:p>
          <a:endParaRPr lang="en-US"/>
        </a:p>
      </dgm:t>
    </dgm:pt>
    <dgm:pt modelId="{79E2B2AB-0B6D-4B79-A923-79BD675BD82D}" type="pres">
      <dgm:prSet presAssocID="{001A4FC6-8FE0-48F5-9620-FB5A99759F73}" presName="hierRoot2" presStyleCnt="0">
        <dgm:presLayoutVars>
          <dgm:hierBranch/>
        </dgm:presLayoutVars>
      </dgm:prSet>
      <dgm:spPr/>
      <dgm:t>
        <a:bodyPr/>
        <a:lstStyle/>
        <a:p>
          <a:endParaRPr lang="en-US"/>
        </a:p>
      </dgm:t>
    </dgm:pt>
    <dgm:pt modelId="{91C4DB23-BD26-4085-9416-139C53A2C2A5}" type="pres">
      <dgm:prSet presAssocID="{001A4FC6-8FE0-48F5-9620-FB5A99759F73}" presName="rootComposite" presStyleCnt="0"/>
      <dgm:spPr/>
      <dgm:t>
        <a:bodyPr/>
        <a:lstStyle/>
        <a:p>
          <a:endParaRPr lang="en-US"/>
        </a:p>
      </dgm:t>
    </dgm:pt>
    <dgm:pt modelId="{9D363D7F-F8D4-4B42-BCE3-581D5BE33727}" type="pres">
      <dgm:prSet presAssocID="{001A4FC6-8FE0-48F5-9620-FB5A99759F73}" presName="rootText" presStyleLbl="node4" presStyleIdx="2" presStyleCnt="22">
        <dgm:presLayoutVars>
          <dgm:chPref val="3"/>
        </dgm:presLayoutVars>
      </dgm:prSet>
      <dgm:spPr/>
      <dgm:t>
        <a:bodyPr/>
        <a:lstStyle/>
        <a:p>
          <a:endParaRPr lang="en-US"/>
        </a:p>
      </dgm:t>
    </dgm:pt>
    <dgm:pt modelId="{74E7AE7E-4544-4060-96DF-3E9E9FB9F2E9}" type="pres">
      <dgm:prSet presAssocID="{001A4FC6-8FE0-48F5-9620-FB5A99759F73}" presName="rootConnector" presStyleLbl="node4" presStyleIdx="2" presStyleCnt="22"/>
      <dgm:spPr/>
      <dgm:t>
        <a:bodyPr/>
        <a:lstStyle/>
        <a:p>
          <a:endParaRPr lang="en-US"/>
        </a:p>
      </dgm:t>
    </dgm:pt>
    <dgm:pt modelId="{5FBEF5F7-6AB2-4AEB-918B-E3C8BA4BB796}" type="pres">
      <dgm:prSet presAssocID="{001A4FC6-8FE0-48F5-9620-FB5A99759F73}" presName="hierChild4" presStyleCnt="0"/>
      <dgm:spPr/>
      <dgm:t>
        <a:bodyPr/>
        <a:lstStyle/>
        <a:p>
          <a:endParaRPr lang="en-US"/>
        </a:p>
      </dgm:t>
    </dgm:pt>
    <dgm:pt modelId="{A0465A0D-5DAD-4D5E-962F-C91A5DF2889D}" type="pres">
      <dgm:prSet presAssocID="{0011CE73-129B-4B86-80E1-63C3794EC7F7}" presName="Name35" presStyleLbl="parChTrans1D4" presStyleIdx="3" presStyleCnt="22"/>
      <dgm:spPr/>
      <dgm:t>
        <a:bodyPr/>
        <a:lstStyle/>
        <a:p>
          <a:endParaRPr lang="en-US"/>
        </a:p>
      </dgm:t>
    </dgm:pt>
    <dgm:pt modelId="{1D5B38C3-AA7E-4563-9431-487DD6D985C4}" type="pres">
      <dgm:prSet presAssocID="{E7D370CC-5C83-4F9B-A25D-AFDD185C8498}" presName="hierRoot2" presStyleCnt="0">
        <dgm:presLayoutVars>
          <dgm:hierBranch/>
        </dgm:presLayoutVars>
      </dgm:prSet>
      <dgm:spPr/>
      <dgm:t>
        <a:bodyPr/>
        <a:lstStyle/>
        <a:p>
          <a:endParaRPr lang="en-US"/>
        </a:p>
      </dgm:t>
    </dgm:pt>
    <dgm:pt modelId="{E9FAD59B-74FD-4063-8827-8E98D37145FC}" type="pres">
      <dgm:prSet presAssocID="{E7D370CC-5C83-4F9B-A25D-AFDD185C8498}" presName="rootComposite" presStyleCnt="0"/>
      <dgm:spPr/>
      <dgm:t>
        <a:bodyPr/>
        <a:lstStyle/>
        <a:p>
          <a:endParaRPr lang="en-US"/>
        </a:p>
      </dgm:t>
    </dgm:pt>
    <dgm:pt modelId="{36BBFE8E-2F35-42E3-8EEF-F4B846147B1D}" type="pres">
      <dgm:prSet presAssocID="{E7D370CC-5C83-4F9B-A25D-AFDD185C8498}" presName="rootText" presStyleLbl="node4" presStyleIdx="3" presStyleCnt="22">
        <dgm:presLayoutVars>
          <dgm:chPref val="3"/>
        </dgm:presLayoutVars>
      </dgm:prSet>
      <dgm:spPr/>
      <dgm:t>
        <a:bodyPr/>
        <a:lstStyle/>
        <a:p>
          <a:endParaRPr lang="en-US"/>
        </a:p>
      </dgm:t>
    </dgm:pt>
    <dgm:pt modelId="{D7B1EEAA-DDDB-499C-B1EE-58FF2735E543}" type="pres">
      <dgm:prSet presAssocID="{E7D370CC-5C83-4F9B-A25D-AFDD185C8498}" presName="rootConnector" presStyleLbl="node4" presStyleIdx="3" presStyleCnt="22"/>
      <dgm:spPr/>
      <dgm:t>
        <a:bodyPr/>
        <a:lstStyle/>
        <a:p>
          <a:endParaRPr lang="en-US"/>
        </a:p>
      </dgm:t>
    </dgm:pt>
    <dgm:pt modelId="{2298516A-0F8A-4474-8D6E-AAF3A1DBBDD5}" type="pres">
      <dgm:prSet presAssocID="{E7D370CC-5C83-4F9B-A25D-AFDD185C8498}" presName="hierChild4" presStyleCnt="0"/>
      <dgm:spPr/>
      <dgm:t>
        <a:bodyPr/>
        <a:lstStyle/>
        <a:p>
          <a:endParaRPr lang="en-US"/>
        </a:p>
      </dgm:t>
    </dgm:pt>
    <dgm:pt modelId="{72CE3533-6A0C-49C5-8B7D-449C61249BFE}" type="pres">
      <dgm:prSet presAssocID="{E7D370CC-5C83-4F9B-A25D-AFDD185C8498}" presName="hierChild5" presStyleCnt="0"/>
      <dgm:spPr/>
      <dgm:t>
        <a:bodyPr/>
        <a:lstStyle/>
        <a:p>
          <a:endParaRPr lang="en-US"/>
        </a:p>
      </dgm:t>
    </dgm:pt>
    <dgm:pt modelId="{23684076-3CFD-43A1-9768-E4CDAC9776E2}" type="pres">
      <dgm:prSet presAssocID="{001A4FC6-8FE0-48F5-9620-FB5A99759F73}" presName="hierChild5" presStyleCnt="0"/>
      <dgm:spPr/>
      <dgm:t>
        <a:bodyPr/>
        <a:lstStyle/>
        <a:p>
          <a:endParaRPr lang="en-US"/>
        </a:p>
      </dgm:t>
    </dgm:pt>
    <dgm:pt modelId="{B2136B0F-802C-4D37-BE7C-9E08C1DC2D38}" type="pres">
      <dgm:prSet presAssocID="{A8759C24-EFF9-4AB1-AC1E-756390B1EEA3}" presName="Name35" presStyleLbl="parChTrans1D4" presStyleIdx="4" presStyleCnt="22"/>
      <dgm:spPr/>
      <dgm:t>
        <a:bodyPr/>
        <a:lstStyle/>
        <a:p>
          <a:endParaRPr lang="en-US"/>
        </a:p>
      </dgm:t>
    </dgm:pt>
    <dgm:pt modelId="{82A4DFAD-270B-4CA5-B3C6-D9D6C61C2227}" type="pres">
      <dgm:prSet presAssocID="{2BC3ADA0-943C-4888-9199-C34B79CAF93D}" presName="hierRoot2" presStyleCnt="0">
        <dgm:presLayoutVars>
          <dgm:hierBranch/>
        </dgm:presLayoutVars>
      </dgm:prSet>
      <dgm:spPr/>
    </dgm:pt>
    <dgm:pt modelId="{B0D9D9CD-AED3-4CD4-A894-C43A8DABAAE4}" type="pres">
      <dgm:prSet presAssocID="{2BC3ADA0-943C-4888-9199-C34B79CAF93D}" presName="rootComposite" presStyleCnt="0"/>
      <dgm:spPr/>
    </dgm:pt>
    <dgm:pt modelId="{773E90FA-271B-41A0-951F-392DE27D2B27}" type="pres">
      <dgm:prSet presAssocID="{2BC3ADA0-943C-4888-9199-C34B79CAF93D}" presName="rootText" presStyleLbl="node4" presStyleIdx="4" presStyleCnt="22">
        <dgm:presLayoutVars>
          <dgm:chPref val="3"/>
        </dgm:presLayoutVars>
      </dgm:prSet>
      <dgm:spPr/>
      <dgm:t>
        <a:bodyPr/>
        <a:lstStyle/>
        <a:p>
          <a:endParaRPr lang="en-US"/>
        </a:p>
      </dgm:t>
    </dgm:pt>
    <dgm:pt modelId="{5E0310EB-967D-440B-AE34-66E7B8EC946B}" type="pres">
      <dgm:prSet presAssocID="{2BC3ADA0-943C-4888-9199-C34B79CAF93D}" presName="rootConnector" presStyleLbl="node4" presStyleIdx="4" presStyleCnt="22"/>
      <dgm:spPr/>
      <dgm:t>
        <a:bodyPr/>
        <a:lstStyle/>
        <a:p>
          <a:endParaRPr lang="en-US"/>
        </a:p>
      </dgm:t>
    </dgm:pt>
    <dgm:pt modelId="{72E314CD-BDF7-4C01-A6C6-15F5D0ABDD8A}" type="pres">
      <dgm:prSet presAssocID="{2BC3ADA0-943C-4888-9199-C34B79CAF93D}" presName="hierChild4" presStyleCnt="0"/>
      <dgm:spPr/>
    </dgm:pt>
    <dgm:pt modelId="{DF9B3E3B-C06B-44E3-A95C-CE2E5A6C2D5C}" type="pres">
      <dgm:prSet presAssocID="{DB499B55-6643-42F7-9FF7-D157ED6253B0}" presName="Name35" presStyleLbl="parChTrans1D4" presStyleIdx="5" presStyleCnt="22"/>
      <dgm:spPr/>
      <dgm:t>
        <a:bodyPr/>
        <a:lstStyle/>
        <a:p>
          <a:endParaRPr lang="en-US"/>
        </a:p>
      </dgm:t>
    </dgm:pt>
    <dgm:pt modelId="{277DD582-3AA1-4849-A81B-52E4B0FB7626}" type="pres">
      <dgm:prSet presAssocID="{8D955B7D-BF93-4F45-89A7-6E8402D0C9EA}" presName="hierRoot2" presStyleCnt="0">
        <dgm:presLayoutVars>
          <dgm:hierBranch/>
        </dgm:presLayoutVars>
      </dgm:prSet>
      <dgm:spPr/>
    </dgm:pt>
    <dgm:pt modelId="{6497A8F2-510E-4024-90BB-53F8E9FD5D9F}" type="pres">
      <dgm:prSet presAssocID="{8D955B7D-BF93-4F45-89A7-6E8402D0C9EA}" presName="rootComposite" presStyleCnt="0"/>
      <dgm:spPr/>
    </dgm:pt>
    <dgm:pt modelId="{3F1D05B0-F38D-41AF-91AA-62968B5A711B}" type="pres">
      <dgm:prSet presAssocID="{8D955B7D-BF93-4F45-89A7-6E8402D0C9EA}" presName="rootText" presStyleLbl="node4" presStyleIdx="5" presStyleCnt="22">
        <dgm:presLayoutVars>
          <dgm:chPref val="3"/>
        </dgm:presLayoutVars>
      </dgm:prSet>
      <dgm:spPr/>
      <dgm:t>
        <a:bodyPr/>
        <a:lstStyle/>
        <a:p>
          <a:endParaRPr lang="en-US"/>
        </a:p>
      </dgm:t>
    </dgm:pt>
    <dgm:pt modelId="{B91DDB85-A1B3-4746-B2B9-9847EF20C43E}" type="pres">
      <dgm:prSet presAssocID="{8D955B7D-BF93-4F45-89A7-6E8402D0C9EA}" presName="rootConnector" presStyleLbl="node4" presStyleIdx="5" presStyleCnt="22"/>
      <dgm:spPr/>
      <dgm:t>
        <a:bodyPr/>
        <a:lstStyle/>
        <a:p>
          <a:endParaRPr lang="en-US"/>
        </a:p>
      </dgm:t>
    </dgm:pt>
    <dgm:pt modelId="{39E81183-7347-4A97-98D1-1CBA976180AA}" type="pres">
      <dgm:prSet presAssocID="{8D955B7D-BF93-4F45-89A7-6E8402D0C9EA}" presName="hierChild4" presStyleCnt="0"/>
      <dgm:spPr/>
    </dgm:pt>
    <dgm:pt modelId="{6E9BFB0E-A5F2-412D-9DBF-6721E0DD2494}" type="pres">
      <dgm:prSet presAssocID="{5B2761A2-F9AA-425E-83BF-C8818E9CDC49}" presName="Name35" presStyleLbl="parChTrans1D4" presStyleIdx="6" presStyleCnt="22"/>
      <dgm:spPr/>
      <dgm:t>
        <a:bodyPr/>
        <a:lstStyle/>
        <a:p>
          <a:endParaRPr lang="en-US"/>
        </a:p>
      </dgm:t>
    </dgm:pt>
    <dgm:pt modelId="{5B90FBA6-A34E-4605-BB11-EC6A1E67B937}" type="pres">
      <dgm:prSet presAssocID="{2AD84471-5F3F-4B47-832A-D333D44980D6}" presName="hierRoot2" presStyleCnt="0">
        <dgm:presLayoutVars>
          <dgm:hierBranch val="init"/>
        </dgm:presLayoutVars>
      </dgm:prSet>
      <dgm:spPr/>
    </dgm:pt>
    <dgm:pt modelId="{5A7A89C3-8912-4AD9-9AD0-18457D6BBF21}" type="pres">
      <dgm:prSet presAssocID="{2AD84471-5F3F-4B47-832A-D333D44980D6}" presName="rootComposite" presStyleCnt="0"/>
      <dgm:spPr/>
    </dgm:pt>
    <dgm:pt modelId="{76A991BA-BD77-4A7C-9017-75301A07BEE2}" type="pres">
      <dgm:prSet presAssocID="{2AD84471-5F3F-4B47-832A-D333D44980D6}" presName="rootText" presStyleLbl="node4" presStyleIdx="6" presStyleCnt="22">
        <dgm:presLayoutVars>
          <dgm:chPref val="3"/>
        </dgm:presLayoutVars>
      </dgm:prSet>
      <dgm:spPr/>
      <dgm:t>
        <a:bodyPr/>
        <a:lstStyle/>
        <a:p>
          <a:endParaRPr lang="en-US"/>
        </a:p>
      </dgm:t>
    </dgm:pt>
    <dgm:pt modelId="{1491FAAC-7FE9-4170-A6B9-356427C846F1}" type="pres">
      <dgm:prSet presAssocID="{2AD84471-5F3F-4B47-832A-D333D44980D6}" presName="rootConnector" presStyleLbl="node4" presStyleIdx="6" presStyleCnt="22"/>
      <dgm:spPr/>
      <dgm:t>
        <a:bodyPr/>
        <a:lstStyle/>
        <a:p>
          <a:endParaRPr lang="en-US"/>
        </a:p>
      </dgm:t>
    </dgm:pt>
    <dgm:pt modelId="{088F93FF-7F05-4738-B408-C27D98F52CE1}" type="pres">
      <dgm:prSet presAssocID="{2AD84471-5F3F-4B47-832A-D333D44980D6}" presName="hierChild4" presStyleCnt="0"/>
      <dgm:spPr/>
    </dgm:pt>
    <dgm:pt modelId="{2A80BE56-12BE-4AB6-B1C1-96C83378C9A9}" type="pres">
      <dgm:prSet presAssocID="{2AD84471-5F3F-4B47-832A-D333D44980D6}" presName="hierChild5" presStyleCnt="0"/>
      <dgm:spPr/>
    </dgm:pt>
    <dgm:pt modelId="{C2380E6C-01FD-42AC-B0DE-5CBBB297F3FE}" type="pres">
      <dgm:prSet presAssocID="{8D955B7D-BF93-4F45-89A7-6E8402D0C9EA}" presName="hierChild5" presStyleCnt="0"/>
      <dgm:spPr/>
    </dgm:pt>
    <dgm:pt modelId="{9DF44568-D2A1-44AD-8863-467F3FAAB7B3}" type="pres">
      <dgm:prSet presAssocID="{65DBB298-EEFE-4122-AB5B-8991968AE679}" presName="Name35" presStyleLbl="parChTrans1D4" presStyleIdx="7" presStyleCnt="22"/>
      <dgm:spPr/>
      <dgm:t>
        <a:bodyPr/>
        <a:lstStyle/>
        <a:p>
          <a:endParaRPr lang="en-US"/>
        </a:p>
      </dgm:t>
    </dgm:pt>
    <dgm:pt modelId="{E051BC6E-2810-44D8-82D3-0E9B8E0047ED}" type="pres">
      <dgm:prSet presAssocID="{1A16F067-21FD-494B-A030-0B27C67AECA0}" presName="hierRoot2" presStyleCnt="0">
        <dgm:presLayoutVars>
          <dgm:hierBranch/>
        </dgm:presLayoutVars>
      </dgm:prSet>
      <dgm:spPr/>
    </dgm:pt>
    <dgm:pt modelId="{3C9E7E86-B73C-4B36-8F5F-5A55F83B5F52}" type="pres">
      <dgm:prSet presAssocID="{1A16F067-21FD-494B-A030-0B27C67AECA0}" presName="rootComposite" presStyleCnt="0"/>
      <dgm:spPr/>
    </dgm:pt>
    <dgm:pt modelId="{D403646B-7D20-4E95-9BCF-380A65D63F92}" type="pres">
      <dgm:prSet presAssocID="{1A16F067-21FD-494B-A030-0B27C67AECA0}" presName="rootText" presStyleLbl="node4" presStyleIdx="7" presStyleCnt="22">
        <dgm:presLayoutVars>
          <dgm:chPref val="3"/>
        </dgm:presLayoutVars>
      </dgm:prSet>
      <dgm:spPr/>
      <dgm:t>
        <a:bodyPr/>
        <a:lstStyle/>
        <a:p>
          <a:endParaRPr lang="en-US"/>
        </a:p>
      </dgm:t>
    </dgm:pt>
    <dgm:pt modelId="{4C80586D-4052-435E-93D2-273473021DBE}" type="pres">
      <dgm:prSet presAssocID="{1A16F067-21FD-494B-A030-0B27C67AECA0}" presName="rootConnector" presStyleLbl="node4" presStyleIdx="7" presStyleCnt="22"/>
      <dgm:spPr/>
      <dgm:t>
        <a:bodyPr/>
        <a:lstStyle/>
        <a:p>
          <a:endParaRPr lang="en-US"/>
        </a:p>
      </dgm:t>
    </dgm:pt>
    <dgm:pt modelId="{CF78003C-EFF8-4F13-A27B-3F9EC6D84905}" type="pres">
      <dgm:prSet presAssocID="{1A16F067-21FD-494B-A030-0B27C67AECA0}" presName="hierChild4" presStyleCnt="0"/>
      <dgm:spPr/>
    </dgm:pt>
    <dgm:pt modelId="{58680A7D-B255-402D-9175-0F3AA3F8DE09}" type="pres">
      <dgm:prSet presAssocID="{E8C4F874-AFE9-4426-98BF-9C03A10AB486}" presName="Name35" presStyleLbl="parChTrans1D4" presStyleIdx="8" presStyleCnt="22"/>
      <dgm:spPr/>
      <dgm:t>
        <a:bodyPr/>
        <a:lstStyle/>
        <a:p>
          <a:endParaRPr lang="en-US"/>
        </a:p>
      </dgm:t>
    </dgm:pt>
    <dgm:pt modelId="{6E289ADD-F42B-43E1-B6D9-91A4E9105278}" type="pres">
      <dgm:prSet presAssocID="{7DA89F15-E45D-460F-839A-AF99748FFF0D}" presName="hierRoot2" presStyleCnt="0">
        <dgm:presLayoutVars>
          <dgm:hierBranch val="init"/>
        </dgm:presLayoutVars>
      </dgm:prSet>
      <dgm:spPr/>
    </dgm:pt>
    <dgm:pt modelId="{01AAA65A-2C10-4416-A7D4-E35808B6B029}" type="pres">
      <dgm:prSet presAssocID="{7DA89F15-E45D-460F-839A-AF99748FFF0D}" presName="rootComposite" presStyleCnt="0"/>
      <dgm:spPr/>
    </dgm:pt>
    <dgm:pt modelId="{011980FD-6628-492C-B803-F70C2F66D601}" type="pres">
      <dgm:prSet presAssocID="{7DA89F15-E45D-460F-839A-AF99748FFF0D}" presName="rootText" presStyleLbl="node4" presStyleIdx="8" presStyleCnt="22">
        <dgm:presLayoutVars>
          <dgm:chPref val="3"/>
        </dgm:presLayoutVars>
      </dgm:prSet>
      <dgm:spPr/>
      <dgm:t>
        <a:bodyPr/>
        <a:lstStyle/>
        <a:p>
          <a:endParaRPr lang="en-US"/>
        </a:p>
      </dgm:t>
    </dgm:pt>
    <dgm:pt modelId="{21EDB312-8282-4206-86FB-1A05FA0754AC}" type="pres">
      <dgm:prSet presAssocID="{7DA89F15-E45D-460F-839A-AF99748FFF0D}" presName="rootConnector" presStyleLbl="node4" presStyleIdx="8" presStyleCnt="22"/>
      <dgm:spPr/>
      <dgm:t>
        <a:bodyPr/>
        <a:lstStyle/>
        <a:p>
          <a:endParaRPr lang="en-US"/>
        </a:p>
      </dgm:t>
    </dgm:pt>
    <dgm:pt modelId="{AA07A0BE-7DFC-4E1D-8A32-F9E09FFD5FAE}" type="pres">
      <dgm:prSet presAssocID="{7DA89F15-E45D-460F-839A-AF99748FFF0D}" presName="hierChild4" presStyleCnt="0"/>
      <dgm:spPr/>
    </dgm:pt>
    <dgm:pt modelId="{0AFD2E15-05A5-454A-A1CD-D7C16FB20D8A}" type="pres">
      <dgm:prSet presAssocID="{7DA89F15-E45D-460F-839A-AF99748FFF0D}" presName="hierChild5" presStyleCnt="0"/>
      <dgm:spPr/>
    </dgm:pt>
    <dgm:pt modelId="{50124420-80D7-4CE0-8530-D192CD5490C7}" type="pres">
      <dgm:prSet presAssocID="{1A16F067-21FD-494B-A030-0B27C67AECA0}" presName="hierChild5" presStyleCnt="0"/>
      <dgm:spPr/>
    </dgm:pt>
    <dgm:pt modelId="{3781BF63-5E2B-41B4-8CE4-04A621222254}" type="pres">
      <dgm:prSet presAssocID="{2BC3ADA0-943C-4888-9199-C34B79CAF93D}" presName="hierChild5" presStyleCnt="0"/>
      <dgm:spPr/>
    </dgm:pt>
    <dgm:pt modelId="{FBDF6D68-3191-4EED-A70F-819854670DE0}" type="pres">
      <dgm:prSet presAssocID="{A7935258-F145-4ACE-8A93-85CB2D03F4CD}" presName="hierChild5" presStyleCnt="0"/>
      <dgm:spPr/>
      <dgm:t>
        <a:bodyPr/>
        <a:lstStyle/>
        <a:p>
          <a:endParaRPr lang="en-US"/>
        </a:p>
      </dgm:t>
    </dgm:pt>
    <dgm:pt modelId="{E4EC0B6E-AF2B-48E2-B23D-C96F0D34CD34}" type="pres">
      <dgm:prSet presAssocID="{A45C45B3-E540-41AF-B31B-59A44603DBD1}" presName="Name35" presStyleLbl="parChTrans1D3" presStyleIdx="1" presStyleCnt="3"/>
      <dgm:spPr/>
      <dgm:t>
        <a:bodyPr/>
        <a:lstStyle/>
        <a:p>
          <a:endParaRPr lang="en-US"/>
        </a:p>
      </dgm:t>
    </dgm:pt>
    <dgm:pt modelId="{246CE205-F8FA-448F-84EC-333581274517}" type="pres">
      <dgm:prSet presAssocID="{AB96D330-C1F3-4BAB-8460-D034CB91A7A5}" presName="hierRoot2" presStyleCnt="0">
        <dgm:presLayoutVars>
          <dgm:hierBranch/>
        </dgm:presLayoutVars>
      </dgm:prSet>
      <dgm:spPr/>
      <dgm:t>
        <a:bodyPr/>
        <a:lstStyle/>
        <a:p>
          <a:endParaRPr lang="en-US"/>
        </a:p>
      </dgm:t>
    </dgm:pt>
    <dgm:pt modelId="{F982B1CA-43AA-4246-828D-67E8F0F895D1}" type="pres">
      <dgm:prSet presAssocID="{AB96D330-C1F3-4BAB-8460-D034CB91A7A5}" presName="rootComposite" presStyleCnt="0"/>
      <dgm:spPr/>
      <dgm:t>
        <a:bodyPr/>
        <a:lstStyle/>
        <a:p>
          <a:endParaRPr lang="en-US"/>
        </a:p>
      </dgm:t>
    </dgm:pt>
    <dgm:pt modelId="{01DE49A8-51F6-407E-90C7-66BF84110384}" type="pres">
      <dgm:prSet presAssocID="{AB96D330-C1F3-4BAB-8460-D034CB91A7A5}" presName="rootText" presStyleLbl="node3" presStyleIdx="1" presStyleCnt="2">
        <dgm:presLayoutVars>
          <dgm:chPref val="3"/>
        </dgm:presLayoutVars>
      </dgm:prSet>
      <dgm:spPr/>
      <dgm:t>
        <a:bodyPr/>
        <a:lstStyle/>
        <a:p>
          <a:endParaRPr lang="en-US"/>
        </a:p>
      </dgm:t>
    </dgm:pt>
    <dgm:pt modelId="{0DE78488-227C-46F2-B01E-534ABBECC037}" type="pres">
      <dgm:prSet presAssocID="{AB96D330-C1F3-4BAB-8460-D034CB91A7A5}" presName="rootConnector" presStyleLbl="node3" presStyleIdx="1" presStyleCnt="2"/>
      <dgm:spPr/>
      <dgm:t>
        <a:bodyPr/>
        <a:lstStyle/>
        <a:p>
          <a:endParaRPr lang="en-US"/>
        </a:p>
      </dgm:t>
    </dgm:pt>
    <dgm:pt modelId="{AF0E9EE0-C57F-44D4-BDF9-33459B45944F}" type="pres">
      <dgm:prSet presAssocID="{AB96D330-C1F3-4BAB-8460-D034CB91A7A5}" presName="hierChild4" presStyleCnt="0"/>
      <dgm:spPr/>
      <dgm:t>
        <a:bodyPr/>
        <a:lstStyle/>
        <a:p>
          <a:endParaRPr lang="en-US"/>
        </a:p>
      </dgm:t>
    </dgm:pt>
    <dgm:pt modelId="{3BEDE4A7-641E-4DEA-BC31-386EA2D4BEB0}" type="pres">
      <dgm:prSet presAssocID="{8249C363-4FC8-4FAF-BE42-1586D87B1FF3}" presName="Name35" presStyleLbl="parChTrans1D4" presStyleIdx="9" presStyleCnt="22"/>
      <dgm:spPr/>
      <dgm:t>
        <a:bodyPr/>
        <a:lstStyle/>
        <a:p>
          <a:endParaRPr lang="en-US"/>
        </a:p>
      </dgm:t>
    </dgm:pt>
    <dgm:pt modelId="{5BB39D30-6523-4D9E-8A9A-080B1A1F6149}" type="pres">
      <dgm:prSet presAssocID="{4515F4BE-64E3-441F-A0E4-5CD2E3114688}" presName="hierRoot2" presStyleCnt="0">
        <dgm:presLayoutVars>
          <dgm:hierBranch val="hang"/>
        </dgm:presLayoutVars>
      </dgm:prSet>
      <dgm:spPr/>
      <dgm:t>
        <a:bodyPr/>
        <a:lstStyle/>
        <a:p>
          <a:endParaRPr lang="en-US"/>
        </a:p>
      </dgm:t>
    </dgm:pt>
    <dgm:pt modelId="{D5FF1250-1ABF-4DC1-830A-85073B7E69FA}" type="pres">
      <dgm:prSet presAssocID="{4515F4BE-64E3-441F-A0E4-5CD2E3114688}" presName="rootComposite" presStyleCnt="0"/>
      <dgm:spPr/>
      <dgm:t>
        <a:bodyPr/>
        <a:lstStyle/>
        <a:p>
          <a:endParaRPr lang="en-US"/>
        </a:p>
      </dgm:t>
    </dgm:pt>
    <dgm:pt modelId="{E3487ACD-EA2B-40F1-BA20-3E8896B8D48F}" type="pres">
      <dgm:prSet presAssocID="{4515F4BE-64E3-441F-A0E4-5CD2E3114688}" presName="rootText" presStyleLbl="node4" presStyleIdx="9" presStyleCnt="22">
        <dgm:presLayoutVars>
          <dgm:chPref val="3"/>
        </dgm:presLayoutVars>
      </dgm:prSet>
      <dgm:spPr/>
      <dgm:t>
        <a:bodyPr/>
        <a:lstStyle/>
        <a:p>
          <a:endParaRPr lang="en-US"/>
        </a:p>
      </dgm:t>
    </dgm:pt>
    <dgm:pt modelId="{B1AC1183-826E-4F6A-AF98-FCE4EF79C407}" type="pres">
      <dgm:prSet presAssocID="{4515F4BE-64E3-441F-A0E4-5CD2E3114688}" presName="rootConnector" presStyleLbl="node4" presStyleIdx="9" presStyleCnt="22"/>
      <dgm:spPr/>
      <dgm:t>
        <a:bodyPr/>
        <a:lstStyle/>
        <a:p>
          <a:endParaRPr lang="en-US"/>
        </a:p>
      </dgm:t>
    </dgm:pt>
    <dgm:pt modelId="{8FBE953B-584E-4EE4-BA19-9A8473D672CA}" type="pres">
      <dgm:prSet presAssocID="{4515F4BE-64E3-441F-A0E4-5CD2E3114688}" presName="hierChild4" presStyleCnt="0"/>
      <dgm:spPr/>
      <dgm:t>
        <a:bodyPr/>
        <a:lstStyle/>
        <a:p>
          <a:endParaRPr lang="en-US"/>
        </a:p>
      </dgm:t>
    </dgm:pt>
    <dgm:pt modelId="{65AAB1B9-CB77-426B-A34B-57F546C2FEE8}" type="pres">
      <dgm:prSet presAssocID="{B4F2929A-BA79-4CE1-BB85-E8F1B3C7CFC2}" presName="Name48" presStyleLbl="parChTrans1D4" presStyleIdx="10" presStyleCnt="22"/>
      <dgm:spPr/>
      <dgm:t>
        <a:bodyPr/>
        <a:lstStyle/>
        <a:p>
          <a:endParaRPr lang="en-US"/>
        </a:p>
      </dgm:t>
    </dgm:pt>
    <dgm:pt modelId="{81E0CCE3-B8A0-45FD-BD50-21BBF2B5FAAC}" type="pres">
      <dgm:prSet presAssocID="{CBD7D61D-7EC1-4A3B-B63B-FCE7E164AE3E}" presName="hierRoot2" presStyleCnt="0">
        <dgm:presLayoutVars>
          <dgm:hierBranch/>
        </dgm:presLayoutVars>
      </dgm:prSet>
      <dgm:spPr/>
      <dgm:t>
        <a:bodyPr/>
        <a:lstStyle/>
        <a:p>
          <a:endParaRPr lang="en-US"/>
        </a:p>
      </dgm:t>
    </dgm:pt>
    <dgm:pt modelId="{3364F7CD-CCDF-4F44-A4BC-6BDEB6A2F6DF}" type="pres">
      <dgm:prSet presAssocID="{CBD7D61D-7EC1-4A3B-B63B-FCE7E164AE3E}" presName="rootComposite" presStyleCnt="0"/>
      <dgm:spPr/>
      <dgm:t>
        <a:bodyPr/>
        <a:lstStyle/>
        <a:p>
          <a:endParaRPr lang="en-US"/>
        </a:p>
      </dgm:t>
    </dgm:pt>
    <dgm:pt modelId="{C8F1D3A7-775D-4747-BA78-C45D7BA45461}" type="pres">
      <dgm:prSet presAssocID="{CBD7D61D-7EC1-4A3B-B63B-FCE7E164AE3E}" presName="rootText" presStyleLbl="node4" presStyleIdx="10" presStyleCnt="22">
        <dgm:presLayoutVars>
          <dgm:chPref val="3"/>
        </dgm:presLayoutVars>
      </dgm:prSet>
      <dgm:spPr/>
      <dgm:t>
        <a:bodyPr/>
        <a:lstStyle/>
        <a:p>
          <a:endParaRPr lang="en-US"/>
        </a:p>
      </dgm:t>
    </dgm:pt>
    <dgm:pt modelId="{663DD451-0B98-4836-9733-993A6BB47265}" type="pres">
      <dgm:prSet presAssocID="{CBD7D61D-7EC1-4A3B-B63B-FCE7E164AE3E}" presName="rootConnector" presStyleLbl="node4" presStyleIdx="10" presStyleCnt="22"/>
      <dgm:spPr/>
      <dgm:t>
        <a:bodyPr/>
        <a:lstStyle/>
        <a:p>
          <a:endParaRPr lang="en-US"/>
        </a:p>
      </dgm:t>
    </dgm:pt>
    <dgm:pt modelId="{3BD77655-AAB5-4D90-8607-D9090F4F9A0E}" type="pres">
      <dgm:prSet presAssocID="{CBD7D61D-7EC1-4A3B-B63B-FCE7E164AE3E}" presName="hierChild4" presStyleCnt="0"/>
      <dgm:spPr/>
      <dgm:t>
        <a:bodyPr/>
        <a:lstStyle/>
        <a:p>
          <a:endParaRPr lang="en-US"/>
        </a:p>
      </dgm:t>
    </dgm:pt>
    <dgm:pt modelId="{B5DACB9C-3E42-4020-85BC-9802BAD023DF}" type="pres">
      <dgm:prSet presAssocID="{021A9527-9D0D-418A-862E-26BA601D2096}" presName="Name35" presStyleLbl="parChTrans1D4" presStyleIdx="11" presStyleCnt="22"/>
      <dgm:spPr/>
      <dgm:t>
        <a:bodyPr/>
        <a:lstStyle/>
        <a:p>
          <a:endParaRPr lang="en-US"/>
        </a:p>
      </dgm:t>
    </dgm:pt>
    <dgm:pt modelId="{F52D103A-E9BF-43D5-B5A5-0A830B031B35}" type="pres">
      <dgm:prSet presAssocID="{B7BCD6CA-2F36-4602-BBBA-B2E2413964B9}" presName="hierRoot2" presStyleCnt="0">
        <dgm:presLayoutVars>
          <dgm:hierBranch val="init"/>
        </dgm:presLayoutVars>
      </dgm:prSet>
      <dgm:spPr/>
      <dgm:t>
        <a:bodyPr/>
        <a:lstStyle/>
        <a:p>
          <a:endParaRPr lang="en-US"/>
        </a:p>
      </dgm:t>
    </dgm:pt>
    <dgm:pt modelId="{95B626E9-3335-42D8-9741-B8D9063264C6}" type="pres">
      <dgm:prSet presAssocID="{B7BCD6CA-2F36-4602-BBBA-B2E2413964B9}" presName="rootComposite" presStyleCnt="0"/>
      <dgm:spPr/>
      <dgm:t>
        <a:bodyPr/>
        <a:lstStyle/>
        <a:p>
          <a:endParaRPr lang="en-US"/>
        </a:p>
      </dgm:t>
    </dgm:pt>
    <dgm:pt modelId="{3E403D0F-D8B8-40F0-9DAF-A2B24C123FF9}" type="pres">
      <dgm:prSet presAssocID="{B7BCD6CA-2F36-4602-BBBA-B2E2413964B9}" presName="rootText" presStyleLbl="node4" presStyleIdx="11" presStyleCnt="22">
        <dgm:presLayoutVars>
          <dgm:chPref val="3"/>
        </dgm:presLayoutVars>
      </dgm:prSet>
      <dgm:spPr/>
      <dgm:t>
        <a:bodyPr/>
        <a:lstStyle/>
        <a:p>
          <a:endParaRPr lang="en-US"/>
        </a:p>
      </dgm:t>
    </dgm:pt>
    <dgm:pt modelId="{6DE78ADC-B872-4186-A516-C9BB054AF95A}" type="pres">
      <dgm:prSet presAssocID="{B7BCD6CA-2F36-4602-BBBA-B2E2413964B9}" presName="rootConnector" presStyleLbl="node4" presStyleIdx="11" presStyleCnt="22"/>
      <dgm:spPr/>
      <dgm:t>
        <a:bodyPr/>
        <a:lstStyle/>
        <a:p>
          <a:endParaRPr lang="en-US"/>
        </a:p>
      </dgm:t>
    </dgm:pt>
    <dgm:pt modelId="{38280708-6A7D-4B43-BE13-234CD5110C54}" type="pres">
      <dgm:prSet presAssocID="{B7BCD6CA-2F36-4602-BBBA-B2E2413964B9}" presName="hierChild4" presStyleCnt="0"/>
      <dgm:spPr/>
      <dgm:t>
        <a:bodyPr/>
        <a:lstStyle/>
        <a:p>
          <a:endParaRPr lang="en-US"/>
        </a:p>
      </dgm:t>
    </dgm:pt>
    <dgm:pt modelId="{C4545E7B-268C-4FAB-8164-57C992D5056B}" type="pres">
      <dgm:prSet presAssocID="{B7BCD6CA-2F36-4602-BBBA-B2E2413964B9}" presName="hierChild5" presStyleCnt="0"/>
      <dgm:spPr/>
      <dgm:t>
        <a:bodyPr/>
        <a:lstStyle/>
        <a:p>
          <a:endParaRPr lang="en-US"/>
        </a:p>
      </dgm:t>
    </dgm:pt>
    <dgm:pt modelId="{5B5C6371-0AD0-4CE2-8D88-1F33BEFF0681}" type="pres">
      <dgm:prSet presAssocID="{D30979B3-1737-4839-BCC4-88A2F2DCC7EA}" presName="Name35" presStyleLbl="parChTrans1D4" presStyleIdx="12" presStyleCnt="22"/>
      <dgm:spPr/>
      <dgm:t>
        <a:bodyPr/>
        <a:lstStyle/>
        <a:p>
          <a:endParaRPr lang="en-US"/>
        </a:p>
      </dgm:t>
    </dgm:pt>
    <dgm:pt modelId="{F410F9D7-CE62-4EF9-BABE-6874FCF9B1DB}" type="pres">
      <dgm:prSet presAssocID="{789E0FC7-BEF7-4C2F-AE02-3D6F7CD9A27E}" presName="hierRoot2" presStyleCnt="0">
        <dgm:presLayoutVars>
          <dgm:hierBranch val="init"/>
        </dgm:presLayoutVars>
      </dgm:prSet>
      <dgm:spPr/>
      <dgm:t>
        <a:bodyPr/>
        <a:lstStyle/>
        <a:p>
          <a:endParaRPr lang="en-US"/>
        </a:p>
      </dgm:t>
    </dgm:pt>
    <dgm:pt modelId="{5F6ED5B4-221A-4EE7-B0F9-7FAF5E079A68}" type="pres">
      <dgm:prSet presAssocID="{789E0FC7-BEF7-4C2F-AE02-3D6F7CD9A27E}" presName="rootComposite" presStyleCnt="0"/>
      <dgm:spPr/>
      <dgm:t>
        <a:bodyPr/>
        <a:lstStyle/>
        <a:p>
          <a:endParaRPr lang="en-US"/>
        </a:p>
      </dgm:t>
    </dgm:pt>
    <dgm:pt modelId="{08246E5A-539D-4E1F-B0DE-10BE4FCD8425}" type="pres">
      <dgm:prSet presAssocID="{789E0FC7-BEF7-4C2F-AE02-3D6F7CD9A27E}" presName="rootText" presStyleLbl="node4" presStyleIdx="12" presStyleCnt="22">
        <dgm:presLayoutVars>
          <dgm:chPref val="3"/>
        </dgm:presLayoutVars>
      </dgm:prSet>
      <dgm:spPr/>
      <dgm:t>
        <a:bodyPr/>
        <a:lstStyle/>
        <a:p>
          <a:endParaRPr lang="en-US"/>
        </a:p>
      </dgm:t>
    </dgm:pt>
    <dgm:pt modelId="{A4167FB1-CA2B-4253-BA35-52089FBC1F65}" type="pres">
      <dgm:prSet presAssocID="{789E0FC7-BEF7-4C2F-AE02-3D6F7CD9A27E}" presName="rootConnector" presStyleLbl="node4" presStyleIdx="12" presStyleCnt="22"/>
      <dgm:spPr/>
      <dgm:t>
        <a:bodyPr/>
        <a:lstStyle/>
        <a:p>
          <a:endParaRPr lang="en-US"/>
        </a:p>
      </dgm:t>
    </dgm:pt>
    <dgm:pt modelId="{028CA2CC-9857-4030-936A-9B2AB20DC74A}" type="pres">
      <dgm:prSet presAssocID="{789E0FC7-BEF7-4C2F-AE02-3D6F7CD9A27E}" presName="hierChild4" presStyleCnt="0"/>
      <dgm:spPr/>
      <dgm:t>
        <a:bodyPr/>
        <a:lstStyle/>
        <a:p>
          <a:endParaRPr lang="en-US"/>
        </a:p>
      </dgm:t>
    </dgm:pt>
    <dgm:pt modelId="{5ED4120E-29CA-48BA-956F-E534757855DA}" type="pres">
      <dgm:prSet presAssocID="{789E0FC7-BEF7-4C2F-AE02-3D6F7CD9A27E}" presName="hierChild5" presStyleCnt="0"/>
      <dgm:spPr/>
      <dgm:t>
        <a:bodyPr/>
        <a:lstStyle/>
        <a:p>
          <a:endParaRPr lang="en-US"/>
        </a:p>
      </dgm:t>
    </dgm:pt>
    <dgm:pt modelId="{F7E22E1A-D781-45E9-9538-E35A48A43B82}" type="pres">
      <dgm:prSet presAssocID="{CBD7D61D-7EC1-4A3B-B63B-FCE7E164AE3E}" presName="hierChild5" presStyleCnt="0"/>
      <dgm:spPr/>
      <dgm:t>
        <a:bodyPr/>
        <a:lstStyle/>
        <a:p>
          <a:endParaRPr lang="en-US"/>
        </a:p>
      </dgm:t>
    </dgm:pt>
    <dgm:pt modelId="{C29F34CB-B9A0-4A81-84CA-04D92F8D3CE8}" type="pres">
      <dgm:prSet presAssocID="{9A211BBE-2023-4768-BB88-7B190E765F62}" presName="Name48" presStyleLbl="parChTrans1D4" presStyleIdx="13" presStyleCnt="22"/>
      <dgm:spPr/>
      <dgm:t>
        <a:bodyPr/>
        <a:lstStyle/>
        <a:p>
          <a:endParaRPr lang="en-US"/>
        </a:p>
      </dgm:t>
    </dgm:pt>
    <dgm:pt modelId="{D9422AEA-74E2-4765-9DBB-D224D9ECA733}" type="pres">
      <dgm:prSet presAssocID="{C7292AE2-F72B-4BB7-8E32-B4550DD6FF99}" presName="hierRoot2" presStyleCnt="0">
        <dgm:presLayoutVars>
          <dgm:hierBranch val="hang"/>
        </dgm:presLayoutVars>
      </dgm:prSet>
      <dgm:spPr/>
      <dgm:t>
        <a:bodyPr/>
        <a:lstStyle/>
        <a:p>
          <a:endParaRPr lang="en-US"/>
        </a:p>
      </dgm:t>
    </dgm:pt>
    <dgm:pt modelId="{BD582475-45C5-42EC-A6D4-37471D6C1DC1}" type="pres">
      <dgm:prSet presAssocID="{C7292AE2-F72B-4BB7-8E32-B4550DD6FF99}" presName="rootComposite" presStyleCnt="0"/>
      <dgm:spPr/>
      <dgm:t>
        <a:bodyPr/>
        <a:lstStyle/>
        <a:p>
          <a:endParaRPr lang="en-US"/>
        </a:p>
      </dgm:t>
    </dgm:pt>
    <dgm:pt modelId="{9A645FBF-6DED-442B-BE23-2316636B8611}" type="pres">
      <dgm:prSet presAssocID="{C7292AE2-F72B-4BB7-8E32-B4550DD6FF99}" presName="rootText" presStyleLbl="node4" presStyleIdx="13" presStyleCnt="22">
        <dgm:presLayoutVars>
          <dgm:chPref val="3"/>
        </dgm:presLayoutVars>
      </dgm:prSet>
      <dgm:spPr/>
      <dgm:t>
        <a:bodyPr/>
        <a:lstStyle/>
        <a:p>
          <a:endParaRPr lang="en-US"/>
        </a:p>
      </dgm:t>
    </dgm:pt>
    <dgm:pt modelId="{F52601F9-51F9-4186-B538-A8BC9B0E19F6}" type="pres">
      <dgm:prSet presAssocID="{C7292AE2-F72B-4BB7-8E32-B4550DD6FF99}" presName="rootConnector" presStyleLbl="node4" presStyleIdx="13" presStyleCnt="22"/>
      <dgm:spPr/>
      <dgm:t>
        <a:bodyPr/>
        <a:lstStyle/>
        <a:p>
          <a:endParaRPr lang="en-US"/>
        </a:p>
      </dgm:t>
    </dgm:pt>
    <dgm:pt modelId="{6434B55F-58A4-41F4-B3D9-63BA0BF4AFDB}" type="pres">
      <dgm:prSet presAssocID="{C7292AE2-F72B-4BB7-8E32-B4550DD6FF99}" presName="hierChild4" presStyleCnt="0"/>
      <dgm:spPr/>
      <dgm:t>
        <a:bodyPr/>
        <a:lstStyle/>
        <a:p>
          <a:endParaRPr lang="en-US"/>
        </a:p>
      </dgm:t>
    </dgm:pt>
    <dgm:pt modelId="{8EFC5831-2924-4EE8-A69D-13EE05278482}" type="pres">
      <dgm:prSet presAssocID="{F422511E-1AAF-429B-919D-64A8B7219DDC}" presName="Name48" presStyleLbl="parChTrans1D4" presStyleIdx="14" presStyleCnt="22"/>
      <dgm:spPr/>
      <dgm:t>
        <a:bodyPr/>
        <a:lstStyle/>
        <a:p>
          <a:endParaRPr lang="en-US"/>
        </a:p>
      </dgm:t>
    </dgm:pt>
    <dgm:pt modelId="{F978BA00-4B2D-4243-B1EE-8400CF18BFC8}" type="pres">
      <dgm:prSet presAssocID="{7B51F70E-A981-4081-9620-475FBC90B216}" presName="hierRoot2" presStyleCnt="0">
        <dgm:presLayoutVars>
          <dgm:hierBranch val="init"/>
        </dgm:presLayoutVars>
      </dgm:prSet>
      <dgm:spPr/>
      <dgm:t>
        <a:bodyPr/>
        <a:lstStyle/>
        <a:p>
          <a:endParaRPr lang="en-US"/>
        </a:p>
      </dgm:t>
    </dgm:pt>
    <dgm:pt modelId="{5B01CA59-DFBD-4AD3-8545-1715D475D86F}" type="pres">
      <dgm:prSet presAssocID="{7B51F70E-A981-4081-9620-475FBC90B216}" presName="rootComposite" presStyleCnt="0"/>
      <dgm:spPr/>
      <dgm:t>
        <a:bodyPr/>
        <a:lstStyle/>
        <a:p>
          <a:endParaRPr lang="en-US"/>
        </a:p>
      </dgm:t>
    </dgm:pt>
    <dgm:pt modelId="{78712743-F23B-4239-A46C-D3FE1D929866}" type="pres">
      <dgm:prSet presAssocID="{7B51F70E-A981-4081-9620-475FBC90B216}" presName="rootText" presStyleLbl="node4" presStyleIdx="14" presStyleCnt="22">
        <dgm:presLayoutVars>
          <dgm:chPref val="3"/>
        </dgm:presLayoutVars>
      </dgm:prSet>
      <dgm:spPr/>
      <dgm:t>
        <a:bodyPr/>
        <a:lstStyle/>
        <a:p>
          <a:endParaRPr lang="en-US"/>
        </a:p>
      </dgm:t>
    </dgm:pt>
    <dgm:pt modelId="{44ED7A05-D3BC-4C5E-9178-80079E9E4AB8}" type="pres">
      <dgm:prSet presAssocID="{7B51F70E-A981-4081-9620-475FBC90B216}" presName="rootConnector" presStyleLbl="node4" presStyleIdx="14" presStyleCnt="22"/>
      <dgm:spPr/>
      <dgm:t>
        <a:bodyPr/>
        <a:lstStyle/>
        <a:p>
          <a:endParaRPr lang="en-US"/>
        </a:p>
      </dgm:t>
    </dgm:pt>
    <dgm:pt modelId="{7C56BD2C-44CC-4767-8D91-8070C8B25A2A}" type="pres">
      <dgm:prSet presAssocID="{7B51F70E-A981-4081-9620-475FBC90B216}" presName="hierChild4" presStyleCnt="0"/>
      <dgm:spPr/>
      <dgm:t>
        <a:bodyPr/>
        <a:lstStyle/>
        <a:p>
          <a:endParaRPr lang="en-US"/>
        </a:p>
      </dgm:t>
    </dgm:pt>
    <dgm:pt modelId="{DD982873-55EF-4F63-A87A-1D6DF16DD8BF}" type="pres">
      <dgm:prSet presAssocID="{7B51F70E-A981-4081-9620-475FBC90B216}" presName="hierChild5" presStyleCnt="0"/>
      <dgm:spPr/>
      <dgm:t>
        <a:bodyPr/>
        <a:lstStyle/>
        <a:p>
          <a:endParaRPr lang="en-US"/>
        </a:p>
      </dgm:t>
    </dgm:pt>
    <dgm:pt modelId="{77F4D3C8-2C3B-44B4-9BBE-8B2F09FC5DD5}" type="pres">
      <dgm:prSet presAssocID="{3D57BC6A-49B9-422E-96CF-B67E1C6F0A26}" presName="Name48" presStyleLbl="parChTrans1D4" presStyleIdx="15" presStyleCnt="22"/>
      <dgm:spPr/>
      <dgm:t>
        <a:bodyPr/>
        <a:lstStyle/>
        <a:p>
          <a:endParaRPr lang="en-US"/>
        </a:p>
      </dgm:t>
    </dgm:pt>
    <dgm:pt modelId="{5D3755F7-7949-41C7-8745-756B23A67A3E}" type="pres">
      <dgm:prSet presAssocID="{9DDEC5AF-329A-4ED4-BD66-CD4C58592569}" presName="hierRoot2" presStyleCnt="0">
        <dgm:presLayoutVars>
          <dgm:hierBranch val="init"/>
        </dgm:presLayoutVars>
      </dgm:prSet>
      <dgm:spPr/>
      <dgm:t>
        <a:bodyPr/>
        <a:lstStyle/>
        <a:p>
          <a:endParaRPr lang="en-US"/>
        </a:p>
      </dgm:t>
    </dgm:pt>
    <dgm:pt modelId="{3164917A-BC16-4E6A-9A38-0A3644159FA2}" type="pres">
      <dgm:prSet presAssocID="{9DDEC5AF-329A-4ED4-BD66-CD4C58592569}" presName="rootComposite" presStyleCnt="0"/>
      <dgm:spPr/>
      <dgm:t>
        <a:bodyPr/>
        <a:lstStyle/>
        <a:p>
          <a:endParaRPr lang="en-US"/>
        </a:p>
      </dgm:t>
    </dgm:pt>
    <dgm:pt modelId="{9418ACF1-19BE-4F25-84B3-3402ABFDA783}" type="pres">
      <dgm:prSet presAssocID="{9DDEC5AF-329A-4ED4-BD66-CD4C58592569}" presName="rootText" presStyleLbl="node4" presStyleIdx="15" presStyleCnt="22">
        <dgm:presLayoutVars>
          <dgm:chPref val="3"/>
        </dgm:presLayoutVars>
      </dgm:prSet>
      <dgm:spPr/>
      <dgm:t>
        <a:bodyPr/>
        <a:lstStyle/>
        <a:p>
          <a:endParaRPr lang="en-US"/>
        </a:p>
      </dgm:t>
    </dgm:pt>
    <dgm:pt modelId="{BAADF3B7-F2B4-4AD3-B75E-10CCBDC5EB30}" type="pres">
      <dgm:prSet presAssocID="{9DDEC5AF-329A-4ED4-BD66-CD4C58592569}" presName="rootConnector" presStyleLbl="node4" presStyleIdx="15" presStyleCnt="22"/>
      <dgm:spPr/>
      <dgm:t>
        <a:bodyPr/>
        <a:lstStyle/>
        <a:p>
          <a:endParaRPr lang="en-US"/>
        </a:p>
      </dgm:t>
    </dgm:pt>
    <dgm:pt modelId="{D9C7F6B3-75FF-4884-8825-0D622BD81376}" type="pres">
      <dgm:prSet presAssocID="{9DDEC5AF-329A-4ED4-BD66-CD4C58592569}" presName="hierChild4" presStyleCnt="0"/>
      <dgm:spPr/>
      <dgm:t>
        <a:bodyPr/>
        <a:lstStyle/>
        <a:p>
          <a:endParaRPr lang="en-US"/>
        </a:p>
      </dgm:t>
    </dgm:pt>
    <dgm:pt modelId="{426B3E7D-788B-4415-9208-9398A9B54B91}" type="pres">
      <dgm:prSet presAssocID="{9DDEC5AF-329A-4ED4-BD66-CD4C58592569}" presName="hierChild5" presStyleCnt="0"/>
      <dgm:spPr/>
      <dgm:t>
        <a:bodyPr/>
        <a:lstStyle/>
        <a:p>
          <a:endParaRPr lang="en-US"/>
        </a:p>
      </dgm:t>
    </dgm:pt>
    <dgm:pt modelId="{C4212DD0-DC64-4BDF-9B95-F6B66FEA9144}" type="pres">
      <dgm:prSet presAssocID="{05E8A49B-A575-4A85-8A81-D5015AF80E57}" presName="Name48" presStyleLbl="parChTrans1D4" presStyleIdx="16" presStyleCnt="22"/>
      <dgm:spPr/>
      <dgm:t>
        <a:bodyPr/>
        <a:lstStyle/>
        <a:p>
          <a:endParaRPr lang="en-US"/>
        </a:p>
      </dgm:t>
    </dgm:pt>
    <dgm:pt modelId="{342B50D5-824F-4107-AFB2-54019AACD5D3}" type="pres">
      <dgm:prSet presAssocID="{65AADF63-F6FF-4AE1-8A63-DBE4DBF054F1}" presName="hierRoot2" presStyleCnt="0">
        <dgm:presLayoutVars>
          <dgm:hierBranch val="init"/>
        </dgm:presLayoutVars>
      </dgm:prSet>
      <dgm:spPr/>
      <dgm:t>
        <a:bodyPr/>
        <a:lstStyle/>
        <a:p>
          <a:endParaRPr lang="en-US"/>
        </a:p>
      </dgm:t>
    </dgm:pt>
    <dgm:pt modelId="{734CCF4A-D3C0-4B40-B287-7EA219D4E3F1}" type="pres">
      <dgm:prSet presAssocID="{65AADF63-F6FF-4AE1-8A63-DBE4DBF054F1}" presName="rootComposite" presStyleCnt="0"/>
      <dgm:spPr/>
      <dgm:t>
        <a:bodyPr/>
        <a:lstStyle/>
        <a:p>
          <a:endParaRPr lang="en-US"/>
        </a:p>
      </dgm:t>
    </dgm:pt>
    <dgm:pt modelId="{E98AECEE-9E1B-4E9B-9A2F-4C7412FECBA5}" type="pres">
      <dgm:prSet presAssocID="{65AADF63-F6FF-4AE1-8A63-DBE4DBF054F1}" presName="rootText" presStyleLbl="node4" presStyleIdx="16" presStyleCnt="22">
        <dgm:presLayoutVars>
          <dgm:chPref val="3"/>
        </dgm:presLayoutVars>
      </dgm:prSet>
      <dgm:spPr/>
      <dgm:t>
        <a:bodyPr/>
        <a:lstStyle/>
        <a:p>
          <a:endParaRPr lang="en-US"/>
        </a:p>
      </dgm:t>
    </dgm:pt>
    <dgm:pt modelId="{9BFD0BE9-B129-47DB-8BEB-D23DA0F77C69}" type="pres">
      <dgm:prSet presAssocID="{65AADF63-F6FF-4AE1-8A63-DBE4DBF054F1}" presName="rootConnector" presStyleLbl="node4" presStyleIdx="16" presStyleCnt="22"/>
      <dgm:spPr/>
      <dgm:t>
        <a:bodyPr/>
        <a:lstStyle/>
        <a:p>
          <a:endParaRPr lang="en-US"/>
        </a:p>
      </dgm:t>
    </dgm:pt>
    <dgm:pt modelId="{A92B8E5F-FD12-4C54-A525-9EDAC6461A24}" type="pres">
      <dgm:prSet presAssocID="{65AADF63-F6FF-4AE1-8A63-DBE4DBF054F1}" presName="hierChild4" presStyleCnt="0"/>
      <dgm:spPr/>
      <dgm:t>
        <a:bodyPr/>
        <a:lstStyle/>
        <a:p>
          <a:endParaRPr lang="en-US"/>
        </a:p>
      </dgm:t>
    </dgm:pt>
    <dgm:pt modelId="{C311207C-CBFC-4F1F-9BD7-F3FD3A51DDC0}" type="pres">
      <dgm:prSet presAssocID="{65AADF63-F6FF-4AE1-8A63-DBE4DBF054F1}" presName="hierChild5" presStyleCnt="0"/>
      <dgm:spPr/>
      <dgm:t>
        <a:bodyPr/>
        <a:lstStyle/>
        <a:p>
          <a:endParaRPr lang="en-US"/>
        </a:p>
      </dgm:t>
    </dgm:pt>
    <dgm:pt modelId="{E184F73C-C105-4E60-A23F-40F22CB1E486}" type="pres">
      <dgm:prSet presAssocID="{494A2659-4A56-4E86-871B-07FDA6BE123D}" presName="Name48" presStyleLbl="parChTrans1D4" presStyleIdx="17" presStyleCnt="22"/>
      <dgm:spPr/>
      <dgm:t>
        <a:bodyPr/>
        <a:lstStyle/>
        <a:p>
          <a:endParaRPr lang="en-US"/>
        </a:p>
      </dgm:t>
    </dgm:pt>
    <dgm:pt modelId="{351D0A89-E7D2-4A5A-88DD-D5BBE2FCA626}" type="pres">
      <dgm:prSet presAssocID="{BA1A2BC0-DAB8-4D3C-80D7-94DA72637876}" presName="hierRoot2" presStyleCnt="0">
        <dgm:presLayoutVars>
          <dgm:hierBranch val="init"/>
        </dgm:presLayoutVars>
      </dgm:prSet>
      <dgm:spPr/>
      <dgm:t>
        <a:bodyPr/>
        <a:lstStyle/>
        <a:p>
          <a:endParaRPr lang="en-US"/>
        </a:p>
      </dgm:t>
    </dgm:pt>
    <dgm:pt modelId="{6FA92278-25AA-4930-AF8F-47C882059DD1}" type="pres">
      <dgm:prSet presAssocID="{BA1A2BC0-DAB8-4D3C-80D7-94DA72637876}" presName="rootComposite" presStyleCnt="0"/>
      <dgm:spPr/>
      <dgm:t>
        <a:bodyPr/>
        <a:lstStyle/>
        <a:p>
          <a:endParaRPr lang="en-US"/>
        </a:p>
      </dgm:t>
    </dgm:pt>
    <dgm:pt modelId="{D5255293-3939-42CB-A5EA-9B9D1643563D}" type="pres">
      <dgm:prSet presAssocID="{BA1A2BC0-DAB8-4D3C-80D7-94DA72637876}" presName="rootText" presStyleLbl="node4" presStyleIdx="17" presStyleCnt="22">
        <dgm:presLayoutVars>
          <dgm:chPref val="3"/>
        </dgm:presLayoutVars>
      </dgm:prSet>
      <dgm:spPr/>
      <dgm:t>
        <a:bodyPr/>
        <a:lstStyle/>
        <a:p>
          <a:endParaRPr lang="en-US"/>
        </a:p>
      </dgm:t>
    </dgm:pt>
    <dgm:pt modelId="{DAAE0B2D-0366-42E6-8C46-92F423515940}" type="pres">
      <dgm:prSet presAssocID="{BA1A2BC0-DAB8-4D3C-80D7-94DA72637876}" presName="rootConnector" presStyleLbl="node4" presStyleIdx="17" presStyleCnt="22"/>
      <dgm:spPr/>
      <dgm:t>
        <a:bodyPr/>
        <a:lstStyle/>
        <a:p>
          <a:endParaRPr lang="en-US"/>
        </a:p>
      </dgm:t>
    </dgm:pt>
    <dgm:pt modelId="{3DF027B0-0F0A-4303-A739-4D1469BEF0C4}" type="pres">
      <dgm:prSet presAssocID="{BA1A2BC0-DAB8-4D3C-80D7-94DA72637876}" presName="hierChild4" presStyleCnt="0"/>
      <dgm:spPr/>
      <dgm:t>
        <a:bodyPr/>
        <a:lstStyle/>
        <a:p>
          <a:endParaRPr lang="en-US"/>
        </a:p>
      </dgm:t>
    </dgm:pt>
    <dgm:pt modelId="{69627CE7-7000-4D84-B2D1-C28F457C33B9}" type="pres">
      <dgm:prSet presAssocID="{BA1A2BC0-DAB8-4D3C-80D7-94DA72637876}" presName="hierChild5" presStyleCnt="0"/>
      <dgm:spPr/>
      <dgm:t>
        <a:bodyPr/>
        <a:lstStyle/>
        <a:p>
          <a:endParaRPr lang="en-US"/>
        </a:p>
      </dgm:t>
    </dgm:pt>
    <dgm:pt modelId="{27EBCE5A-C1C5-4B01-9622-B8E00AAD01A0}" type="pres">
      <dgm:prSet presAssocID="{C7292AE2-F72B-4BB7-8E32-B4550DD6FF99}" presName="hierChild5" presStyleCnt="0"/>
      <dgm:spPr/>
      <dgm:t>
        <a:bodyPr/>
        <a:lstStyle/>
        <a:p>
          <a:endParaRPr lang="en-US"/>
        </a:p>
      </dgm:t>
    </dgm:pt>
    <dgm:pt modelId="{C198012E-4B28-4B09-BF9D-FB4128FD3227}" type="pres">
      <dgm:prSet presAssocID="{4515F4BE-64E3-441F-A0E4-5CD2E3114688}" presName="hierChild5" presStyleCnt="0"/>
      <dgm:spPr/>
      <dgm:t>
        <a:bodyPr/>
        <a:lstStyle/>
        <a:p>
          <a:endParaRPr lang="en-US"/>
        </a:p>
      </dgm:t>
    </dgm:pt>
    <dgm:pt modelId="{3829A947-045B-45E8-902F-A39ED0E226E0}" type="pres">
      <dgm:prSet presAssocID="{9BA45459-FE62-4D32-9593-FF87E9692BEE}" presName="Name35" presStyleLbl="parChTrans1D4" presStyleIdx="18" presStyleCnt="22"/>
      <dgm:spPr/>
      <dgm:t>
        <a:bodyPr/>
        <a:lstStyle/>
        <a:p>
          <a:endParaRPr lang="en-US"/>
        </a:p>
      </dgm:t>
    </dgm:pt>
    <dgm:pt modelId="{E8178190-78B8-4667-B65B-1B5A52B762D2}" type="pres">
      <dgm:prSet presAssocID="{B0FCE392-5218-4004-9349-E5EF07B3E20C}" presName="hierRoot2" presStyleCnt="0">
        <dgm:presLayoutVars>
          <dgm:hierBranch val="l"/>
        </dgm:presLayoutVars>
      </dgm:prSet>
      <dgm:spPr/>
      <dgm:t>
        <a:bodyPr/>
        <a:lstStyle/>
        <a:p>
          <a:endParaRPr lang="en-US"/>
        </a:p>
      </dgm:t>
    </dgm:pt>
    <dgm:pt modelId="{8D369C4F-DB01-4A40-A9F9-04CE2B48588C}" type="pres">
      <dgm:prSet presAssocID="{B0FCE392-5218-4004-9349-E5EF07B3E20C}" presName="rootComposite" presStyleCnt="0"/>
      <dgm:spPr/>
      <dgm:t>
        <a:bodyPr/>
        <a:lstStyle/>
        <a:p>
          <a:endParaRPr lang="en-US"/>
        </a:p>
      </dgm:t>
    </dgm:pt>
    <dgm:pt modelId="{24CE45C2-8AF7-48C8-B56A-4308EF055254}" type="pres">
      <dgm:prSet presAssocID="{B0FCE392-5218-4004-9349-E5EF07B3E20C}" presName="rootText" presStyleLbl="node4" presStyleIdx="18" presStyleCnt="22">
        <dgm:presLayoutVars>
          <dgm:chPref val="3"/>
        </dgm:presLayoutVars>
      </dgm:prSet>
      <dgm:spPr/>
      <dgm:t>
        <a:bodyPr/>
        <a:lstStyle/>
        <a:p>
          <a:endParaRPr lang="en-US"/>
        </a:p>
      </dgm:t>
    </dgm:pt>
    <dgm:pt modelId="{85836DAF-7308-48BA-8C2C-525D36E90929}" type="pres">
      <dgm:prSet presAssocID="{B0FCE392-5218-4004-9349-E5EF07B3E20C}" presName="rootConnector" presStyleLbl="node4" presStyleIdx="18" presStyleCnt="22"/>
      <dgm:spPr/>
      <dgm:t>
        <a:bodyPr/>
        <a:lstStyle/>
        <a:p>
          <a:endParaRPr lang="en-US"/>
        </a:p>
      </dgm:t>
    </dgm:pt>
    <dgm:pt modelId="{4C2391C3-974E-43E8-8F44-0EC4683F9154}" type="pres">
      <dgm:prSet presAssocID="{B0FCE392-5218-4004-9349-E5EF07B3E20C}" presName="hierChild4" presStyleCnt="0"/>
      <dgm:spPr/>
      <dgm:t>
        <a:bodyPr/>
        <a:lstStyle/>
        <a:p>
          <a:endParaRPr lang="en-US"/>
        </a:p>
      </dgm:t>
    </dgm:pt>
    <dgm:pt modelId="{5527017B-DC29-4E73-B873-24D78909284C}" type="pres">
      <dgm:prSet presAssocID="{E7AC44D1-83F4-48A1-B4C6-D7C3046C9837}" presName="Name50" presStyleLbl="parChTrans1D4" presStyleIdx="19" presStyleCnt="22"/>
      <dgm:spPr/>
      <dgm:t>
        <a:bodyPr/>
        <a:lstStyle/>
        <a:p>
          <a:endParaRPr lang="en-US"/>
        </a:p>
      </dgm:t>
    </dgm:pt>
    <dgm:pt modelId="{F600A70F-CA6C-4E3F-A1B1-888A4E5E9965}" type="pres">
      <dgm:prSet presAssocID="{D01D93B1-FAEE-4F8F-9EF5-EB27E0405BAD}" presName="hierRoot2" presStyleCnt="0">
        <dgm:presLayoutVars>
          <dgm:hierBranch val="init"/>
        </dgm:presLayoutVars>
      </dgm:prSet>
      <dgm:spPr/>
      <dgm:t>
        <a:bodyPr/>
        <a:lstStyle/>
        <a:p>
          <a:endParaRPr lang="en-US"/>
        </a:p>
      </dgm:t>
    </dgm:pt>
    <dgm:pt modelId="{89304297-1652-4116-9DC6-D7F40C121C3F}" type="pres">
      <dgm:prSet presAssocID="{D01D93B1-FAEE-4F8F-9EF5-EB27E0405BAD}" presName="rootComposite" presStyleCnt="0"/>
      <dgm:spPr/>
      <dgm:t>
        <a:bodyPr/>
        <a:lstStyle/>
        <a:p>
          <a:endParaRPr lang="en-US"/>
        </a:p>
      </dgm:t>
    </dgm:pt>
    <dgm:pt modelId="{A2E4A7C7-6A47-45CB-B621-583905C49A07}" type="pres">
      <dgm:prSet presAssocID="{D01D93B1-FAEE-4F8F-9EF5-EB27E0405BAD}" presName="rootText" presStyleLbl="node4" presStyleIdx="19" presStyleCnt="22">
        <dgm:presLayoutVars>
          <dgm:chPref val="3"/>
        </dgm:presLayoutVars>
      </dgm:prSet>
      <dgm:spPr/>
      <dgm:t>
        <a:bodyPr/>
        <a:lstStyle/>
        <a:p>
          <a:endParaRPr lang="en-US"/>
        </a:p>
      </dgm:t>
    </dgm:pt>
    <dgm:pt modelId="{7C9A7D53-4157-4008-B08D-E7CB8ADDF863}" type="pres">
      <dgm:prSet presAssocID="{D01D93B1-FAEE-4F8F-9EF5-EB27E0405BAD}" presName="rootConnector" presStyleLbl="node4" presStyleIdx="19" presStyleCnt="22"/>
      <dgm:spPr/>
      <dgm:t>
        <a:bodyPr/>
        <a:lstStyle/>
        <a:p>
          <a:endParaRPr lang="en-US"/>
        </a:p>
      </dgm:t>
    </dgm:pt>
    <dgm:pt modelId="{5D79EBA4-4B09-4BC3-9E08-C05418E844FC}" type="pres">
      <dgm:prSet presAssocID="{D01D93B1-FAEE-4F8F-9EF5-EB27E0405BAD}" presName="hierChild4" presStyleCnt="0"/>
      <dgm:spPr/>
      <dgm:t>
        <a:bodyPr/>
        <a:lstStyle/>
        <a:p>
          <a:endParaRPr lang="en-US"/>
        </a:p>
      </dgm:t>
    </dgm:pt>
    <dgm:pt modelId="{F756CE80-CFC2-46E8-8212-A1879E22C6FD}" type="pres">
      <dgm:prSet presAssocID="{D01D93B1-FAEE-4F8F-9EF5-EB27E0405BAD}" presName="hierChild5" presStyleCnt="0"/>
      <dgm:spPr/>
      <dgm:t>
        <a:bodyPr/>
        <a:lstStyle/>
        <a:p>
          <a:endParaRPr lang="en-US"/>
        </a:p>
      </dgm:t>
    </dgm:pt>
    <dgm:pt modelId="{FCF60DC6-7E75-41E9-A986-5D213AD9A317}" type="pres">
      <dgm:prSet presAssocID="{38096549-B7F7-4135-B0E8-3CEEEA7B2A85}" presName="Name50" presStyleLbl="parChTrans1D4" presStyleIdx="20" presStyleCnt="22"/>
      <dgm:spPr/>
      <dgm:t>
        <a:bodyPr/>
        <a:lstStyle/>
        <a:p>
          <a:endParaRPr lang="en-US"/>
        </a:p>
      </dgm:t>
    </dgm:pt>
    <dgm:pt modelId="{064E6908-298E-4B2C-A5E3-8A3C9B3AB3DD}" type="pres">
      <dgm:prSet presAssocID="{6CB2B9C7-A605-4382-9914-B882565824F8}" presName="hierRoot2" presStyleCnt="0">
        <dgm:presLayoutVars>
          <dgm:hierBranch val="init"/>
        </dgm:presLayoutVars>
      </dgm:prSet>
      <dgm:spPr/>
      <dgm:t>
        <a:bodyPr/>
        <a:lstStyle/>
        <a:p>
          <a:endParaRPr lang="en-US"/>
        </a:p>
      </dgm:t>
    </dgm:pt>
    <dgm:pt modelId="{D48300D6-3DA3-4ED5-BFB1-76C76679660F}" type="pres">
      <dgm:prSet presAssocID="{6CB2B9C7-A605-4382-9914-B882565824F8}" presName="rootComposite" presStyleCnt="0"/>
      <dgm:spPr/>
      <dgm:t>
        <a:bodyPr/>
        <a:lstStyle/>
        <a:p>
          <a:endParaRPr lang="en-US"/>
        </a:p>
      </dgm:t>
    </dgm:pt>
    <dgm:pt modelId="{65574AD6-323E-4E2D-9F72-C65FAF9F84B9}" type="pres">
      <dgm:prSet presAssocID="{6CB2B9C7-A605-4382-9914-B882565824F8}" presName="rootText" presStyleLbl="node4" presStyleIdx="20" presStyleCnt="22">
        <dgm:presLayoutVars>
          <dgm:chPref val="3"/>
        </dgm:presLayoutVars>
      </dgm:prSet>
      <dgm:spPr/>
      <dgm:t>
        <a:bodyPr/>
        <a:lstStyle/>
        <a:p>
          <a:endParaRPr lang="en-US"/>
        </a:p>
      </dgm:t>
    </dgm:pt>
    <dgm:pt modelId="{2803B76E-B5DB-4001-BB07-34BDF39E03E4}" type="pres">
      <dgm:prSet presAssocID="{6CB2B9C7-A605-4382-9914-B882565824F8}" presName="rootConnector" presStyleLbl="node4" presStyleIdx="20" presStyleCnt="22"/>
      <dgm:spPr/>
      <dgm:t>
        <a:bodyPr/>
        <a:lstStyle/>
        <a:p>
          <a:endParaRPr lang="en-US"/>
        </a:p>
      </dgm:t>
    </dgm:pt>
    <dgm:pt modelId="{88685927-2F84-4805-9F1B-3895D607B037}" type="pres">
      <dgm:prSet presAssocID="{6CB2B9C7-A605-4382-9914-B882565824F8}" presName="hierChild4" presStyleCnt="0"/>
      <dgm:spPr/>
      <dgm:t>
        <a:bodyPr/>
        <a:lstStyle/>
        <a:p>
          <a:endParaRPr lang="en-US"/>
        </a:p>
      </dgm:t>
    </dgm:pt>
    <dgm:pt modelId="{0FF4545E-C1B2-487E-B1A0-BDD8EE760EEB}" type="pres">
      <dgm:prSet presAssocID="{6CB2B9C7-A605-4382-9914-B882565824F8}" presName="hierChild5" presStyleCnt="0"/>
      <dgm:spPr/>
      <dgm:t>
        <a:bodyPr/>
        <a:lstStyle/>
        <a:p>
          <a:endParaRPr lang="en-US"/>
        </a:p>
      </dgm:t>
    </dgm:pt>
    <dgm:pt modelId="{2246894E-7ABB-4DD4-B2E2-BE1EC1C5EA49}" type="pres">
      <dgm:prSet presAssocID="{DA1C1829-D6DA-4039-B67D-945443E112B8}" presName="Name50" presStyleLbl="parChTrans1D4" presStyleIdx="21" presStyleCnt="22"/>
      <dgm:spPr/>
      <dgm:t>
        <a:bodyPr/>
        <a:lstStyle/>
        <a:p>
          <a:endParaRPr lang="en-US"/>
        </a:p>
      </dgm:t>
    </dgm:pt>
    <dgm:pt modelId="{6E903A30-EFEB-4A19-B71B-7B37286816FD}" type="pres">
      <dgm:prSet presAssocID="{BC914C36-54F0-46E1-9B3A-76251DA9318B}" presName="hierRoot2" presStyleCnt="0">
        <dgm:presLayoutVars>
          <dgm:hierBranch val="init"/>
        </dgm:presLayoutVars>
      </dgm:prSet>
      <dgm:spPr/>
      <dgm:t>
        <a:bodyPr/>
        <a:lstStyle/>
        <a:p>
          <a:endParaRPr lang="en-US"/>
        </a:p>
      </dgm:t>
    </dgm:pt>
    <dgm:pt modelId="{E8832BF6-85BD-46B8-86C3-2321C4565466}" type="pres">
      <dgm:prSet presAssocID="{BC914C36-54F0-46E1-9B3A-76251DA9318B}" presName="rootComposite" presStyleCnt="0"/>
      <dgm:spPr/>
      <dgm:t>
        <a:bodyPr/>
        <a:lstStyle/>
        <a:p>
          <a:endParaRPr lang="en-US"/>
        </a:p>
      </dgm:t>
    </dgm:pt>
    <dgm:pt modelId="{D9A79C7D-333A-48D2-9935-69214056530F}" type="pres">
      <dgm:prSet presAssocID="{BC914C36-54F0-46E1-9B3A-76251DA9318B}" presName="rootText" presStyleLbl="node4" presStyleIdx="21" presStyleCnt="22">
        <dgm:presLayoutVars>
          <dgm:chPref val="3"/>
        </dgm:presLayoutVars>
      </dgm:prSet>
      <dgm:spPr/>
      <dgm:t>
        <a:bodyPr/>
        <a:lstStyle/>
        <a:p>
          <a:endParaRPr lang="en-US"/>
        </a:p>
      </dgm:t>
    </dgm:pt>
    <dgm:pt modelId="{71EC8F01-90A3-4E3F-A341-4A15C8140DF6}" type="pres">
      <dgm:prSet presAssocID="{BC914C36-54F0-46E1-9B3A-76251DA9318B}" presName="rootConnector" presStyleLbl="node4" presStyleIdx="21" presStyleCnt="22"/>
      <dgm:spPr/>
      <dgm:t>
        <a:bodyPr/>
        <a:lstStyle/>
        <a:p>
          <a:endParaRPr lang="en-US"/>
        </a:p>
      </dgm:t>
    </dgm:pt>
    <dgm:pt modelId="{D943B8ED-1336-43D5-AB6A-C632CBC20632}" type="pres">
      <dgm:prSet presAssocID="{BC914C36-54F0-46E1-9B3A-76251DA9318B}" presName="hierChild4" presStyleCnt="0"/>
      <dgm:spPr/>
      <dgm:t>
        <a:bodyPr/>
        <a:lstStyle/>
        <a:p>
          <a:endParaRPr lang="en-US"/>
        </a:p>
      </dgm:t>
    </dgm:pt>
    <dgm:pt modelId="{B8D6424E-46A2-4967-ADF1-255A82A05FFC}" type="pres">
      <dgm:prSet presAssocID="{BC914C36-54F0-46E1-9B3A-76251DA9318B}" presName="hierChild5" presStyleCnt="0"/>
      <dgm:spPr/>
      <dgm:t>
        <a:bodyPr/>
        <a:lstStyle/>
        <a:p>
          <a:endParaRPr lang="en-US"/>
        </a:p>
      </dgm:t>
    </dgm:pt>
    <dgm:pt modelId="{2EDAADC2-4D90-4A07-8348-070D109F7879}" type="pres">
      <dgm:prSet presAssocID="{B0FCE392-5218-4004-9349-E5EF07B3E20C}" presName="hierChild5" presStyleCnt="0"/>
      <dgm:spPr/>
      <dgm:t>
        <a:bodyPr/>
        <a:lstStyle/>
        <a:p>
          <a:endParaRPr lang="en-US"/>
        </a:p>
      </dgm:t>
    </dgm:pt>
    <dgm:pt modelId="{A3CE3557-CF28-4030-A83B-07DECA8E2919}" type="pres">
      <dgm:prSet presAssocID="{AB96D330-C1F3-4BAB-8460-D034CB91A7A5}" presName="hierChild5" presStyleCnt="0"/>
      <dgm:spPr/>
      <dgm:t>
        <a:bodyPr/>
        <a:lstStyle/>
        <a:p>
          <a:endParaRPr lang="en-US"/>
        </a:p>
      </dgm:t>
    </dgm:pt>
    <dgm:pt modelId="{0DDBC569-0D90-4ABD-BD8B-8BE0F391448A}" type="pres">
      <dgm:prSet presAssocID="{AE18D3AC-78AA-4095-9278-C49C3FE8FDB2}" presName="hierChild5" presStyleCnt="0"/>
      <dgm:spPr/>
      <dgm:t>
        <a:bodyPr/>
        <a:lstStyle/>
        <a:p>
          <a:endParaRPr lang="en-US"/>
        </a:p>
      </dgm:t>
    </dgm:pt>
    <dgm:pt modelId="{2CEF2A64-6C50-4AE7-8FF6-0C4FFC4D8951}" type="pres">
      <dgm:prSet presAssocID="{EAD5F1EB-F641-4545-968B-2BE9139002A1}" presName="Name111" presStyleLbl="parChTrans1D3" presStyleIdx="2" presStyleCnt="3"/>
      <dgm:spPr/>
      <dgm:t>
        <a:bodyPr/>
        <a:lstStyle/>
        <a:p>
          <a:endParaRPr lang="en-US"/>
        </a:p>
      </dgm:t>
    </dgm:pt>
    <dgm:pt modelId="{D5A2F105-A3FB-4AA8-A32D-CAE485DE8F8B}" type="pres">
      <dgm:prSet presAssocID="{2B9556BB-27CD-44E3-82EA-A13F2C7DECD5}" presName="hierRoot3" presStyleCnt="0">
        <dgm:presLayoutVars>
          <dgm:hierBranch val="init"/>
        </dgm:presLayoutVars>
      </dgm:prSet>
      <dgm:spPr/>
    </dgm:pt>
    <dgm:pt modelId="{40CBCC48-06A5-4D84-88DA-7408705F877F}" type="pres">
      <dgm:prSet presAssocID="{2B9556BB-27CD-44E3-82EA-A13F2C7DECD5}" presName="rootComposite3" presStyleCnt="0"/>
      <dgm:spPr/>
    </dgm:pt>
    <dgm:pt modelId="{137097FF-6036-4F74-8818-14F9AA5F1388}" type="pres">
      <dgm:prSet presAssocID="{2B9556BB-27CD-44E3-82EA-A13F2C7DECD5}" presName="rootText3" presStyleLbl="asst2" presStyleIdx="0" presStyleCnt="1">
        <dgm:presLayoutVars>
          <dgm:chPref val="3"/>
        </dgm:presLayoutVars>
      </dgm:prSet>
      <dgm:spPr/>
      <dgm:t>
        <a:bodyPr/>
        <a:lstStyle/>
        <a:p>
          <a:endParaRPr lang="en-US"/>
        </a:p>
      </dgm:t>
    </dgm:pt>
    <dgm:pt modelId="{5C663FDA-371B-4941-B80D-863AA644F4B5}" type="pres">
      <dgm:prSet presAssocID="{2B9556BB-27CD-44E3-82EA-A13F2C7DECD5}" presName="rootConnector3" presStyleLbl="asst2" presStyleIdx="0" presStyleCnt="1"/>
      <dgm:spPr/>
      <dgm:t>
        <a:bodyPr/>
        <a:lstStyle/>
        <a:p>
          <a:endParaRPr lang="en-US"/>
        </a:p>
      </dgm:t>
    </dgm:pt>
    <dgm:pt modelId="{511505EF-462A-4D7E-A60B-6BDF5D66E00D}" type="pres">
      <dgm:prSet presAssocID="{2B9556BB-27CD-44E3-82EA-A13F2C7DECD5}" presName="hierChild6" presStyleCnt="0"/>
      <dgm:spPr/>
    </dgm:pt>
    <dgm:pt modelId="{A8D6F200-1526-4831-B13D-9471CC14B724}" type="pres">
      <dgm:prSet presAssocID="{2B9556BB-27CD-44E3-82EA-A13F2C7DECD5}" presName="hierChild7" presStyleCnt="0"/>
      <dgm:spPr/>
    </dgm:pt>
    <dgm:pt modelId="{8D944230-AC6C-4473-80AE-A9C9CA157D5D}" type="pres">
      <dgm:prSet presAssocID="{8874AD75-1305-4781-8A1F-B6510FF78F90}" presName="hierChild3" presStyleCnt="0"/>
      <dgm:spPr/>
      <dgm:t>
        <a:bodyPr/>
        <a:lstStyle/>
        <a:p>
          <a:endParaRPr lang="en-US"/>
        </a:p>
      </dgm:t>
    </dgm:pt>
    <dgm:pt modelId="{0FB98E91-A10D-4E0D-B643-7D76BE282566}" type="pres">
      <dgm:prSet presAssocID="{0F40AA8A-775E-4C4B-85B2-4F6D21BA6E54}" presName="Name111" presStyleLbl="parChTrans1D2" presStyleIdx="1" presStyleCnt="2"/>
      <dgm:spPr/>
      <dgm:t>
        <a:bodyPr/>
        <a:lstStyle/>
        <a:p>
          <a:endParaRPr lang="en-US"/>
        </a:p>
      </dgm:t>
    </dgm:pt>
    <dgm:pt modelId="{AEC77439-2C22-4C16-A911-29B84B4B2A78}" type="pres">
      <dgm:prSet presAssocID="{05FF35DA-EAFB-41DD-A53B-4A1FDBB1A89E}" presName="hierRoot3" presStyleCnt="0">
        <dgm:presLayoutVars>
          <dgm:hierBranch val="init"/>
        </dgm:presLayoutVars>
      </dgm:prSet>
      <dgm:spPr/>
      <dgm:t>
        <a:bodyPr/>
        <a:lstStyle/>
        <a:p>
          <a:endParaRPr lang="en-US"/>
        </a:p>
      </dgm:t>
    </dgm:pt>
    <dgm:pt modelId="{6FB320C0-1ADF-4EA5-BAAA-ECBA1215B4D9}" type="pres">
      <dgm:prSet presAssocID="{05FF35DA-EAFB-41DD-A53B-4A1FDBB1A89E}" presName="rootComposite3" presStyleCnt="0"/>
      <dgm:spPr/>
      <dgm:t>
        <a:bodyPr/>
        <a:lstStyle/>
        <a:p>
          <a:endParaRPr lang="en-US"/>
        </a:p>
      </dgm:t>
    </dgm:pt>
    <dgm:pt modelId="{2CE6E24F-BE61-41DF-907B-1A21025621ED}" type="pres">
      <dgm:prSet presAssocID="{05FF35DA-EAFB-41DD-A53B-4A1FDBB1A89E}" presName="rootText3" presStyleLbl="asst1" presStyleIdx="0" presStyleCnt="1">
        <dgm:presLayoutVars>
          <dgm:chPref val="3"/>
        </dgm:presLayoutVars>
      </dgm:prSet>
      <dgm:spPr/>
      <dgm:t>
        <a:bodyPr/>
        <a:lstStyle/>
        <a:p>
          <a:endParaRPr lang="en-US"/>
        </a:p>
      </dgm:t>
    </dgm:pt>
    <dgm:pt modelId="{7A6B587A-2091-4F90-BA45-04AA8A595EB9}" type="pres">
      <dgm:prSet presAssocID="{05FF35DA-EAFB-41DD-A53B-4A1FDBB1A89E}" presName="rootConnector3" presStyleLbl="asst1" presStyleIdx="0" presStyleCnt="1"/>
      <dgm:spPr/>
      <dgm:t>
        <a:bodyPr/>
        <a:lstStyle/>
        <a:p>
          <a:endParaRPr lang="en-US"/>
        </a:p>
      </dgm:t>
    </dgm:pt>
    <dgm:pt modelId="{14B67B15-3AE6-4FF3-A0B7-1DCF59A861E4}" type="pres">
      <dgm:prSet presAssocID="{05FF35DA-EAFB-41DD-A53B-4A1FDBB1A89E}" presName="hierChild6" presStyleCnt="0"/>
      <dgm:spPr/>
      <dgm:t>
        <a:bodyPr/>
        <a:lstStyle/>
        <a:p>
          <a:endParaRPr lang="en-US"/>
        </a:p>
      </dgm:t>
    </dgm:pt>
    <dgm:pt modelId="{9DE4370C-B1DC-4AAD-8CD9-2B93B0FD2152}" type="pres">
      <dgm:prSet presAssocID="{05FF35DA-EAFB-41DD-A53B-4A1FDBB1A89E}" presName="hierChild7" presStyleCnt="0"/>
      <dgm:spPr/>
      <dgm:t>
        <a:bodyPr/>
        <a:lstStyle/>
        <a:p>
          <a:endParaRPr lang="en-US"/>
        </a:p>
      </dgm:t>
    </dgm:pt>
  </dgm:ptLst>
  <dgm:cxnLst>
    <dgm:cxn modelId="{BB0AD19A-54AD-4BD3-8393-AA96C1E0213B}" type="presOf" srcId="{9DDEC5AF-329A-4ED4-BD66-CD4C58592569}" destId="{BAADF3B7-F2B4-4AD3-B75E-10CCBDC5EB30}" srcOrd="1" destOrd="0" presId="urn:microsoft.com/office/officeart/2005/8/layout/orgChart1"/>
    <dgm:cxn modelId="{98833159-1A1D-477F-85EA-926F2FB203FB}" type="presOf" srcId="{E7AC44D1-83F4-48A1-B4C6-D7C3046C9837}" destId="{5527017B-DC29-4E73-B873-24D78909284C}" srcOrd="0" destOrd="0" presId="urn:microsoft.com/office/officeart/2005/8/layout/orgChart1"/>
    <dgm:cxn modelId="{E993E478-7A3A-4A82-9211-FC7E02866C4E}" type="presOf" srcId="{7B51F70E-A981-4081-9620-475FBC90B216}" destId="{78712743-F23B-4239-A46C-D3FE1D929866}" srcOrd="0" destOrd="0" presId="urn:microsoft.com/office/officeart/2005/8/layout/orgChart1"/>
    <dgm:cxn modelId="{0F0BDCA9-88C4-4560-8229-4A4AFFB7F392}" srcId="{8874AD75-1305-4781-8A1F-B6510FF78F90}" destId="{AE18D3AC-78AA-4095-9278-C49C3FE8FDB2}" srcOrd="1" destOrd="0" parTransId="{82503CA8-D2A6-48DC-98D4-9D807D6B9AE1}" sibTransId="{0EEB8427-0FD6-4A62-97DF-E214E01ACE49}"/>
    <dgm:cxn modelId="{AA9816FA-3066-4B64-A627-72B26DE261AF}" type="presOf" srcId="{D01D93B1-FAEE-4F8F-9EF5-EB27E0405BAD}" destId="{A2E4A7C7-6A47-45CB-B621-583905C49A07}" srcOrd="0" destOrd="0" presId="urn:microsoft.com/office/officeart/2005/8/layout/orgChart1"/>
    <dgm:cxn modelId="{358DE34B-7E7D-4619-9BB7-1327FB4BD35A}" type="presOf" srcId="{789E0FC7-BEF7-4C2F-AE02-3D6F7CD9A27E}" destId="{08246E5A-539D-4E1F-B0DE-10BE4FCD8425}" srcOrd="0" destOrd="0" presId="urn:microsoft.com/office/officeart/2005/8/layout/orgChart1"/>
    <dgm:cxn modelId="{A49007AB-86AF-48D7-A86D-C877D73B3D2F}" type="presOf" srcId="{8D955B7D-BF93-4F45-89A7-6E8402D0C9EA}" destId="{B91DDB85-A1B3-4746-B2B9-9847EF20C43E}" srcOrd="1" destOrd="0" presId="urn:microsoft.com/office/officeart/2005/8/layout/orgChart1"/>
    <dgm:cxn modelId="{5A892979-A9B3-445A-9E93-35A162FB46B7}" srcId="{AB96D330-C1F3-4BAB-8460-D034CB91A7A5}" destId="{4515F4BE-64E3-441F-A0E4-5CD2E3114688}" srcOrd="0" destOrd="0" parTransId="{8249C363-4FC8-4FAF-BE42-1586D87B1FF3}" sibTransId="{EBD49611-AAD5-4C35-98F9-DB18156FBCBE}"/>
    <dgm:cxn modelId="{1EB3A52D-D38C-4273-9223-C3132A5B335C}" type="presOf" srcId="{2B75364A-2340-4FFA-9605-EAB0D81BF026}" destId="{E237C738-0C35-4094-989E-C0117A1EC6D5}" srcOrd="0" destOrd="0" presId="urn:microsoft.com/office/officeart/2005/8/layout/orgChart1"/>
    <dgm:cxn modelId="{AE70AEDA-8C94-4C78-B4EE-AA5BBB7FDFF0}" type="presOf" srcId="{2BC3ADA0-943C-4888-9199-C34B79CAF93D}" destId="{773E90FA-271B-41A0-951F-392DE27D2B27}" srcOrd="0" destOrd="0" presId="urn:microsoft.com/office/officeart/2005/8/layout/orgChart1"/>
    <dgm:cxn modelId="{A2DC5CEB-F133-4D4F-8E21-2635AD9A596F}" srcId="{B0FCE392-5218-4004-9349-E5EF07B3E20C}" destId="{6CB2B9C7-A605-4382-9914-B882565824F8}" srcOrd="1" destOrd="0" parTransId="{38096549-B7F7-4135-B0E8-3CEEEA7B2A85}" sibTransId="{066CA756-CA7A-4BDF-8955-309AFC535A13}"/>
    <dgm:cxn modelId="{D915C62D-3CCC-459B-9476-F99FF3A83BEE}" type="presOf" srcId="{A7935258-F145-4ACE-8A93-85CB2D03F4CD}" destId="{E848A7E4-BC58-411A-BE03-520012774BBE}" srcOrd="1" destOrd="0" presId="urn:microsoft.com/office/officeart/2005/8/layout/orgChart1"/>
    <dgm:cxn modelId="{6614F1E9-8BDE-49D2-A4B7-008D218FC160}" type="presOf" srcId="{E7D370CC-5C83-4F9B-A25D-AFDD185C8498}" destId="{36BBFE8E-2F35-42E3-8EEF-F4B846147B1D}" srcOrd="0" destOrd="0" presId="urn:microsoft.com/office/officeart/2005/8/layout/orgChart1"/>
    <dgm:cxn modelId="{9A60E2E0-3E46-445F-87E1-D406BEB243DB}" srcId="{B0FCE392-5218-4004-9349-E5EF07B3E20C}" destId="{D01D93B1-FAEE-4F8F-9EF5-EB27E0405BAD}" srcOrd="0" destOrd="0" parTransId="{E7AC44D1-83F4-48A1-B4C6-D7C3046C9837}" sibTransId="{915692D7-BC23-4242-A46D-20D2E351AAF6}"/>
    <dgm:cxn modelId="{E355EFE9-1CDA-49F2-B710-04F841761099}" type="presOf" srcId="{B0FCE392-5218-4004-9349-E5EF07B3E20C}" destId="{24CE45C2-8AF7-48C8-B56A-4308EF055254}" srcOrd="0" destOrd="0" presId="urn:microsoft.com/office/officeart/2005/8/layout/orgChart1"/>
    <dgm:cxn modelId="{D49123CD-943C-43FB-BB0B-597A49FFD209}" type="presOf" srcId="{C7292AE2-F72B-4BB7-8E32-B4550DD6FF99}" destId="{F52601F9-51F9-4186-B538-A8BC9B0E19F6}" srcOrd="1" destOrd="0" presId="urn:microsoft.com/office/officeart/2005/8/layout/orgChart1"/>
    <dgm:cxn modelId="{75F913C0-48FB-40F1-A406-0BE69FB60174}" type="presOf" srcId="{620EA023-D7FD-4C0D-80BD-EA22C817B2CA}" destId="{93DA8CB8-1DE0-47A1-8E36-DC25D323FA7F}" srcOrd="0" destOrd="0" presId="urn:microsoft.com/office/officeart/2005/8/layout/orgChart1"/>
    <dgm:cxn modelId="{E31D8856-CB8B-4213-84F5-025C6D0A963B}" type="presOf" srcId="{DB499B55-6643-42F7-9FF7-D157ED6253B0}" destId="{DF9B3E3B-C06B-44E3-A95C-CE2E5A6C2D5C}" srcOrd="0" destOrd="0" presId="urn:microsoft.com/office/officeart/2005/8/layout/orgChart1"/>
    <dgm:cxn modelId="{1F928B37-629A-43AC-9222-DCD3B6DD3BAB}" type="presOf" srcId="{2BC3ADA0-943C-4888-9199-C34B79CAF93D}" destId="{5E0310EB-967D-440B-AE34-66E7B8EC946B}" srcOrd="1" destOrd="0" presId="urn:microsoft.com/office/officeart/2005/8/layout/orgChart1"/>
    <dgm:cxn modelId="{EB05D357-6D2D-4D46-B281-084ABF82DF53}" type="presOf" srcId="{0F40AA8A-775E-4C4B-85B2-4F6D21BA6E54}" destId="{0FB98E91-A10D-4E0D-B643-7D76BE282566}" srcOrd="0" destOrd="0" presId="urn:microsoft.com/office/officeart/2005/8/layout/orgChart1"/>
    <dgm:cxn modelId="{0C5AAC7C-5797-4E2B-BD55-65268C019B15}" type="presOf" srcId="{8874AD75-1305-4781-8A1F-B6510FF78F90}" destId="{103A5706-9AE5-428B-BBE2-750643D07E13}" srcOrd="1" destOrd="0" presId="urn:microsoft.com/office/officeart/2005/8/layout/orgChart1"/>
    <dgm:cxn modelId="{F32E92EA-1448-4086-98DB-2CB99CE571AF}" type="presOf" srcId="{AB96D330-C1F3-4BAB-8460-D034CB91A7A5}" destId="{0DE78488-227C-46F2-B01E-534ABBECC037}" srcOrd="1" destOrd="0" presId="urn:microsoft.com/office/officeart/2005/8/layout/orgChart1"/>
    <dgm:cxn modelId="{D57308A2-AC80-445C-BD65-E94D387C867C}" type="presOf" srcId="{9BA45459-FE62-4D32-9593-FF87E9692BEE}" destId="{3829A947-045B-45E8-902F-A39ED0E226E0}" srcOrd="0" destOrd="0" presId="urn:microsoft.com/office/officeart/2005/8/layout/orgChart1"/>
    <dgm:cxn modelId="{720C0878-945F-4159-A4A3-BF9FA9F80B5D}" type="presOf" srcId="{CBD7D61D-7EC1-4A3B-B63B-FCE7E164AE3E}" destId="{C8F1D3A7-775D-4747-BA78-C45D7BA45461}" srcOrd="0" destOrd="0" presId="urn:microsoft.com/office/officeart/2005/8/layout/orgChart1"/>
    <dgm:cxn modelId="{C6AEB2C4-BB95-421E-8898-CB92BB68B71A}" type="presOf" srcId="{2B75364A-2340-4FFA-9605-EAB0D81BF026}" destId="{E4FBDECA-33B5-4462-8A7B-5BD614EEDF60}" srcOrd="1" destOrd="0" presId="urn:microsoft.com/office/officeart/2005/8/layout/orgChart1"/>
    <dgm:cxn modelId="{A8943C24-0B9B-49F1-B69E-93ED864133BC}" type="presOf" srcId="{BC914C36-54F0-46E1-9B3A-76251DA9318B}" destId="{D9A79C7D-333A-48D2-9935-69214056530F}" srcOrd="0" destOrd="0" presId="urn:microsoft.com/office/officeart/2005/8/layout/orgChart1"/>
    <dgm:cxn modelId="{F71EA066-A11A-479E-97E1-9033671FC9D5}" srcId="{2BC3ADA0-943C-4888-9199-C34B79CAF93D}" destId="{1A16F067-21FD-494B-A030-0B27C67AECA0}" srcOrd="1" destOrd="0" parTransId="{65DBB298-EEFE-4122-AB5B-8991968AE679}" sibTransId="{F8F821E4-669B-4255-B1D6-DE3FB1D76912}"/>
    <dgm:cxn modelId="{4011C3CE-6524-49D9-A0A2-07247EFDE182}" srcId="{C7292AE2-F72B-4BB7-8E32-B4550DD6FF99}" destId="{9DDEC5AF-329A-4ED4-BD66-CD4C58592569}" srcOrd="1" destOrd="0" parTransId="{3D57BC6A-49B9-422E-96CF-B67E1C6F0A26}" sibTransId="{57530421-2F6F-4E34-A724-E1F7542AD60C}"/>
    <dgm:cxn modelId="{E274081B-9EFA-407A-B908-468307D15546}" type="presOf" srcId="{AF47B895-2BFD-4CA0-8976-3726D37C75A0}" destId="{DA9A616D-82B2-410A-ABD8-28BCD536D32F}" srcOrd="0" destOrd="0" presId="urn:microsoft.com/office/officeart/2005/8/layout/orgChart1"/>
    <dgm:cxn modelId="{3A33A4C1-4A02-4CC3-8B3C-C69DB1E7F0F8}" type="presOf" srcId="{A949F15C-ACD2-4553-89DF-0C3EF94DDFA6}" destId="{168B8578-3AB8-4AEA-B721-F501A6498A4A}" srcOrd="1" destOrd="0" presId="urn:microsoft.com/office/officeart/2005/8/layout/orgChart1"/>
    <dgm:cxn modelId="{670CB376-D43A-4D39-8567-9A78C0A26D54}" type="presOf" srcId="{C7292AE2-F72B-4BB7-8E32-B4550DD6FF99}" destId="{9A645FBF-6DED-442B-BE23-2316636B8611}" srcOrd="0" destOrd="0" presId="urn:microsoft.com/office/officeart/2005/8/layout/orgChart1"/>
    <dgm:cxn modelId="{9A74756A-76EA-4830-91B1-55BAF757C16A}" srcId="{AE18D3AC-78AA-4095-9278-C49C3FE8FDB2}" destId="{2B9556BB-27CD-44E3-82EA-A13F2C7DECD5}" srcOrd="2" destOrd="0" parTransId="{EAD5F1EB-F641-4545-968B-2BE9139002A1}" sibTransId="{B9E9854A-CACA-4439-8C05-C5123D19E680}"/>
    <dgm:cxn modelId="{5EBA2EE2-C093-458C-9E00-F8D9128CE316}" srcId="{CBD7D61D-7EC1-4A3B-B63B-FCE7E164AE3E}" destId="{789E0FC7-BEF7-4C2F-AE02-3D6F7CD9A27E}" srcOrd="1" destOrd="0" parTransId="{D30979B3-1737-4839-BCC4-88A2F2DCC7EA}" sibTransId="{0133E54E-5A76-4885-98D6-652E80936B6A}"/>
    <dgm:cxn modelId="{DFE3DB78-812B-4171-B103-E6794687ACA4}" srcId="{8D955B7D-BF93-4F45-89A7-6E8402D0C9EA}" destId="{2AD84471-5F3F-4B47-832A-D333D44980D6}" srcOrd="0" destOrd="0" parTransId="{5B2761A2-F9AA-425E-83BF-C8818E9CDC49}" sibTransId="{DF6DE919-EBD9-4EDC-926D-5E015A986A57}"/>
    <dgm:cxn modelId="{3BA6700C-CE77-4CF1-B318-962D1481627E}" type="presOf" srcId="{05FF35DA-EAFB-41DD-A53B-4A1FDBB1A89E}" destId="{7A6B587A-2091-4F90-BA45-04AA8A595EB9}" srcOrd="1" destOrd="0" presId="urn:microsoft.com/office/officeart/2005/8/layout/orgChart1"/>
    <dgm:cxn modelId="{723AE3EA-55B8-4B63-AC66-B2C84C491D72}" srcId="{A7935258-F145-4ACE-8A93-85CB2D03F4CD}" destId="{001A4FC6-8FE0-48F5-9620-FB5A99759F73}" srcOrd="1" destOrd="0" parTransId="{620EA023-D7FD-4C0D-80BD-EA22C817B2CA}" sibTransId="{B842F1C5-E6A5-4ED5-BDC6-58161164EF1C}"/>
    <dgm:cxn modelId="{95CA02D9-8363-483A-9A5E-CAEE55D3115F}" type="presOf" srcId="{9A211BBE-2023-4768-BB88-7B190E765F62}" destId="{C29F34CB-B9A0-4A81-84CA-04D92F8D3CE8}" srcOrd="0" destOrd="0" presId="urn:microsoft.com/office/officeart/2005/8/layout/orgChart1"/>
    <dgm:cxn modelId="{784DA8D9-1043-4D0E-B15F-1AF0B440CAAC}" type="presOf" srcId="{2AD84471-5F3F-4B47-832A-D333D44980D6}" destId="{1491FAAC-7FE9-4170-A6B9-356427C846F1}" srcOrd="1" destOrd="0" presId="urn:microsoft.com/office/officeart/2005/8/layout/orgChart1"/>
    <dgm:cxn modelId="{78574541-5F83-435C-88C7-6C0C16A560D0}" srcId="{CBD7D61D-7EC1-4A3B-B63B-FCE7E164AE3E}" destId="{B7BCD6CA-2F36-4602-BBBA-B2E2413964B9}" srcOrd="0" destOrd="0" parTransId="{021A9527-9D0D-418A-862E-26BA601D2096}" sibTransId="{699BFB54-26C5-4ADA-9FB3-F0AE0E1FD515}"/>
    <dgm:cxn modelId="{92064B35-03CF-4B22-80F1-D4F613ED12FB}" type="presOf" srcId="{DA1C1829-D6DA-4039-B67D-945443E112B8}" destId="{2246894E-7ABB-4DD4-B2E2-BE1EC1C5EA49}" srcOrd="0" destOrd="0" presId="urn:microsoft.com/office/officeart/2005/8/layout/orgChart1"/>
    <dgm:cxn modelId="{FBEE6076-B94D-4A16-AA30-7A4F07B4402C}" type="presOf" srcId="{789E0FC7-BEF7-4C2F-AE02-3D6F7CD9A27E}" destId="{A4167FB1-CA2B-4253-BA35-52089FBC1F65}" srcOrd="1" destOrd="0" presId="urn:microsoft.com/office/officeart/2005/8/layout/orgChart1"/>
    <dgm:cxn modelId="{6ECE6B87-262F-4DEB-B101-8F0C176F091B}" type="presOf" srcId="{1A16F067-21FD-494B-A030-0B27C67AECA0}" destId="{4C80586D-4052-435E-93D2-273473021DBE}" srcOrd="1" destOrd="0" presId="urn:microsoft.com/office/officeart/2005/8/layout/orgChart1"/>
    <dgm:cxn modelId="{1FACBE81-CF01-48B0-AA82-0C5A0425171B}" srcId="{C7292AE2-F72B-4BB7-8E32-B4550DD6FF99}" destId="{7B51F70E-A981-4081-9620-475FBC90B216}" srcOrd="0" destOrd="0" parTransId="{F422511E-1AAF-429B-919D-64A8B7219DDC}" sibTransId="{B838416D-7E32-4901-BEB0-49FC5D69B11A}"/>
    <dgm:cxn modelId="{472E5D27-0414-43DF-846F-9AC0EB2E3DAD}" type="presOf" srcId="{65DBB298-EEFE-4122-AB5B-8991968AE679}" destId="{9DF44568-D2A1-44AD-8863-467F3FAAB7B3}" srcOrd="0" destOrd="0" presId="urn:microsoft.com/office/officeart/2005/8/layout/orgChart1"/>
    <dgm:cxn modelId="{AD1FF765-7A47-4098-9F05-393B9BF06DF4}" type="presOf" srcId="{D30979B3-1737-4839-BCC4-88A2F2DCC7EA}" destId="{5B5C6371-0AD0-4CE2-8D88-1F33BEFF0681}" srcOrd="0" destOrd="0" presId="urn:microsoft.com/office/officeart/2005/8/layout/orgChart1"/>
    <dgm:cxn modelId="{187678B3-8A4E-41A0-820D-7DF960E07EB7}" type="presOf" srcId="{0011CE73-129B-4B86-80E1-63C3794EC7F7}" destId="{A0465A0D-5DAD-4D5E-962F-C91A5DF2889D}" srcOrd="0" destOrd="0" presId="urn:microsoft.com/office/officeart/2005/8/layout/orgChart1"/>
    <dgm:cxn modelId="{EFCA0E3E-ECE3-4371-9A45-A8A60862157C}" type="presOf" srcId="{6CB2B9C7-A605-4382-9914-B882565824F8}" destId="{65574AD6-323E-4E2D-9F72-C65FAF9F84B9}" srcOrd="0" destOrd="0" presId="urn:microsoft.com/office/officeart/2005/8/layout/orgChart1"/>
    <dgm:cxn modelId="{8EED5377-E280-4CE4-94CB-026CAD5EC670}" type="presOf" srcId="{2B9556BB-27CD-44E3-82EA-A13F2C7DECD5}" destId="{5C663FDA-371B-4941-B80D-863AA644F4B5}" srcOrd="1" destOrd="0" presId="urn:microsoft.com/office/officeart/2005/8/layout/orgChart1"/>
    <dgm:cxn modelId="{5693F4ED-1DEF-47BF-84E4-7A0192F7A37E}" type="presOf" srcId="{BA1A2BC0-DAB8-4D3C-80D7-94DA72637876}" destId="{D5255293-3939-42CB-A5EA-9B9D1643563D}" srcOrd="0" destOrd="0" presId="urn:microsoft.com/office/officeart/2005/8/layout/orgChart1"/>
    <dgm:cxn modelId="{E9F7FF78-2243-45B5-95C5-1A23ACA37EB6}" type="presOf" srcId="{CBD7D61D-7EC1-4A3B-B63B-FCE7E164AE3E}" destId="{663DD451-0B98-4836-9733-993A6BB47265}" srcOrd="1" destOrd="0" presId="urn:microsoft.com/office/officeart/2005/8/layout/orgChart1"/>
    <dgm:cxn modelId="{3B6F39BE-F228-464B-9954-6F6D4F8A093C}" type="presOf" srcId="{9DDEC5AF-329A-4ED4-BD66-CD4C58592569}" destId="{9418ACF1-19BE-4F25-84B3-3402ABFDA783}" srcOrd="0" destOrd="0" presId="urn:microsoft.com/office/officeart/2005/8/layout/orgChart1"/>
    <dgm:cxn modelId="{18CAB931-B1BE-4014-88E6-A9A423E02741}" type="presOf" srcId="{82503CA8-D2A6-48DC-98D4-9D807D6B9AE1}" destId="{1BB9A83B-F7CC-48B1-9084-261ED35C4495}" srcOrd="0" destOrd="0" presId="urn:microsoft.com/office/officeart/2005/8/layout/orgChart1"/>
    <dgm:cxn modelId="{1E6E5CA8-DC51-4CCC-AE08-9568694E778B}" type="presOf" srcId="{A45C45B3-E540-41AF-B31B-59A44603DBD1}" destId="{E4EC0B6E-AF2B-48E2-B23D-C96F0D34CD34}" srcOrd="0" destOrd="0" presId="urn:microsoft.com/office/officeart/2005/8/layout/orgChart1"/>
    <dgm:cxn modelId="{6397CE99-788B-4F4B-89D7-5B88286BE8F4}" type="presOf" srcId="{A8759C24-EFF9-4AB1-AC1E-756390B1EEA3}" destId="{B2136B0F-802C-4D37-BE7C-9E08C1DC2D38}" srcOrd="0" destOrd="0" presId="urn:microsoft.com/office/officeart/2005/8/layout/orgChart1"/>
    <dgm:cxn modelId="{F7A4DB42-5F73-4E3D-8935-1BC47605DEE1}" type="presOf" srcId="{DB7DC2EA-1960-41AC-B82E-2D20B58FDBC6}" destId="{094D7767-6123-4D26-9E7B-A33DB6282753}" srcOrd="0" destOrd="0" presId="urn:microsoft.com/office/officeart/2005/8/layout/orgChart1"/>
    <dgm:cxn modelId="{36FAB7CC-5CC9-4AA0-9C89-F47BB18C1084}" type="presOf" srcId="{65AADF63-F6FF-4AE1-8A63-DBE4DBF054F1}" destId="{E98AECEE-9E1B-4E9B-9A2F-4C7412FECBA5}" srcOrd="0" destOrd="0" presId="urn:microsoft.com/office/officeart/2005/8/layout/orgChart1"/>
    <dgm:cxn modelId="{EFD0DF13-52AE-4FE1-9F1A-1B5C14DC548F}" type="presOf" srcId="{001A4FC6-8FE0-48F5-9620-FB5A99759F73}" destId="{9D363D7F-F8D4-4B42-BCE3-581D5BE33727}" srcOrd="0" destOrd="0" presId="urn:microsoft.com/office/officeart/2005/8/layout/orgChart1"/>
    <dgm:cxn modelId="{2E319947-A7B1-47C9-990D-5BB8AC7473DC}" srcId="{AE18D3AC-78AA-4095-9278-C49C3FE8FDB2}" destId="{AB96D330-C1F3-4BAB-8460-D034CB91A7A5}" srcOrd="1" destOrd="0" parTransId="{A45C45B3-E540-41AF-B31B-59A44603DBD1}" sibTransId="{734A9525-46C0-4B94-92AA-E67B7C3F7B5B}"/>
    <dgm:cxn modelId="{B7B8EFFA-3E03-4C22-BECD-8954BED3B0F8}" srcId="{4515F4BE-64E3-441F-A0E4-5CD2E3114688}" destId="{CBD7D61D-7EC1-4A3B-B63B-FCE7E164AE3E}" srcOrd="0" destOrd="0" parTransId="{B4F2929A-BA79-4CE1-BB85-E8F1B3C7CFC2}" sibTransId="{E2129A8F-AA90-42CE-A9A1-6DD3D19DACE4}"/>
    <dgm:cxn modelId="{C251DB8E-A57E-4FCA-98E7-EE3A90E7447D}" srcId="{AF47B895-2BFD-4CA0-8976-3726D37C75A0}" destId="{8874AD75-1305-4781-8A1F-B6510FF78F90}" srcOrd="0" destOrd="0" parTransId="{26A1D27D-B559-4641-B701-BB4D41BCC934}" sibTransId="{82D8E2FB-283F-48D3-AEA9-180F49188588}"/>
    <dgm:cxn modelId="{DCC02B51-E33D-4386-82A8-22E0F8F7C950}" type="presOf" srcId="{1A16F067-21FD-494B-A030-0B27C67AECA0}" destId="{D403646B-7D20-4E95-9BCF-380A65D63F92}" srcOrd="0" destOrd="0" presId="urn:microsoft.com/office/officeart/2005/8/layout/orgChart1"/>
    <dgm:cxn modelId="{0C76BA99-A929-4AE0-8324-279AA430547B}" srcId="{8874AD75-1305-4781-8A1F-B6510FF78F90}" destId="{05FF35DA-EAFB-41DD-A53B-4A1FDBB1A89E}" srcOrd="0" destOrd="0" parTransId="{0F40AA8A-775E-4C4B-85B2-4F6D21BA6E54}" sibTransId="{2FBD9202-D787-4EE3-8FFF-35D993D669FA}"/>
    <dgm:cxn modelId="{9A370CF2-EFEF-4771-BD1B-B5D9CA317772}" type="presOf" srcId="{B0FCE392-5218-4004-9349-E5EF07B3E20C}" destId="{85836DAF-7308-48BA-8C2C-525D36E90929}" srcOrd="1" destOrd="0" presId="urn:microsoft.com/office/officeart/2005/8/layout/orgChart1"/>
    <dgm:cxn modelId="{3DAE3EE5-2305-4537-BB45-A03AEF707744}" type="presOf" srcId="{B4F2929A-BA79-4CE1-BB85-E8F1B3C7CFC2}" destId="{65AAB1B9-CB77-426B-A34B-57F546C2FEE8}" srcOrd="0" destOrd="0" presId="urn:microsoft.com/office/officeart/2005/8/layout/orgChart1"/>
    <dgm:cxn modelId="{4FF51B5A-F192-4196-9963-FFD11D3C87F0}" type="presOf" srcId="{8874AD75-1305-4781-8A1F-B6510FF78F90}" destId="{2F25EC40-474D-4F98-B7D8-C0499071F5BE}" srcOrd="0" destOrd="0" presId="urn:microsoft.com/office/officeart/2005/8/layout/orgChart1"/>
    <dgm:cxn modelId="{2F348CFB-E23F-4170-AF38-F7C2E30809D5}" type="presOf" srcId="{05E8A49B-A575-4A85-8A81-D5015AF80E57}" destId="{C4212DD0-DC64-4BDF-9B95-F6B66FEA9144}" srcOrd="0" destOrd="0" presId="urn:microsoft.com/office/officeart/2005/8/layout/orgChart1"/>
    <dgm:cxn modelId="{B9FC61B8-DBBA-474E-B566-23E85AD0B883}" type="presOf" srcId="{7B51F70E-A981-4081-9620-475FBC90B216}" destId="{44ED7A05-D3BC-4C5E-9178-80079E9E4AB8}" srcOrd="1" destOrd="0" presId="urn:microsoft.com/office/officeart/2005/8/layout/orgChart1"/>
    <dgm:cxn modelId="{64DD9FA8-4350-425F-9A60-3DBE18B63E1B}" type="presOf" srcId="{E8C4F874-AFE9-4426-98BF-9C03A10AB486}" destId="{58680A7D-B255-402D-9175-0F3AA3F8DE09}" srcOrd="0" destOrd="0" presId="urn:microsoft.com/office/officeart/2005/8/layout/orgChart1"/>
    <dgm:cxn modelId="{649E7762-A952-4DAD-8C8A-DB8A1E90F2CB}" srcId="{2B75364A-2340-4FFA-9605-EAB0D81BF026}" destId="{A949F15C-ACD2-4553-89DF-0C3EF94DDFA6}" srcOrd="0" destOrd="0" parTransId="{DB7DC2EA-1960-41AC-B82E-2D20B58FDBC6}" sibTransId="{78FA51FA-5CEB-4F4E-ABD1-254BF21CAA22}"/>
    <dgm:cxn modelId="{0F652A7E-E0F1-41CB-82C2-48BAE1F61435}" type="presOf" srcId="{B7BCD6CA-2F36-4602-BBBA-B2E2413964B9}" destId="{3E403D0F-D8B8-40F0-9DAF-A2B24C123FF9}" srcOrd="0" destOrd="0" presId="urn:microsoft.com/office/officeart/2005/8/layout/orgChart1"/>
    <dgm:cxn modelId="{1BD3E0D5-8BBC-4AB1-B530-63EBF50D9E59}" type="presOf" srcId="{6CB2B9C7-A605-4382-9914-B882565824F8}" destId="{2803B76E-B5DB-4001-BB07-34BDF39E03E4}" srcOrd="1" destOrd="0" presId="urn:microsoft.com/office/officeart/2005/8/layout/orgChart1"/>
    <dgm:cxn modelId="{E711F821-E5D8-47DB-B256-C82A13DE170C}" type="presOf" srcId="{A7935258-F145-4ACE-8A93-85CB2D03F4CD}" destId="{2203B505-6B5B-4832-ABD4-0FE477CFD8FD}" srcOrd="0" destOrd="0" presId="urn:microsoft.com/office/officeart/2005/8/layout/orgChart1"/>
    <dgm:cxn modelId="{32BAB57A-0F8C-4437-9EBF-FF52DA021568}" type="presOf" srcId="{AE18D3AC-78AA-4095-9278-C49C3FE8FDB2}" destId="{A97EE04C-70DD-41BD-84DD-0F23AE56D053}" srcOrd="1" destOrd="0" presId="urn:microsoft.com/office/officeart/2005/8/layout/orgChart1"/>
    <dgm:cxn modelId="{0D0B814B-2AE7-454B-902D-DD9AAABEAF82}" type="presOf" srcId="{EAD5F1EB-F641-4545-968B-2BE9139002A1}" destId="{2CEF2A64-6C50-4AE7-8FF6-0C4FFC4D8951}" srcOrd="0" destOrd="0" presId="urn:microsoft.com/office/officeart/2005/8/layout/orgChart1"/>
    <dgm:cxn modelId="{9E468385-DC04-4FC9-A8A7-F6924DFB6C21}" type="presOf" srcId="{001A4FC6-8FE0-48F5-9620-FB5A99759F73}" destId="{74E7AE7E-4544-4060-96DF-3E9E9FB9F2E9}" srcOrd="1" destOrd="0" presId="urn:microsoft.com/office/officeart/2005/8/layout/orgChart1"/>
    <dgm:cxn modelId="{B78F6B06-54CF-45F3-813B-7B1BAEED3F64}" type="presOf" srcId="{4515F4BE-64E3-441F-A0E4-5CD2E3114688}" destId="{B1AC1183-826E-4F6A-AF98-FCE4EF79C407}" srcOrd="1" destOrd="0" presId="urn:microsoft.com/office/officeart/2005/8/layout/orgChart1"/>
    <dgm:cxn modelId="{7E0B198B-3272-4EB5-8734-ECF53D91B704}" srcId="{B0FCE392-5218-4004-9349-E5EF07B3E20C}" destId="{BC914C36-54F0-46E1-9B3A-76251DA9318B}" srcOrd="2" destOrd="0" parTransId="{DA1C1829-D6DA-4039-B67D-945443E112B8}" sibTransId="{551DAFAA-9C03-468D-8357-6F707A417C7A}"/>
    <dgm:cxn modelId="{41C56294-3026-4B29-B97C-EBA36EDEBE5C}" type="presOf" srcId="{494A2659-4A56-4E86-871B-07FDA6BE123D}" destId="{E184F73C-C105-4E60-A23F-40F22CB1E486}" srcOrd="0" destOrd="0" presId="urn:microsoft.com/office/officeart/2005/8/layout/orgChart1"/>
    <dgm:cxn modelId="{55814494-62EE-4FBF-AB31-7BC96C45D6D9}" srcId="{C7292AE2-F72B-4BB7-8E32-B4550DD6FF99}" destId="{BA1A2BC0-DAB8-4D3C-80D7-94DA72637876}" srcOrd="3" destOrd="0" parTransId="{494A2659-4A56-4E86-871B-07FDA6BE123D}" sibTransId="{A4F0914C-800A-4208-9786-D8357EC91D78}"/>
    <dgm:cxn modelId="{2E105151-6DF6-4959-82FB-489FFDA58EAA}" srcId="{4515F4BE-64E3-441F-A0E4-5CD2E3114688}" destId="{C7292AE2-F72B-4BB7-8E32-B4550DD6FF99}" srcOrd="1" destOrd="0" parTransId="{9A211BBE-2023-4768-BB88-7B190E765F62}" sibTransId="{99194E5E-21A1-42C5-B26F-DC2210F1A6AE}"/>
    <dgm:cxn modelId="{24EA142A-A208-4DEA-B8B8-25C6AA96CE8E}" type="presOf" srcId="{2B9556BB-27CD-44E3-82EA-A13F2C7DECD5}" destId="{137097FF-6036-4F74-8818-14F9AA5F1388}" srcOrd="0" destOrd="0" presId="urn:microsoft.com/office/officeart/2005/8/layout/orgChart1"/>
    <dgm:cxn modelId="{66220DFD-7071-4A4E-9F06-23FDA1E94C6C}" type="presOf" srcId="{7DA89F15-E45D-460F-839A-AF99748FFF0D}" destId="{011980FD-6628-492C-B803-F70C2F66D601}" srcOrd="0" destOrd="0" presId="urn:microsoft.com/office/officeart/2005/8/layout/orgChart1"/>
    <dgm:cxn modelId="{FBAD8FD6-C5DB-4EF9-9661-A8EC893C80CA}" srcId="{C7292AE2-F72B-4BB7-8E32-B4550DD6FF99}" destId="{65AADF63-F6FF-4AE1-8A63-DBE4DBF054F1}" srcOrd="2" destOrd="0" parTransId="{05E8A49B-A575-4A85-8A81-D5015AF80E57}" sibTransId="{4B996AA5-806A-41BC-B550-301A717B74C1}"/>
    <dgm:cxn modelId="{EF779438-69E1-4F84-9035-3EA8FCACE1F0}" srcId="{A7935258-F145-4ACE-8A93-85CB2D03F4CD}" destId="{2B75364A-2340-4FFA-9605-EAB0D81BF026}" srcOrd="0" destOrd="0" parTransId="{D5C5F2EA-2041-4DF0-BA3B-96C715EFC6DC}" sibTransId="{EBCDDC09-D1FD-437E-9FD4-958997595016}"/>
    <dgm:cxn modelId="{051D7BD5-0765-440D-ACE5-E7555965BE30}" type="presOf" srcId="{E7D370CC-5C83-4F9B-A25D-AFDD185C8498}" destId="{D7B1EEAA-DDDB-499C-B1EE-58FF2735E543}" srcOrd="1" destOrd="0" presId="urn:microsoft.com/office/officeart/2005/8/layout/orgChart1"/>
    <dgm:cxn modelId="{EAB580E6-5E9F-4422-85BB-8DF524236CB5}" type="presOf" srcId="{BC914C36-54F0-46E1-9B3A-76251DA9318B}" destId="{71EC8F01-90A3-4E3F-A341-4A15C8140DF6}" srcOrd="1" destOrd="0" presId="urn:microsoft.com/office/officeart/2005/8/layout/orgChart1"/>
    <dgm:cxn modelId="{FD71FF94-4AF6-4E0C-BFA9-6F0BAE6DAD84}" srcId="{AE18D3AC-78AA-4095-9278-C49C3FE8FDB2}" destId="{A7935258-F145-4ACE-8A93-85CB2D03F4CD}" srcOrd="0" destOrd="0" parTransId="{9316C56E-A60F-49CD-8A3D-823AC334E960}" sibTransId="{D2E5BDBE-7A45-41A5-88DF-B0747472058A}"/>
    <dgm:cxn modelId="{0B458592-E3AF-44F5-AC34-E17F599BE0F1}" type="presOf" srcId="{D5C5F2EA-2041-4DF0-BA3B-96C715EFC6DC}" destId="{9FDEF16B-BA34-4B87-8E19-8FBC9FEEE2CE}" srcOrd="0" destOrd="0" presId="urn:microsoft.com/office/officeart/2005/8/layout/orgChart1"/>
    <dgm:cxn modelId="{47D7A971-26D4-4B89-A076-E3544D5BACB2}" srcId="{AB96D330-C1F3-4BAB-8460-D034CB91A7A5}" destId="{B0FCE392-5218-4004-9349-E5EF07B3E20C}" srcOrd="1" destOrd="0" parTransId="{9BA45459-FE62-4D32-9593-FF87E9692BEE}" sibTransId="{5348BBBD-7478-4C92-926D-12832283501A}"/>
    <dgm:cxn modelId="{06712920-F29D-466F-A2F5-0C82B4017DAC}" type="presOf" srcId="{2AD84471-5F3F-4B47-832A-D333D44980D6}" destId="{76A991BA-BD77-4A7C-9017-75301A07BEE2}" srcOrd="0" destOrd="0" presId="urn:microsoft.com/office/officeart/2005/8/layout/orgChart1"/>
    <dgm:cxn modelId="{6EE8143E-EEDE-4698-BFCC-28DCBE2106D5}" type="presOf" srcId="{D01D93B1-FAEE-4F8F-9EF5-EB27E0405BAD}" destId="{7C9A7D53-4157-4008-B08D-E7CB8ADDF863}" srcOrd="1" destOrd="0" presId="urn:microsoft.com/office/officeart/2005/8/layout/orgChart1"/>
    <dgm:cxn modelId="{3161291C-DA0C-476D-BB72-627ED4367FD1}" type="presOf" srcId="{BA1A2BC0-DAB8-4D3C-80D7-94DA72637876}" destId="{DAAE0B2D-0366-42E6-8C46-92F423515940}" srcOrd="1" destOrd="0" presId="urn:microsoft.com/office/officeart/2005/8/layout/orgChart1"/>
    <dgm:cxn modelId="{D788D2DC-438A-405E-9CDC-DE053BBCB9F4}" type="presOf" srcId="{A949F15C-ACD2-4553-89DF-0C3EF94DDFA6}" destId="{FB4508BA-49ED-424B-8F7C-C828321383E4}" srcOrd="0" destOrd="0" presId="urn:microsoft.com/office/officeart/2005/8/layout/orgChart1"/>
    <dgm:cxn modelId="{64BA507C-F825-4312-80D7-0F5A0FEA3D2C}" srcId="{1A16F067-21FD-494B-A030-0B27C67AECA0}" destId="{7DA89F15-E45D-460F-839A-AF99748FFF0D}" srcOrd="0" destOrd="0" parTransId="{E8C4F874-AFE9-4426-98BF-9C03A10AB486}" sibTransId="{8D56933B-605B-4CA9-B68E-EA97B9AFB0C1}"/>
    <dgm:cxn modelId="{0693A5D8-29DE-4569-AB9D-CD4A6780ABEF}" type="presOf" srcId="{3D57BC6A-49B9-422E-96CF-B67E1C6F0A26}" destId="{77F4D3C8-2C3B-44B4-9BBE-8B2F09FC5DD5}" srcOrd="0" destOrd="0" presId="urn:microsoft.com/office/officeart/2005/8/layout/orgChart1"/>
    <dgm:cxn modelId="{9EDD3CCD-E702-4F95-98CA-41780FAD7948}" type="presOf" srcId="{5B2761A2-F9AA-425E-83BF-C8818E9CDC49}" destId="{6E9BFB0E-A5F2-412D-9DBF-6721E0DD2494}" srcOrd="0" destOrd="0" presId="urn:microsoft.com/office/officeart/2005/8/layout/orgChart1"/>
    <dgm:cxn modelId="{96F11CE2-4831-46D8-BC74-8AF5E1BFECBB}" type="presOf" srcId="{B7BCD6CA-2F36-4602-BBBA-B2E2413964B9}" destId="{6DE78ADC-B872-4186-A516-C9BB054AF95A}" srcOrd="1" destOrd="0" presId="urn:microsoft.com/office/officeart/2005/8/layout/orgChart1"/>
    <dgm:cxn modelId="{08057E2C-71F1-4AE9-B342-0D9DD6AF6D30}" type="presOf" srcId="{9316C56E-A60F-49CD-8A3D-823AC334E960}" destId="{9A22122C-D4E2-48DC-B2A6-2C01BE4291AA}" srcOrd="0" destOrd="0" presId="urn:microsoft.com/office/officeart/2005/8/layout/orgChart1"/>
    <dgm:cxn modelId="{49A057AB-E3DA-4BF4-9F53-81643BEF3DF4}" type="presOf" srcId="{7DA89F15-E45D-460F-839A-AF99748FFF0D}" destId="{21EDB312-8282-4206-86FB-1A05FA0754AC}" srcOrd="1" destOrd="0" presId="urn:microsoft.com/office/officeart/2005/8/layout/orgChart1"/>
    <dgm:cxn modelId="{E534457E-3E1F-4E69-92B8-A08512F7AC86}" type="presOf" srcId="{8249C363-4FC8-4FAF-BE42-1586D87B1FF3}" destId="{3BEDE4A7-641E-4DEA-BC31-386EA2D4BEB0}" srcOrd="0" destOrd="0" presId="urn:microsoft.com/office/officeart/2005/8/layout/orgChart1"/>
    <dgm:cxn modelId="{A9AC7F31-3492-4871-A58B-9807914E83AA}" type="presOf" srcId="{38096549-B7F7-4135-B0E8-3CEEEA7B2A85}" destId="{FCF60DC6-7E75-41E9-A986-5D213AD9A317}" srcOrd="0" destOrd="0" presId="urn:microsoft.com/office/officeart/2005/8/layout/orgChart1"/>
    <dgm:cxn modelId="{D37F9A25-FD82-48D8-A2BB-32FA1B4C4F4A}" type="presOf" srcId="{F422511E-1AAF-429B-919D-64A8B7219DDC}" destId="{8EFC5831-2924-4EE8-A69D-13EE05278482}" srcOrd="0" destOrd="0" presId="urn:microsoft.com/office/officeart/2005/8/layout/orgChart1"/>
    <dgm:cxn modelId="{EF346DA9-F4C5-4562-8EA3-6FF3F6524FE4}" type="presOf" srcId="{AB96D330-C1F3-4BAB-8460-D034CB91A7A5}" destId="{01DE49A8-51F6-407E-90C7-66BF84110384}" srcOrd="0" destOrd="0" presId="urn:microsoft.com/office/officeart/2005/8/layout/orgChart1"/>
    <dgm:cxn modelId="{75D6553E-C0EF-4EF7-B31E-7A117857B354}" type="presOf" srcId="{021A9527-9D0D-418A-862E-26BA601D2096}" destId="{B5DACB9C-3E42-4020-85BC-9802BAD023DF}" srcOrd="0" destOrd="0" presId="urn:microsoft.com/office/officeart/2005/8/layout/orgChart1"/>
    <dgm:cxn modelId="{D5D4786E-8BEE-41C7-808B-CB99D4522CCB}" type="presOf" srcId="{05FF35DA-EAFB-41DD-A53B-4A1FDBB1A89E}" destId="{2CE6E24F-BE61-41DF-907B-1A21025621ED}" srcOrd="0" destOrd="0" presId="urn:microsoft.com/office/officeart/2005/8/layout/orgChart1"/>
    <dgm:cxn modelId="{16057C44-5FE0-4522-998D-8B2DBB73B802}" type="presOf" srcId="{65AADF63-F6FF-4AE1-8A63-DBE4DBF054F1}" destId="{9BFD0BE9-B129-47DB-8BEB-D23DA0F77C69}" srcOrd="1" destOrd="0" presId="urn:microsoft.com/office/officeart/2005/8/layout/orgChart1"/>
    <dgm:cxn modelId="{92898608-0716-42C4-8829-6B4EBB5939B3}" type="presOf" srcId="{AE18D3AC-78AA-4095-9278-C49C3FE8FDB2}" destId="{D6E6DEBC-7AC7-424A-B3B3-981CF860AFB7}" srcOrd="0" destOrd="0" presId="urn:microsoft.com/office/officeart/2005/8/layout/orgChart1"/>
    <dgm:cxn modelId="{D54CA9DD-05BC-4EC9-B9DB-0DBC2E72E86B}" srcId="{2BC3ADA0-943C-4888-9199-C34B79CAF93D}" destId="{8D955B7D-BF93-4F45-89A7-6E8402D0C9EA}" srcOrd="0" destOrd="0" parTransId="{DB499B55-6643-42F7-9FF7-D157ED6253B0}" sibTransId="{92711F97-0C8A-40C1-80B8-290DDDD40524}"/>
    <dgm:cxn modelId="{6D54CF16-3C64-4855-817F-1BBED41920CF}" srcId="{A7935258-F145-4ACE-8A93-85CB2D03F4CD}" destId="{2BC3ADA0-943C-4888-9199-C34B79CAF93D}" srcOrd="2" destOrd="0" parTransId="{A8759C24-EFF9-4AB1-AC1E-756390B1EEA3}" sibTransId="{3415F73E-706A-441F-8E05-7D1E76793480}"/>
    <dgm:cxn modelId="{BE2D4C20-71B7-44EA-88F9-0EF3BF683E10}" srcId="{001A4FC6-8FE0-48F5-9620-FB5A99759F73}" destId="{E7D370CC-5C83-4F9B-A25D-AFDD185C8498}" srcOrd="0" destOrd="0" parTransId="{0011CE73-129B-4B86-80E1-63C3794EC7F7}" sibTransId="{5C7452A4-F20B-4FF8-9C39-848478B512C2}"/>
    <dgm:cxn modelId="{F65FC48F-5DC7-40FB-A684-8D51037A6C69}" type="presOf" srcId="{8D955B7D-BF93-4F45-89A7-6E8402D0C9EA}" destId="{3F1D05B0-F38D-41AF-91AA-62968B5A711B}" srcOrd="0" destOrd="0" presId="urn:microsoft.com/office/officeart/2005/8/layout/orgChart1"/>
    <dgm:cxn modelId="{C349D730-B047-4236-962E-00A7C38B3B33}" type="presOf" srcId="{4515F4BE-64E3-441F-A0E4-5CD2E3114688}" destId="{E3487ACD-EA2B-40F1-BA20-3E8896B8D48F}" srcOrd="0" destOrd="0" presId="urn:microsoft.com/office/officeart/2005/8/layout/orgChart1"/>
    <dgm:cxn modelId="{5D90A97A-22B3-4E30-B949-408F771E1344}" type="presParOf" srcId="{DA9A616D-82B2-410A-ABD8-28BCD536D32F}" destId="{077D7227-AAFE-4E29-B6A5-89D00D0E7046}" srcOrd="0" destOrd="0" presId="urn:microsoft.com/office/officeart/2005/8/layout/orgChart1"/>
    <dgm:cxn modelId="{C4C174EE-A27D-4AE9-8A3D-D443F114C938}" type="presParOf" srcId="{077D7227-AAFE-4E29-B6A5-89D00D0E7046}" destId="{3327A507-A56B-4799-BB29-1D58FDF2393B}" srcOrd="0" destOrd="0" presId="urn:microsoft.com/office/officeart/2005/8/layout/orgChart1"/>
    <dgm:cxn modelId="{66E5DF90-4B4C-4790-9CCA-6D51DED5C759}" type="presParOf" srcId="{3327A507-A56B-4799-BB29-1D58FDF2393B}" destId="{2F25EC40-474D-4F98-B7D8-C0499071F5BE}" srcOrd="0" destOrd="0" presId="urn:microsoft.com/office/officeart/2005/8/layout/orgChart1"/>
    <dgm:cxn modelId="{857C98A3-FED5-4BBB-8FA4-A10E811ADE18}" type="presParOf" srcId="{3327A507-A56B-4799-BB29-1D58FDF2393B}" destId="{103A5706-9AE5-428B-BBE2-750643D07E13}" srcOrd="1" destOrd="0" presId="urn:microsoft.com/office/officeart/2005/8/layout/orgChart1"/>
    <dgm:cxn modelId="{A0426570-BC2C-4DBA-8110-92397006B1CF}" type="presParOf" srcId="{077D7227-AAFE-4E29-B6A5-89D00D0E7046}" destId="{0A41EF38-30CB-4AE5-8B63-99E3D02CC9FE}" srcOrd="1" destOrd="0" presId="urn:microsoft.com/office/officeart/2005/8/layout/orgChart1"/>
    <dgm:cxn modelId="{DEFCBDCE-70EB-4F61-AD74-11073BB9343E}" type="presParOf" srcId="{0A41EF38-30CB-4AE5-8B63-99E3D02CC9FE}" destId="{1BB9A83B-F7CC-48B1-9084-261ED35C4495}" srcOrd="0" destOrd="0" presId="urn:microsoft.com/office/officeart/2005/8/layout/orgChart1"/>
    <dgm:cxn modelId="{6F99DB80-4A57-41B1-818A-C243E562E38B}" type="presParOf" srcId="{0A41EF38-30CB-4AE5-8B63-99E3D02CC9FE}" destId="{EA7F91CB-D4F9-4F3C-BCF9-3609CBBC00CA}" srcOrd="1" destOrd="0" presId="urn:microsoft.com/office/officeart/2005/8/layout/orgChart1"/>
    <dgm:cxn modelId="{8C31705E-C2D2-48EF-8B9D-88AC6075F139}" type="presParOf" srcId="{EA7F91CB-D4F9-4F3C-BCF9-3609CBBC00CA}" destId="{F617F12C-E340-4DF6-9529-F818565733B8}" srcOrd="0" destOrd="0" presId="urn:microsoft.com/office/officeart/2005/8/layout/orgChart1"/>
    <dgm:cxn modelId="{6EA64F47-D462-4ED4-996F-DE53E6A78BAA}" type="presParOf" srcId="{F617F12C-E340-4DF6-9529-F818565733B8}" destId="{D6E6DEBC-7AC7-424A-B3B3-981CF860AFB7}" srcOrd="0" destOrd="0" presId="urn:microsoft.com/office/officeart/2005/8/layout/orgChart1"/>
    <dgm:cxn modelId="{E889DE1A-9B83-4A92-8A64-A06299DB82A1}" type="presParOf" srcId="{F617F12C-E340-4DF6-9529-F818565733B8}" destId="{A97EE04C-70DD-41BD-84DD-0F23AE56D053}" srcOrd="1" destOrd="0" presId="urn:microsoft.com/office/officeart/2005/8/layout/orgChart1"/>
    <dgm:cxn modelId="{ACEBDFBE-87BA-4E68-BC05-5739BE54FEF4}" type="presParOf" srcId="{EA7F91CB-D4F9-4F3C-BCF9-3609CBBC00CA}" destId="{010E2D23-E33D-4E7A-A95D-3CD7270A71D9}" srcOrd="1" destOrd="0" presId="urn:microsoft.com/office/officeart/2005/8/layout/orgChart1"/>
    <dgm:cxn modelId="{075845AB-2CB2-4104-A861-AE7EBFDB42C0}" type="presParOf" srcId="{010E2D23-E33D-4E7A-A95D-3CD7270A71D9}" destId="{9A22122C-D4E2-48DC-B2A6-2C01BE4291AA}" srcOrd="0" destOrd="0" presId="urn:microsoft.com/office/officeart/2005/8/layout/orgChart1"/>
    <dgm:cxn modelId="{87C1EDCE-C218-46D6-8C96-8548DC87CD19}" type="presParOf" srcId="{010E2D23-E33D-4E7A-A95D-3CD7270A71D9}" destId="{B91BA42D-FC18-46C1-9A12-F0FD962F75C3}" srcOrd="1" destOrd="0" presId="urn:microsoft.com/office/officeart/2005/8/layout/orgChart1"/>
    <dgm:cxn modelId="{57C3A87F-E14E-4865-8988-355961BE24C0}" type="presParOf" srcId="{B91BA42D-FC18-46C1-9A12-F0FD962F75C3}" destId="{F041A783-04B6-4993-8599-279A33038113}" srcOrd="0" destOrd="0" presId="urn:microsoft.com/office/officeart/2005/8/layout/orgChart1"/>
    <dgm:cxn modelId="{CB97C9AC-B18E-414D-A384-E3E5B18D0ECC}" type="presParOf" srcId="{F041A783-04B6-4993-8599-279A33038113}" destId="{2203B505-6B5B-4832-ABD4-0FE477CFD8FD}" srcOrd="0" destOrd="0" presId="urn:microsoft.com/office/officeart/2005/8/layout/orgChart1"/>
    <dgm:cxn modelId="{295078CC-3EA8-4208-9DC8-186EEDE04024}" type="presParOf" srcId="{F041A783-04B6-4993-8599-279A33038113}" destId="{E848A7E4-BC58-411A-BE03-520012774BBE}" srcOrd="1" destOrd="0" presId="urn:microsoft.com/office/officeart/2005/8/layout/orgChart1"/>
    <dgm:cxn modelId="{8C99143C-43CE-4CAB-BF2E-093DBDE8E0BF}" type="presParOf" srcId="{B91BA42D-FC18-46C1-9A12-F0FD962F75C3}" destId="{A2567FD7-DD65-4F58-9F7A-60C09F64D2A9}" srcOrd="1" destOrd="0" presId="urn:microsoft.com/office/officeart/2005/8/layout/orgChart1"/>
    <dgm:cxn modelId="{F86D03A8-444B-461A-8661-CDFAE237C9E5}" type="presParOf" srcId="{A2567FD7-DD65-4F58-9F7A-60C09F64D2A9}" destId="{9FDEF16B-BA34-4B87-8E19-8FBC9FEEE2CE}" srcOrd="0" destOrd="0" presId="urn:microsoft.com/office/officeart/2005/8/layout/orgChart1"/>
    <dgm:cxn modelId="{5A330B49-DA4B-4397-A5FD-7278911677B3}" type="presParOf" srcId="{A2567FD7-DD65-4F58-9F7A-60C09F64D2A9}" destId="{8943BBE6-B6BA-43D1-BC72-0949D62FFF2A}" srcOrd="1" destOrd="0" presId="urn:microsoft.com/office/officeart/2005/8/layout/orgChart1"/>
    <dgm:cxn modelId="{B546C7BB-B544-4C12-97D6-E2B6E81D8153}" type="presParOf" srcId="{8943BBE6-B6BA-43D1-BC72-0949D62FFF2A}" destId="{DDE7C6C4-07AF-4EFF-93BF-E534660CD0BA}" srcOrd="0" destOrd="0" presId="urn:microsoft.com/office/officeart/2005/8/layout/orgChart1"/>
    <dgm:cxn modelId="{174F0AB1-9B8E-4D85-820C-D23BA6F7CD78}" type="presParOf" srcId="{DDE7C6C4-07AF-4EFF-93BF-E534660CD0BA}" destId="{E237C738-0C35-4094-989E-C0117A1EC6D5}" srcOrd="0" destOrd="0" presId="urn:microsoft.com/office/officeart/2005/8/layout/orgChart1"/>
    <dgm:cxn modelId="{6EBB6EF1-3A9B-499C-83F8-08B61FA8391E}" type="presParOf" srcId="{DDE7C6C4-07AF-4EFF-93BF-E534660CD0BA}" destId="{E4FBDECA-33B5-4462-8A7B-5BD614EEDF60}" srcOrd="1" destOrd="0" presId="urn:microsoft.com/office/officeart/2005/8/layout/orgChart1"/>
    <dgm:cxn modelId="{2B6E64CD-1646-4CC6-8465-E8E358C398AC}" type="presParOf" srcId="{8943BBE6-B6BA-43D1-BC72-0949D62FFF2A}" destId="{776870BC-FCA2-4DCB-B8DB-1E2B4436548C}" srcOrd="1" destOrd="0" presId="urn:microsoft.com/office/officeart/2005/8/layout/orgChart1"/>
    <dgm:cxn modelId="{7E51E538-10D4-4D07-952D-41995232D224}" type="presParOf" srcId="{776870BC-FCA2-4DCB-B8DB-1E2B4436548C}" destId="{094D7767-6123-4D26-9E7B-A33DB6282753}" srcOrd="0" destOrd="0" presId="urn:microsoft.com/office/officeart/2005/8/layout/orgChart1"/>
    <dgm:cxn modelId="{F32982C8-1365-4A50-9CAB-E167098D722D}" type="presParOf" srcId="{776870BC-FCA2-4DCB-B8DB-1E2B4436548C}" destId="{7D30F9BB-C1F4-46B9-BBF7-0CF96EAD074D}" srcOrd="1" destOrd="0" presId="urn:microsoft.com/office/officeart/2005/8/layout/orgChart1"/>
    <dgm:cxn modelId="{7FCFF329-EA48-4323-9653-E197044DB1E8}" type="presParOf" srcId="{7D30F9BB-C1F4-46B9-BBF7-0CF96EAD074D}" destId="{740B782C-D26E-4959-9862-D8A3CC807F5B}" srcOrd="0" destOrd="0" presId="urn:microsoft.com/office/officeart/2005/8/layout/orgChart1"/>
    <dgm:cxn modelId="{430E583F-95BA-468B-B841-B00BE7BD5459}" type="presParOf" srcId="{740B782C-D26E-4959-9862-D8A3CC807F5B}" destId="{FB4508BA-49ED-424B-8F7C-C828321383E4}" srcOrd="0" destOrd="0" presId="urn:microsoft.com/office/officeart/2005/8/layout/orgChart1"/>
    <dgm:cxn modelId="{3390DE86-B8BE-4B2F-982C-EBE08BA8F5B0}" type="presParOf" srcId="{740B782C-D26E-4959-9862-D8A3CC807F5B}" destId="{168B8578-3AB8-4AEA-B721-F501A6498A4A}" srcOrd="1" destOrd="0" presId="urn:microsoft.com/office/officeart/2005/8/layout/orgChart1"/>
    <dgm:cxn modelId="{5D341D38-2079-4C5D-B2EB-63ECA27C88B2}" type="presParOf" srcId="{7D30F9BB-C1F4-46B9-BBF7-0CF96EAD074D}" destId="{49EAF72D-9CA7-40BB-80B9-44138A3B43EE}" srcOrd="1" destOrd="0" presId="urn:microsoft.com/office/officeart/2005/8/layout/orgChart1"/>
    <dgm:cxn modelId="{730BC69B-87DA-45F4-B0D3-C111A42837CA}" type="presParOf" srcId="{7D30F9BB-C1F4-46B9-BBF7-0CF96EAD074D}" destId="{249B149D-177A-41BF-A82A-CB9E1DCF1E67}" srcOrd="2" destOrd="0" presId="urn:microsoft.com/office/officeart/2005/8/layout/orgChart1"/>
    <dgm:cxn modelId="{F74A4FA3-C308-4462-A4BE-182028448325}" type="presParOf" srcId="{8943BBE6-B6BA-43D1-BC72-0949D62FFF2A}" destId="{011F720A-437F-48CE-BBED-8F22B05BC41F}" srcOrd="2" destOrd="0" presId="urn:microsoft.com/office/officeart/2005/8/layout/orgChart1"/>
    <dgm:cxn modelId="{814939F0-ED14-40A8-9F0A-A50E658CD4C0}" type="presParOf" srcId="{A2567FD7-DD65-4F58-9F7A-60C09F64D2A9}" destId="{93DA8CB8-1DE0-47A1-8E36-DC25D323FA7F}" srcOrd="2" destOrd="0" presId="urn:microsoft.com/office/officeart/2005/8/layout/orgChart1"/>
    <dgm:cxn modelId="{5A321F17-5669-4983-A088-D4555B893533}" type="presParOf" srcId="{A2567FD7-DD65-4F58-9F7A-60C09F64D2A9}" destId="{79E2B2AB-0B6D-4B79-A923-79BD675BD82D}" srcOrd="3" destOrd="0" presId="urn:microsoft.com/office/officeart/2005/8/layout/orgChart1"/>
    <dgm:cxn modelId="{7DA1F3FB-1D02-4FF9-884C-F4FD97438EE2}" type="presParOf" srcId="{79E2B2AB-0B6D-4B79-A923-79BD675BD82D}" destId="{91C4DB23-BD26-4085-9416-139C53A2C2A5}" srcOrd="0" destOrd="0" presId="urn:microsoft.com/office/officeart/2005/8/layout/orgChart1"/>
    <dgm:cxn modelId="{04249E15-2328-49EA-BD40-F8D07F202EF3}" type="presParOf" srcId="{91C4DB23-BD26-4085-9416-139C53A2C2A5}" destId="{9D363D7F-F8D4-4B42-BCE3-581D5BE33727}" srcOrd="0" destOrd="0" presId="urn:microsoft.com/office/officeart/2005/8/layout/orgChart1"/>
    <dgm:cxn modelId="{8AFDA26E-796A-4725-8418-C5D472B94893}" type="presParOf" srcId="{91C4DB23-BD26-4085-9416-139C53A2C2A5}" destId="{74E7AE7E-4544-4060-96DF-3E9E9FB9F2E9}" srcOrd="1" destOrd="0" presId="urn:microsoft.com/office/officeart/2005/8/layout/orgChart1"/>
    <dgm:cxn modelId="{DD5EA3C5-F154-4581-A010-227B5B8678DB}" type="presParOf" srcId="{79E2B2AB-0B6D-4B79-A923-79BD675BD82D}" destId="{5FBEF5F7-6AB2-4AEB-918B-E3C8BA4BB796}" srcOrd="1" destOrd="0" presId="urn:microsoft.com/office/officeart/2005/8/layout/orgChart1"/>
    <dgm:cxn modelId="{7AAA8CA6-F015-467F-BDC0-B3E58DCD8192}" type="presParOf" srcId="{5FBEF5F7-6AB2-4AEB-918B-E3C8BA4BB796}" destId="{A0465A0D-5DAD-4D5E-962F-C91A5DF2889D}" srcOrd="0" destOrd="0" presId="urn:microsoft.com/office/officeart/2005/8/layout/orgChart1"/>
    <dgm:cxn modelId="{EEC83BDC-FED7-420A-8DBD-A5753546A203}" type="presParOf" srcId="{5FBEF5F7-6AB2-4AEB-918B-E3C8BA4BB796}" destId="{1D5B38C3-AA7E-4563-9431-487DD6D985C4}" srcOrd="1" destOrd="0" presId="urn:microsoft.com/office/officeart/2005/8/layout/orgChart1"/>
    <dgm:cxn modelId="{B40A91F1-172A-4FB9-AF01-4E33615EFB48}" type="presParOf" srcId="{1D5B38C3-AA7E-4563-9431-487DD6D985C4}" destId="{E9FAD59B-74FD-4063-8827-8E98D37145FC}" srcOrd="0" destOrd="0" presId="urn:microsoft.com/office/officeart/2005/8/layout/orgChart1"/>
    <dgm:cxn modelId="{BEA64DD2-22CA-47C0-A46F-AEA771E0959C}" type="presParOf" srcId="{E9FAD59B-74FD-4063-8827-8E98D37145FC}" destId="{36BBFE8E-2F35-42E3-8EEF-F4B846147B1D}" srcOrd="0" destOrd="0" presId="urn:microsoft.com/office/officeart/2005/8/layout/orgChart1"/>
    <dgm:cxn modelId="{4B1A9612-092D-4F12-89E8-55A999FEC03C}" type="presParOf" srcId="{E9FAD59B-74FD-4063-8827-8E98D37145FC}" destId="{D7B1EEAA-DDDB-499C-B1EE-58FF2735E543}" srcOrd="1" destOrd="0" presId="urn:microsoft.com/office/officeart/2005/8/layout/orgChart1"/>
    <dgm:cxn modelId="{81F09826-4548-48F6-967C-E75601009350}" type="presParOf" srcId="{1D5B38C3-AA7E-4563-9431-487DD6D985C4}" destId="{2298516A-0F8A-4474-8D6E-AAF3A1DBBDD5}" srcOrd="1" destOrd="0" presId="urn:microsoft.com/office/officeart/2005/8/layout/orgChart1"/>
    <dgm:cxn modelId="{DC466C6C-F2CA-4F65-B8E9-AC962676DAA2}" type="presParOf" srcId="{1D5B38C3-AA7E-4563-9431-487DD6D985C4}" destId="{72CE3533-6A0C-49C5-8B7D-449C61249BFE}" srcOrd="2" destOrd="0" presId="urn:microsoft.com/office/officeart/2005/8/layout/orgChart1"/>
    <dgm:cxn modelId="{F858225A-92E2-4912-A554-82F700EF59F8}" type="presParOf" srcId="{79E2B2AB-0B6D-4B79-A923-79BD675BD82D}" destId="{23684076-3CFD-43A1-9768-E4CDAC9776E2}" srcOrd="2" destOrd="0" presId="urn:microsoft.com/office/officeart/2005/8/layout/orgChart1"/>
    <dgm:cxn modelId="{FD9C8526-B9A2-45AF-BF48-3F2E956086C2}" type="presParOf" srcId="{A2567FD7-DD65-4F58-9F7A-60C09F64D2A9}" destId="{B2136B0F-802C-4D37-BE7C-9E08C1DC2D38}" srcOrd="4" destOrd="0" presId="urn:microsoft.com/office/officeart/2005/8/layout/orgChart1"/>
    <dgm:cxn modelId="{1E1B558F-7FD8-4C28-B42A-3CE436B6697F}" type="presParOf" srcId="{A2567FD7-DD65-4F58-9F7A-60C09F64D2A9}" destId="{82A4DFAD-270B-4CA5-B3C6-D9D6C61C2227}" srcOrd="5" destOrd="0" presId="urn:microsoft.com/office/officeart/2005/8/layout/orgChart1"/>
    <dgm:cxn modelId="{95C3F47F-1238-4792-A9A3-EC24EC3D1D20}" type="presParOf" srcId="{82A4DFAD-270B-4CA5-B3C6-D9D6C61C2227}" destId="{B0D9D9CD-AED3-4CD4-A894-C43A8DABAAE4}" srcOrd="0" destOrd="0" presId="urn:microsoft.com/office/officeart/2005/8/layout/orgChart1"/>
    <dgm:cxn modelId="{AF2CCBC5-385D-47C5-AFCD-582F01A91B43}" type="presParOf" srcId="{B0D9D9CD-AED3-4CD4-A894-C43A8DABAAE4}" destId="{773E90FA-271B-41A0-951F-392DE27D2B27}" srcOrd="0" destOrd="0" presId="urn:microsoft.com/office/officeart/2005/8/layout/orgChart1"/>
    <dgm:cxn modelId="{939630B3-9918-4D37-B261-057BAA82D976}" type="presParOf" srcId="{B0D9D9CD-AED3-4CD4-A894-C43A8DABAAE4}" destId="{5E0310EB-967D-440B-AE34-66E7B8EC946B}" srcOrd="1" destOrd="0" presId="urn:microsoft.com/office/officeart/2005/8/layout/orgChart1"/>
    <dgm:cxn modelId="{D74B110B-2840-4839-86A5-CC538F7E3638}" type="presParOf" srcId="{82A4DFAD-270B-4CA5-B3C6-D9D6C61C2227}" destId="{72E314CD-BDF7-4C01-A6C6-15F5D0ABDD8A}" srcOrd="1" destOrd="0" presId="urn:microsoft.com/office/officeart/2005/8/layout/orgChart1"/>
    <dgm:cxn modelId="{A456F75D-AD9C-4BDE-B76D-7F78E20197DB}" type="presParOf" srcId="{72E314CD-BDF7-4C01-A6C6-15F5D0ABDD8A}" destId="{DF9B3E3B-C06B-44E3-A95C-CE2E5A6C2D5C}" srcOrd="0" destOrd="0" presId="urn:microsoft.com/office/officeart/2005/8/layout/orgChart1"/>
    <dgm:cxn modelId="{9F62977D-F037-4667-8985-E188A57B884D}" type="presParOf" srcId="{72E314CD-BDF7-4C01-A6C6-15F5D0ABDD8A}" destId="{277DD582-3AA1-4849-A81B-52E4B0FB7626}" srcOrd="1" destOrd="0" presId="urn:microsoft.com/office/officeart/2005/8/layout/orgChart1"/>
    <dgm:cxn modelId="{225B75EF-A925-4E62-B572-6D2F25E239E2}" type="presParOf" srcId="{277DD582-3AA1-4849-A81B-52E4B0FB7626}" destId="{6497A8F2-510E-4024-90BB-53F8E9FD5D9F}" srcOrd="0" destOrd="0" presId="urn:microsoft.com/office/officeart/2005/8/layout/orgChart1"/>
    <dgm:cxn modelId="{DFA5F1BB-2083-4AEB-A794-00390F5B47F4}" type="presParOf" srcId="{6497A8F2-510E-4024-90BB-53F8E9FD5D9F}" destId="{3F1D05B0-F38D-41AF-91AA-62968B5A711B}" srcOrd="0" destOrd="0" presId="urn:microsoft.com/office/officeart/2005/8/layout/orgChart1"/>
    <dgm:cxn modelId="{8C6B85BE-B3E8-4599-8D61-BD47F9C716D2}" type="presParOf" srcId="{6497A8F2-510E-4024-90BB-53F8E9FD5D9F}" destId="{B91DDB85-A1B3-4746-B2B9-9847EF20C43E}" srcOrd="1" destOrd="0" presId="urn:microsoft.com/office/officeart/2005/8/layout/orgChart1"/>
    <dgm:cxn modelId="{CCD33189-4F38-48A0-80DB-75F3FF882905}" type="presParOf" srcId="{277DD582-3AA1-4849-A81B-52E4B0FB7626}" destId="{39E81183-7347-4A97-98D1-1CBA976180AA}" srcOrd="1" destOrd="0" presId="urn:microsoft.com/office/officeart/2005/8/layout/orgChart1"/>
    <dgm:cxn modelId="{CA342D99-4309-4F45-8E82-971972C428C6}" type="presParOf" srcId="{39E81183-7347-4A97-98D1-1CBA976180AA}" destId="{6E9BFB0E-A5F2-412D-9DBF-6721E0DD2494}" srcOrd="0" destOrd="0" presId="urn:microsoft.com/office/officeart/2005/8/layout/orgChart1"/>
    <dgm:cxn modelId="{147C1477-7A51-41C3-A212-A69043B7C231}" type="presParOf" srcId="{39E81183-7347-4A97-98D1-1CBA976180AA}" destId="{5B90FBA6-A34E-4605-BB11-EC6A1E67B937}" srcOrd="1" destOrd="0" presId="urn:microsoft.com/office/officeart/2005/8/layout/orgChart1"/>
    <dgm:cxn modelId="{E474A546-4CFB-4386-85E8-35E10C56C562}" type="presParOf" srcId="{5B90FBA6-A34E-4605-BB11-EC6A1E67B937}" destId="{5A7A89C3-8912-4AD9-9AD0-18457D6BBF21}" srcOrd="0" destOrd="0" presId="urn:microsoft.com/office/officeart/2005/8/layout/orgChart1"/>
    <dgm:cxn modelId="{C9A29EB3-463A-4C1E-96C1-2C7169C97B02}" type="presParOf" srcId="{5A7A89C3-8912-4AD9-9AD0-18457D6BBF21}" destId="{76A991BA-BD77-4A7C-9017-75301A07BEE2}" srcOrd="0" destOrd="0" presId="urn:microsoft.com/office/officeart/2005/8/layout/orgChart1"/>
    <dgm:cxn modelId="{1A35792F-9323-475A-B10C-54E27CDD2C59}" type="presParOf" srcId="{5A7A89C3-8912-4AD9-9AD0-18457D6BBF21}" destId="{1491FAAC-7FE9-4170-A6B9-356427C846F1}" srcOrd="1" destOrd="0" presId="urn:microsoft.com/office/officeart/2005/8/layout/orgChart1"/>
    <dgm:cxn modelId="{1D107824-C329-45F4-AFF9-2052871401D6}" type="presParOf" srcId="{5B90FBA6-A34E-4605-BB11-EC6A1E67B937}" destId="{088F93FF-7F05-4738-B408-C27D98F52CE1}" srcOrd="1" destOrd="0" presId="urn:microsoft.com/office/officeart/2005/8/layout/orgChart1"/>
    <dgm:cxn modelId="{C50B5EE3-77D2-4DB1-B639-FC78EBB0CB5C}" type="presParOf" srcId="{5B90FBA6-A34E-4605-BB11-EC6A1E67B937}" destId="{2A80BE56-12BE-4AB6-B1C1-96C83378C9A9}" srcOrd="2" destOrd="0" presId="urn:microsoft.com/office/officeart/2005/8/layout/orgChart1"/>
    <dgm:cxn modelId="{8554849A-14E6-4923-A12E-255FA191732B}" type="presParOf" srcId="{277DD582-3AA1-4849-A81B-52E4B0FB7626}" destId="{C2380E6C-01FD-42AC-B0DE-5CBBB297F3FE}" srcOrd="2" destOrd="0" presId="urn:microsoft.com/office/officeart/2005/8/layout/orgChart1"/>
    <dgm:cxn modelId="{CA14195E-9182-459A-936B-89468CC2A886}" type="presParOf" srcId="{72E314CD-BDF7-4C01-A6C6-15F5D0ABDD8A}" destId="{9DF44568-D2A1-44AD-8863-467F3FAAB7B3}" srcOrd="2" destOrd="0" presId="urn:microsoft.com/office/officeart/2005/8/layout/orgChart1"/>
    <dgm:cxn modelId="{FC68EBB6-DD6F-4531-B2F5-66FBB957F6D2}" type="presParOf" srcId="{72E314CD-BDF7-4C01-A6C6-15F5D0ABDD8A}" destId="{E051BC6E-2810-44D8-82D3-0E9B8E0047ED}" srcOrd="3" destOrd="0" presId="urn:microsoft.com/office/officeart/2005/8/layout/orgChart1"/>
    <dgm:cxn modelId="{DEDB0104-6877-4CF1-BF49-BAC7C37ADD46}" type="presParOf" srcId="{E051BC6E-2810-44D8-82D3-0E9B8E0047ED}" destId="{3C9E7E86-B73C-4B36-8F5F-5A55F83B5F52}" srcOrd="0" destOrd="0" presId="urn:microsoft.com/office/officeart/2005/8/layout/orgChart1"/>
    <dgm:cxn modelId="{F6E2485A-38F4-489D-8C8D-6EF912B2BA57}" type="presParOf" srcId="{3C9E7E86-B73C-4B36-8F5F-5A55F83B5F52}" destId="{D403646B-7D20-4E95-9BCF-380A65D63F92}" srcOrd="0" destOrd="0" presId="urn:microsoft.com/office/officeart/2005/8/layout/orgChart1"/>
    <dgm:cxn modelId="{3D979E88-DC35-430C-B0B1-D98B8C863D58}" type="presParOf" srcId="{3C9E7E86-B73C-4B36-8F5F-5A55F83B5F52}" destId="{4C80586D-4052-435E-93D2-273473021DBE}" srcOrd="1" destOrd="0" presId="urn:microsoft.com/office/officeart/2005/8/layout/orgChart1"/>
    <dgm:cxn modelId="{B5544DE8-F15F-4076-BB97-46FE8810267B}" type="presParOf" srcId="{E051BC6E-2810-44D8-82D3-0E9B8E0047ED}" destId="{CF78003C-EFF8-4F13-A27B-3F9EC6D84905}" srcOrd="1" destOrd="0" presId="urn:microsoft.com/office/officeart/2005/8/layout/orgChart1"/>
    <dgm:cxn modelId="{D8972EA5-D535-4E15-8473-12389C576B42}" type="presParOf" srcId="{CF78003C-EFF8-4F13-A27B-3F9EC6D84905}" destId="{58680A7D-B255-402D-9175-0F3AA3F8DE09}" srcOrd="0" destOrd="0" presId="urn:microsoft.com/office/officeart/2005/8/layout/orgChart1"/>
    <dgm:cxn modelId="{4295FF80-28AC-4971-BA8A-CB829235580A}" type="presParOf" srcId="{CF78003C-EFF8-4F13-A27B-3F9EC6D84905}" destId="{6E289ADD-F42B-43E1-B6D9-91A4E9105278}" srcOrd="1" destOrd="0" presId="urn:microsoft.com/office/officeart/2005/8/layout/orgChart1"/>
    <dgm:cxn modelId="{A3908A93-41D6-460A-9546-E0EC86D6DA43}" type="presParOf" srcId="{6E289ADD-F42B-43E1-B6D9-91A4E9105278}" destId="{01AAA65A-2C10-4416-A7D4-E35808B6B029}" srcOrd="0" destOrd="0" presId="urn:microsoft.com/office/officeart/2005/8/layout/orgChart1"/>
    <dgm:cxn modelId="{E4129444-FD2B-4968-90BC-F9B29C4A2506}" type="presParOf" srcId="{01AAA65A-2C10-4416-A7D4-E35808B6B029}" destId="{011980FD-6628-492C-B803-F70C2F66D601}" srcOrd="0" destOrd="0" presId="urn:microsoft.com/office/officeart/2005/8/layout/orgChart1"/>
    <dgm:cxn modelId="{480DBEC4-712B-4722-8CC5-1890DCD09B58}" type="presParOf" srcId="{01AAA65A-2C10-4416-A7D4-E35808B6B029}" destId="{21EDB312-8282-4206-86FB-1A05FA0754AC}" srcOrd="1" destOrd="0" presId="urn:microsoft.com/office/officeart/2005/8/layout/orgChart1"/>
    <dgm:cxn modelId="{77FCAB43-5DE0-4EF6-BCC7-2820421966E6}" type="presParOf" srcId="{6E289ADD-F42B-43E1-B6D9-91A4E9105278}" destId="{AA07A0BE-7DFC-4E1D-8A32-F9E09FFD5FAE}" srcOrd="1" destOrd="0" presId="urn:microsoft.com/office/officeart/2005/8/layout/orgChart1"/>
    <dgm:cxn modelId="{71F0404E-14D2-4C80-B72B-3E5D05E170DB}" type="presParOf" srcId="{6E289ADD-F42B-43E1-B6D9-91A4E9105278}" destId="{0AFD2E15-05A5-454A-A1CD-D7C16FB20D8A}" srcOrd="2" destOrd="0" presId="urn:microsoft.com/office/officeart/2005/8/layout/orgChart1"/>
    <dgm:cxn modelId="{E126785B-44C7-46FC-99AB-FA9B1E00A975}" type="presParOf" srcId="{E051BC6E-2810-44D8-82D3-0E9B8E0047ED}" destId="{50124420-80D7-4CE0-8530-D192CD5490C7}" srcOrd="2" destOrd="0" presId="urn:microsoft.com/office/officeart/2005/8/layout/orgChart1"/>
    <dgm:cxn modelId="{8C8F7F56-D043-4064-A5EC-C73580B51B2B}" type="presParOf" srcId="{82A4DFAD-270B-4CA5-B3C6-D9D6C61C2227}" destId="{3781BF63-5E2B-41B4-8CE4-04A621222254}" srcOrd="2" destOrd="0" presId="urn:microsoft.com/office/officeart/2005/8/layout/orgChart1"/>
    <dgm:cxn modelId="{EF5EFCE6-EE62-4F57-A78D-942793FDBE5C}" type="presParOf" srcId="{B91BA42D-FC18-46C1-9A12-F0FD962F75C3}" destId="{FBDF6D68-3191-4EED-A70F-819854670DE0}" srcOrd="2" destOrd="0" presId="urn:microsoft.com/office/officeart/2005/8/layout/orgChart1"/>
    <dgm:cxn modelId="{220CBA51-860C-4565-8E5D-91190E6C478C}" type="presParOf" srcId="{010E2D23-E33D-4E7A-A95D-3CD7270A71D9}" destId="{E4EC0B6E-AF2B-48E2-B23D-C96F0D34CD34}" srcOrd="2" destOrd="0" presId="urn:microsoft.com/office/officeart/2005/8/layout/orgChart1"/>
    <dgm:cxn modelId="{6CDF8262-68F2-4F0D-B7A3-A41C863C5388}" type="presParOf" srcId="{010E2D23-E33D-4E7A-A95D-3CD7270A71D9}" destId="{246CE205-F8FA-448F-84EC-333581274517}" srcOrd="3" destOrd="0" presId="urn:microsoft.com/office/officeart/2005/8/layout/orgChart1"/>
    <dgm:cxn modelId="{2CB31DD9-6099-4A15-A9F3-EF3B77C5951C}" type="presParOf" srcId="{246CE205-F8FA-448F-84EC-333581274517}" destId="{F982B1CA-43AA-4246-828D-67E8F0F895D1}" srcOrd="0" destOrd="0" presId="urn:microsoft.com/office/officeart/2005/8/layout/orgChart1"/>
    <dgm:cxn modelId="{6E611086-E718-43B8-85FD-09ABCF4E8EDF}" type="presParOf" srcId="{F982B1CA-43AA-4246-828D-67E8F0F895D1}" destId="{01DE49A8-51F6-407E-90C7-66BF84110384}" srcOrd="0" destOrd="0" presId="urn:microsoft.com/office/officeart/2005/8/layout/orgChart1"/>
    <dgm:cxn modelId="{E43E4A2C-5495-4DE4-82C1-79871FBD60BD}" type="presParOf" srcId="{F982B1CA-43AA-4246-828D-67E8F0F895D1}" destId="{0DE78488-227C-46F2-B01E-534ABBECC037}" srcOrd="1" destOrd="0" presId="urn:microsoft.com/office/officeart/2005/8/layout/orgChart1"/>
    <dgm:cxn modelId="{B33F3B8B-490C-43A3-B9F2-545A480BB026}" type="presParOf" srcId="{246CE205-F8FA-448F-84EC-333581274517}" destId="{AF0E9EE0-C57F-44D4-BDF9-33459B45944F}" srcOrd="1" destOrd="0" presId="urn:microsoft.com/office/officeart/2005/8/layout/orgChart1"/>
    <dgm:cxn modelId="{4CB84ECF-20E9-4EEF-ABFB-1917220438D7}" type="presParOf" srcId="{AF0E9EE0-C57F-44D4-BDF9-33459B45944F}" destId="{3BEDE4A7-641E-4DEA-BC31-386EA2D4BEB0}" srcOrd="0" destOrd="0" presId="urn:microsoft.com/office/officeart/2005/8/layout/orgChart1"/>
    <dgm:cxn modelId="{806CFF7E-9414-47D2-8074-DE3406D65A8A}" type="presParOf" srcId="{AF0E9EE0-C57F-44D4-BDF9-33459B45944F}" destId="{5BB39D30-6523-4D9E-8A9A-080B1A1F6149}" srcOrd="1" destOrd="0" presId="urn:microsoft.com/office/officeart/2005/8/layout/orgChart1"/>
    <dgm:cxn modelId="{2F57CD70-6B81-4892-8FFA-91A0D9311A88}" type="presParOf" srcId="{5BB39D30-6523-4D9E-8A9A-080B1A1F6149}" destId="{D5FF1250-1ABF-4DC1-830A-85073B7E69FA}" srcOrd="0" destOrd="0" presId="urn:microsoft.com/office/officeart/2005/8/layout/orgChart1"/>
    <dgm:cxn modelId="{83549B70-8628-47AB-A0D8-EE46BF06DB1D}" type="presParOf" srcId="{D5FF1250-1ABF-4DC1-830A-85073B7E69FA}" destId="{E3487ACD-EA2B-40F1-BA20-3E8896B8D48F}" srcOrd="0" destOrd="0" presId="urn:microsoft.com/office/officeart/2005/8/layout/orgChart1"/>
    <dgm:cxn modelId="{16B5D9D6-0BE2-4963-BA62-F21BBA7269A4}" type="presParOf" srcId="{D5FF1250-1ABF-4DC1-830A-85073B7E69FA}" destId="{B1AC1183-826E-4F6A-AF98-FCE4EF79C407}" srcOrd="1" destOrd="0" presId="urn:microsoft.com/office/officeart/2005/8/layout/orgChart1"/>
    <dgm:cxn modelId="{C1021380-E8A6-437F-90D6-FEDE784FB7AC}" type="presParOf" srcId="{5BB39D30-6523-4D9E-8A9A-080B1A1F6149}" destId="{8FBE953B-584E-4EE4-BA19-9A8473D672CA}" srcOrd="1" destOrd="0" presId="urn:microsoft.com/office/officeart/2005/8/layout/orgChart1"/>
    <dgm:cxn modelId="{A4C8DE1A-2AFD-48FE-9343-1A868718C478}" type="presParOf" srcId="{8FBE953B-584E-4EE4-BA19-9A8473D672CA}" destId="{65AAB1B9-CB77-426B-A34B-57F546C2FEE8}" srcOrd="0" destOrd="0" presId="urn:microsoft.com/office/officeart/2005/8/layout/orgChart1"/>
    <dgm:cxn modelId="{F4966A9A-F980-4758-8361-676DE96C09BC}" type="presParOf" srcId="{8FBE953B-584E-4EE4-BA19-9A8473D672CA}" destId="{81E0CCE3-B8A0-45FD-BD50-21BBF2B5FAAC}" srcOrd="1" destOrd="0" presId="urn:microsoft.com/office/officeart/2005/8/layout/orgChart1"/>
    <dgm:cxn modelId="{0666915B-931B-4707-B363-03E09EA77101}" type="presParOf" srcId="{81E0CCE3-B8A0-45FD-BD50-21BBF2B5FAAC}" destId="{3364F7CD-CCDF-4F44-A4BC-6BDEB6A2F6DF}" srcOrd="0" destOrd="0" presId="urn:microsoft.com/office/officeart/2005/8/layout/orgChart1"/>
    <dgm:cxn modelId="{27DD2CD6-FE07-45A2-9118-CB5A834E90E1}" type="presParOf" srcId="{3364F7CD-CCDF-4F44-A4BC-6BDEB6A2F6DF}" destId="{C8F1D3A7-775D-4747-BA78-C45D7BA45461}" srcOrd="0" destOrd="0" presId="urn:microsoft.com/office/officeart/2005/8/layout/orgChart1"/>
    <dgm:cxn modelId="{3019A352-6923-4375-BFC0-1063E17C821D}" type="presParOf" srcId="{3364F7CD-CCDF-4F44-A4BC-6BDEB6A2F6DF}" destId="{663DD451-0B98-4836-9733-993A6BB47265}" srcOrd="1" destOrd="0" presId="urn:microsoft.com/office/officeart/2005/8/layout/orgChart1"/>
    <dgm:cxn modelId="{1A9BC4E4-A248-445F-AEAC-A3CD0AE6E7E1}" type="presParOf" srcId="{81E0CCE3-B8A0-45FD-BD50-21BBF2B5FAAC}" destId="{3BD77655-AAB5-4D90-8607-D9090F4F9A0E}" srcOrd="1" destOrd="0" presId="urn:microsoft.com/office/officeart/2005/8/layout/orgChart1"/>
    <dgm:cxn modelId="{D123E44C-66BD-48FB-A9F7-F74CC1E7C5FB}" type="presParOf" srcId="{3BD77655-AAB5-4D90-8607-D9090F4F9A0E}" destId="{B5DACB9C-3E42-4020-85BC-9802BAD023DF}" srcOrd="0" destOrd="0" presId="urn:microsoft.com/office/officeart/2005/8/layout/orgChart1"/>
    <dgm:cxn modelId="{20AD3BDC-09D0-4D8C-9458-231A80687D6A}" type="presParOf" srcId="{3BD77655-AAB5-4D90-8607-D9090F4F9A0E}" destId="{F52D103A-E9BF-43D5-B5A5-0A830B031B35}" srcOrd="1" destOrd="0" presId="urn:microsoft.com/office/officeart/2005/8/layout/orgChart1"/>
    <dgm:cxn modelId="{B3E4EA64-94B5-48BE-BD40-7E10D5690960}" type="presParOf" srcId="{F52D103A-E9BF-43D5-B5A5-0A830B031B35}" destId="{95B626E9-3335-42D8-9741-B8D9063264C6}" srcOrd="0" destOrd="0" presId="urn:microsoft.com/office/officeart/2005/8/layout/orgChart1"/>
    <dgm:cxn modelId="{A51EAA7F-6155-4FEF-AC0E-AEA1E953EAB8}" type="presParOf" srcId="{95B626E9-3335-42D8-9741-B8D9063264C6}" destId="{3E403D0F-D8B8-40F0-9DAF-A2B24C123FF9}" srcOrd="0" destOrd="0" presId="urn:microsoft.com/office/officeart/2005/8/layout/orgChart1"/>
    <dgm:cxn modelId="{FFCBE5A4-B5A1-455B-84FB-0155DA282CF9}" type="presParOf" srcId="{95B626E9-3335-42D8-9741-B8D9063264C6}" destId="{6DE78ADC-B872-4186-A516-C9BB054AF95A}" srcOrd="1" destOrd="0" presId="urn:microsoft.com/office/officeart/2005/8/layout/orgChart1"/>
    <dgm:cxn modelId="{F1DD26EB-93DC-4A9B-B358-2552E7C8396A}" type="presParOf" srcId="{F52D103A-E9BF-43D5-B5A5-0A830B031B35}" destId="{38280708-6A7D-4B43-BE13-234CD5110C54}" srcOrd="1" destOrd="0" presId="urn:microsoft.com/office/officeart/2005/8/layout/orgChart1"/>
    <dgm:cxn modelId="{5D602DEC-9B49-4DE7-BF8E-571A98E78CDE}" type="presParOf" srcId="{F52D103A-E9BF-43D5-B5A5-0A830B031B35}" destId="{C4545E7B-268C-4FAB-8164-57C992D5056B}" srcOrd="2" destOrd="0" presId="urn:microsoft.com/office/officeart/2005/8/layout/orgChart1"/>
    <dgm:cxn modelId="{622E384C-B948-48F3-B8CB-748689AC2054}" type="presParOf" srcId="{3BD77655-AAB5-4D90-8607-D9090F4F9A0E}" destId="{5B5C6371-0AD0-4CE2-8D88-1F33BEFF0681}" srcOrd="2" destOrd="0" presId="urn:microsoft.com/office/officeart/2005/8/layout/orgChart1"/>
    <dgm:cxn modelId="{DAF68D41-6A8D-488F-9950-44A4F1E7F33E}" type="presParOf" srcId="{3BD77655-AAB5-4D90-8607-D9090F4F9A0E}" destId="{F410F9D7-CE62-4EF9-BABE-6874FCF9B1DB}" srcOrd="3" destOrd="0" presId="urn:microsoft.com/office/officeart/2005/8/layout/orgChart1"/>
    <dgm:cxn modelId="{DE7575E7-862E-43A7-8374-5BAAABEE5AF5}" type="presParOf" srcId="{F410F9D7-CE62-4EF9-BABE-6874FCF9B1DB}" destId="{5F6ED5B4-221A-4EE7-B0F9-7FAF5E079A68}" srcOrd="0" destOrd="0" presId="urn:microsoft.com/office/officeart/2005/8/layout/orgChart1"/>
    <dgm:cxn modelId="{AF872C3B-61B3-48B9-BA1A-A5ED249BC2EB}" type="presParOf" srcId="{5F6ED5B4-221A-4EE7-B0F9-7FAF5E079A68}" destId="{08246E5A-539D-4E1F-B0DE-10BE4FCD8425}" srcOrd="0" destOrd="0" presId="urn:microsoft.com/office/officeart/2005/8/layout/orgChart1"/>
    <dgm:cxn modelId="{11515536-2E7F-4749-AC34-E882DA234253}" type="presParOf" srcId="{5F6ED5B4-221A-4EE7-B0F9-7FAF5E079A68}" destId="{A4167FB1-CA2B-4253-BA35-52089FBC1F65}" srcOrd="1" destOrd="0" presId="urn:microsoft.com/office/officeart/2005/8/layout/orgChart1"/>
    <dgm:cxn modelId="{052AD8EC-334B-4A36-AF99-6F15D7F2F806}" type="presParOf" srcId="{F410F9D7-CE62-4EF9-BABE-6874FCF9B1DB}" destId="{028CA2CC-9857-4030-936A-9B2AB20DC74A}" srcOrd="1" destOrd="0" presId="urn:microsoft.com/office/officeart/2005/8/layout/orgChart1"/>
    <dgm:cxn modelId="{457E7E91-E436-4708-BD6D-C9FE9C1710AB}" type="presParOf" srcId="{F410F9D7-CE62-4EF9-BABE-6874FCF9B1DB}" destId="{5ED4120E-29CA-48BA-956F-E534757855DA}" srcOrd="2" destOrd="0" presId="urn:microsoft.com/office/officeart/2005/8/layout/orgChart1"/>
    <dgm:cxn modelId="{9B7D8231-A64E-4846-AA25-E67DBCC10638}" type="presParOf" srcId="{81E0CCE3-B8A0-45FD-BD50-21BBF2B5FAAC}" destId="{F7E22E1A-D781-45E9-9538-E35A48A43B82}" srcOrd="2" destOrd="0" presId="urn:microsoft.com/office/officeart/2005/8/layout/orgChart1"/>
    <dgm:cxn modelId="{0D605598-9EB5-48A5-9866-05C4A0509ACC}" type="presParOf" srcId="{8FBE953B-584E-4EE4-BA19-9A8473D672CA}" destId="{C29F34CB-B9A0-4A81-84CA-04D92F8D3CE8}" srcOrd="2" destOrd="0" presId="urn:microsoft.com/office/officeart/2005/8/layout/orgChart1"/>
    <dgm:cxn modelId="{53CD3E5C-B71B-448C-91CD-D54124A5EAF1}" type="presParOf" srcId="{8FBE953B-584E-4EE4-BA19-9A8473D672CA}" destId="{D9422AEA-74E2-4765-9DBB-D224D9ECA733}" srcOrd="3" destOrd="0" presId="urn:microsoft.com/office/officeart/2005/8/layout/orgChart1"/>
    <dgm:cxn modelId="{3F0BB465-E8BE-45D1-9B64-7A7F5E6C4581}" type="presParOf" srcId="{D9422AEA-74E2-4765-9DBB-D224D9ECA733}" destId="{BD582475-45C5-42EC-A6D4-37471D6C1DC1}" srcOrd="0" destOrd="0" presId="urn:microsoft.com/office/officeart/2005/8/layout/orgChart1"/>
    <dgm:cxn modelId="{D15296BB-EA3D-4DE4-9B72-E61C79F108CF}" type="presParOf" srcId="{BD582475-45C5-42EC-A6D4-37471D6C1DC1}" destId="{9A645FBF-6DED-442B-BE23-2316636B8611}" srcOrd="0" destOrd="0" presId="urn:microsoft.com/office/officeart/2005/8/layout/orgChart1"/>
    <dgm:cxn modelId="{85C25005-89A2-40E4-8FFB-D85DE48497F5}" type="presParOf" srcId="{BD582475-45C5-42EC-A6D4-37471D6C1DC1}" destId="{F52601F9-51F9-4186-B538-A8BC9B0E19F6}" srcOrd="1" destOrd="0" presId="urn:microsoft.com/office/officeart/2005/8/layout/orgChart1"/>
    <dgm:cxn modelId="{7557802D-6674-4F1B-8527-D8C0E4A19155}" type="presParOf" srcId="{D9422AEA-74E2-4765-9DBB-D224D9ECA733}" destId="{6434B55F-58A4-41F4-B3D9-63BA0BF4AFDB}" srcOrd="1" destOrd="0" presId="urn:microsoft.com/office/officeart/2005/8/layout/orgChart1"/>
    <dgm:cxn modelId="{2E317107-EAA7-4234-90EF-E880A904EB23}" type="presParOf" srcId="{6434B55F-58A4-41F4-B3D9-63BA0BF4AFDB}" destId="{8EFC5831-2924-4EE8-A69D-13EE05278482}" srcOrd="0" destOrd="0" presId="urn:microsoft.com/office/officeart/2005/8/layout/orgChart1"/>
    <dgm:cxn modelId="{57FE7868-19BE-43CE-9E39-70E72A9D8296}" type="presParOf" srcId="{6434B55F-58A4-41F4-B3D9-63BA0BF4AFDB}" destId="{F978BA00-4B2D-4243-B1EE-8400CF18BFC8}" srcOrd="1" destOrd="0" presId="urn:microsoft.com/office/officeart/2005/8/layout/orgChart1"/>
    <dgm:cxn modelId="{C4B919ED-C85C-4D3D-9EDB-37FD402BE35D}" type="presParOf" srcId="{F978BA00-4B2D-4243-B1EE-8400CF18BFC8}" destId="{5B01CA59-DFBD-4AD3-8545-1715D475D86F}" srcOrd="0" destOrd="0" presId="urn:microsoft.com/office/officeart/2005/8/layout/orgChart1"/>
    <dgm:cxn modelId="{E9C6CB24-4CC7-40FC-8C91-66EAFE24EEE9}" type="presParOf" srcId="{5B01CA59-DFBD-4AD3-8545-1715D475D86F}" destId="{78712743-F23B-4239-A46C-D3FE1D929866}" srcOrd="0" destOrd="0" presId="urn:microsoft.com/office/officeart/2005/8/layout/orgChart1"/>
    <dgm:cxn modelId="{A14C06D8-110C-4BE9-8DD0-9E7DD8426979}" type="presParOf" srcId="{5B01CA59-DFBD-4AD3-8545-1715D475D86F}" destId="{44ED7A05-D3BC-4C5E-9178-80079E9E4AB8}" srcOrd="1" destOrd="0" presId="urn:microsoft.com/office/officeart/2005/8/layout/orgChart1"/>
    <dgm:cxn modelId="{E06A00C3-6B32-4184-83B5-FB2939045D7B}" type="presParOf" srcId="{F978BA00-4B2D-4243-B1EE-8400CF18BFC8}" destId="{7C56BD2C-44CC-4767-8D91-8070C8B25A2A}" srcOrd="1" destOrd="0" presId="urn:microsoft.com/office/officeart/2005/8/layout/orgChart1"/>
    <dgm:cxn modelId="{652916CD-6B90-4966-913D-F0F26EA4AA09}" type="presParOf" srcId="{F978BA00-4B2D-4243-B1EE-8400CF18BFC8}" destId="{DD982873-55EF-4F63-A87A-1D6DF16DD8BF}" srcOrd="2" destOrd="0" presId="urn:microsoft.com/office/officeart/2005/8/layout/orgChart1"/>
    <dgm:cxn modelId="{ED605BD6-810F-4AD4-B362-F9930F379058}" type="presParOf" srcId="{6434B55F-58A4-41F4-B3D9-63BA0BF4AFDB}" destId="{77F4D3C8-2C3B-44B4-9BBE-8B2F09FC5DD5}" srcOrd="2" destOrd="0" presId="urn:microsoft.com/office/officeart/2005/8/layout/orgChart1"/>
    <dgm:cxn modelId="{1148ECA5-69B7-4B9F-9832-53942F821EDA}" type="presParOf" srcId="{6434B55F-58A4-41F4-B3D9-63BA0BF4AFDB}" destId="{5D3755F7-7949-41C7-8745-756B23A67A3E}" srcOrd="3" destOrd="0" presId="urn:microsoft.com/office/officeart/2005/8/layout/orgChart1"/>
    <dgm:cxn modelId="{EE9E6ADF-3110-4485-B86F-789A2D00A289}" type="presParOf" srcId="{5D3755F7-7949-41C7-8745-756B23A67A3E}" destId="{3164917A-BC16-4E6A-9A38-0A3644159FA2}" srcOrd="0" destOrd="0" presId="urn:microsoft.com/office/officeart/2005/8/layout/orgChart1"/>
    <dgm:cxn modelId="{F4FFD89D-08E3-4403-9039-643396A2DF9B}" type="presParOf" srcId="{3164917A-BC16-4E6A-9A38-0A3644159FA2}" destId="{9418ACF1-19BE-4F25-84B3-3402ABFDA783}" srcOrd="0" destOrd="0" presId="urn:microsoft.com/office/officeart/2005/8/layout/orgChart1"/>
    <dgm:cxn modelId="{3277BA24-0BB0-43B8-BA32-84E4DC99A9F8}" type="presParOf" srcId="{3164917A-BC16-4E6A-9A38-0A3644159FA2}" destId="{BAADF3B7-F2B4-4AD3-B75E-10CCBDC5EB30}" srcOrd="1" destOrd="0" presId="urn:microsoft.com/office/officeart/2005/8/layout/orgChart1"/>
    <dgm:cxn modelId="{D1E3A656-56DF-4B1E-85C5-5496BE06B4F4}" type="presParOf" srcId="{5D3755F7-7949-41C7-8745-756B23A67A3E}" destId="{D9C7F6B3-75FF-4884-8825-0D622BD81376}" srcOrd="1" destOrd="0" presId="urn:microsoft.com/office/officeart/2005/8/layout/orgChart1"/>
    <dgm:cxn modelId="{7E97D163-69F4-44D8-924E-015A8C6B60E1}" type="presParOf" srcId="{5D3755F7-7949-41C7-8745-756B23A67A3E}" destId="{426B3E7D-788B-4415-9208-9398A9B54B91}" srcOrd="2" destOrd="0" presId="urn:microsoft.com/office/officeart/2005/8/layout/orgChart1"/>
    <dgm:cxn modelId="{05D23EF1-0155-492C-A936-CA1BC4DC7515}" type="presParOf" srcId="{6434B55F-58A4-41F4-B3D9-63BA0BF4AFDB}" destId="{C4212DD0-DC64-4BDF-9B95-F6B66FEA9144}" srcOrd="4" destOrd="0" presId="urn:microsoft.com/office/officeart/2005/8/layout/orgChart1"/>
    <dgm:cxn modelId="{6A698DA6-019D-4F1A-AAFA-4ACD9BAEFB62}" type="presParOf" srcId="{6434B55F-58A4-41F4-B3D9-63BA0BF4AFDB}" destId="{342B50D5-824F-4107-AFB2-54019AACD5D3}" srcOrd="5" destOrd="0" presId="urn:microsoft.com/office/officeart/2005/8/layout/orgChart1"/>
    <dgm:cxn modelId="{2DC3934D-9A4D-4A60-9F59-C3BA794E6041}" type="presParOf" srcId="{342B50D5-824F-4107-AFB2-54019AACD5D3}" destId="{734CCF4A-D3C0-4B40-B287-7EA219D4E3F1}" srcOrd="0" destOrd="0" presId="urn:microsoft.com/office/officeart/2005/8/layout/orgChart1"/>
    <dgm:cxn modelId="{FB6556FA-8E39-4428-A500-1B02F6AF9847}" type="presParOf" srcId="{734CCF4A-D3C0-4B40-B287-7EA219D4E3F1}" destId="{E98AECEE-9E1B-4E9B-9A2F-4C7412FECBA5}" srcOrd="0" destOrd="0" presId="urn:microsoft.com/office/officeart/2005/8/layout/orgChart1"/>
    <dgm:cxn modelId="{A725B39A-76F0-4F53-AA0F-AEDB9CD66CB7}" type="presParOf" srcId="{734CCF4A-D3C0-4B40-B287-7EA219D4E3F1}" destId="{9BFD0BE9-B129-47DB-8BEB-D23DA0F77C69}" srcOrd="1" destOrd="0" presId="urn:microsoft.com/office/officeart/2005/8/layout/orgChart1"/>
    <dgm:cxn modelId="{3432C9DA-5AD2-47C4-8893-3E156732DCAC}" type="presParOf" srcId="{342B50D5-824F-4107-AFB2-54019AACD5D3}" destId="{A92B8E5F-FD12-4C54-A525-9EDAC6461A24}" srcOrd="1" destOrd="0" presId="urn:microsoft.com/office/officeart/2005/8/layout/orgChart1"/>
    <dgm:cxn modelId="{9783B4BE-0B1A-4FE0-8BEA-D42765AF889F}" type="presParOf" srcId="{342B50D5-824F-4107-AFB2-54019AACD5D3}" destId="{C311207C-CBFC-4F1F-9BD7-F3FD3A51DDC0}" srcOrd="2" destOrd="0" presId="urn:microsoft.com/office/officeart/2005/8/layout/orgChart1"/>
    <dgm:cxn modelId="{80AB7EC3-9C1C-4250-929D-B37481B91E40}" type="presParOf" srcId="{6434B55F-58A4-41F4-B3D9-63BA0BF4AFDB}" destId="{E184F73C-C105-4E60-A23F-40F22CB1E486}" srcOrd="6" destOrd="0" presId="urn:microsoft.com/office/officeart/2005/8/layout/orgChart1"/>
    <dgm:cxn modelId="{3223A7A3-18C3-4A57-AA76-F2A549FBC895}" type="presParOf" srcId="{6434B55F-58A4-41F4-B3D9-63BA0BF4AFDB}" destId="{351D0A89-E7D2-4A5A-88DD-D5BBE2FCA626}" srcOrd="7" destOrd="0" presId="urn:microsoft.com/office/officeart/2005/8/layout/orgChart1"/>
    <dgm:cxn modelId="{7EC8EEEE-B970-47E5-8071-47048196CF18}" type="presParOf" srcId="{351D0A89-E7D2-4A5A-88DD-D5BBE2FCA626}" destId="{6FA92278-25AA-4930-AF8F-47C882059DD1}" srcOrd="0" destOrd="0" presId="urn:microsoft.com/office/officeart/2005/8/layout/orgChart1"/>
    <dgm:cxn modelId="{316CE68F-F2F8-4467-9D9A-3737A4340A90}" type="presParOf" srcId="{6FA92278-25AA-4930-AF8F-47C882059DD1}" destId="{D5255293-3939-42CB-A5EA-9B9D1643563D}" srcOrd="0" destOrd="0" presId="urn:microsoft.com/office/officeart/2005/8/layout/orgChart1"/>
    <dgm:cxn modelId="{636B4860-096E-4F75-B55D-8497576A9E73}" type="presParOf" srcId="{6FA92278-25AA-4930-AF8F-47C882059DD1}" destId="{DAAE0B2D-0366-42E6-8C46-92F423515940}" srcOrd="1" destOrd="0" presId="urn:microsoft.com/office/officeart/2005/8/layout/orgChart1"/>
    <dgm:cxn modelId="{1E9DA20E-B88B-452F-B4B9-5B004F01491C}" type="presParOf" srcId="{351D0A89-E7D2-4A5A-88DD-D5BBE2FCA626}" destId="{3DF027B0-0F0A-4303-A739-4D1469BEF0C4}" srcOrd="1" destOrd="0" presId="urn:microsoft.com/office/officeart/2005/8/layout/orgChart1"/>
    <dgm:cxn modelId="{1BBE1B4D-357A-4864-8544-5CDE94C98852}" type="presParOf" srcId="{351D0A89-E7D2-4A5A-88DD-D5BBE2FCA626}" destId="{69627CE7-7000-4D84-B2D1-C28F457C33B9}" srcOrd="2" destOrd="0" presId="urn:microsoft.com/office/officeart/2005/8/layout/orgChart1"/>
    <dgm:cxn modelId="{115B9358-A376-41C4-91DC-C66B524C19A4}" type="presParOf" srcId="{D9422AEA-74E2-4765-9DBB-D224D9ECA733}" destId="{27EBCE5A-C1C5-4B01-9622-B8E00AAD01A0}" srcOrd="2" destOrd="0" presId="urn:microsoft.com/office/officeart/2005/8/layout/orgChart1"/>
    <dgm:cxn modelId="{411F00D7-AA51-41DE-8F1C-9E17BBC536AE}" type="presParOf" srcId="{5BB39D30-6523-4D9E-8A9A-080B1A1F6149}" destId="{C198012E-4B28-4B09-BF9D-FB4128FD3227}" srcOrd="2" destOrd="0" presId="urn:microsoft.com/office/officeart/2005/8/layout/orgChart1"/>
    <dgm:cxn modelId="{A790FED0-90BC-424C-8720-809DBB8A34CF}" type="presParOf" srcId="{AF0E9EE0-C57F-44D4-BDF9-33459B45944F}" destId="{3829A947-045B-45E8-902F-A39ED0E226E0}" srcOrd="2" destOrd="0" presId="urn:microsoft.com/office/officeart/2005/8/layout/orgChart1"/>
    <dgm:cxn modelId="{AD096DBE-FD09-4990-9F66-C4CB05FCAD53}" type="presParOf" srcId="{AF0E9EE0-C57F-44D4-BDF9-33459B45944F}" destId="{E8178190-78B8-4667-B65B-1B5A52B762D2}" srcOrd="3" destOrd="0" presId="urn:microsoft.com/office/officeart/2005/8/layout/orgChart1"/>
    <dgm:cxn modelId="{A3CB4999-3C2A-40A1-9BC9-AA9103E97E07}" type="presParOf" srcId="{E8178190-78B8-4667-B65B-1B5A52B762D2}" destId="{8D369C4F-DB01-4A40-A9F9-04CE2B48588C}" srcOrd="0" destOrd="0" presId="urn:microsoft.com/office/officeart/2005/8/layout/orgChart1"/>
    <dgm:cxn modelId="{7787C56C-71E5-4FC1-AE6F-9B18621A0EDE}" type="presParOf" srcId="{8D369C4F-DB01-4A40-A9F9-04CE2B48588C}" destId="{24CE45C2-8AF7-48C8-B56A-4308EF055254}" srcOrd="0" destOrd="0" presId="urn:microsoft.com/office/officeart/2005/8/layout/orgChart1"/>
    <dgm:cxn modelId="{193C2B86-E016-42C2-AE5B-4273A72EB4AD}" type="presParOf" srcId="{8D369C4F-DB01-4A40-A9F9-04CE2B48588C}" destId="{85836DAF-7308-48BA-8C2C-525D36E90929}" srcOrd="1" destOrd="0" presId="urn:microsoft.com/office/officeart/2005/8/layout/orgChart1"/>
    <dgm:cxn modelId="{0F01DA4F-45C7-44CB-B14A-E2C125BB53BE}" type="presParOf" srcId="{E8178190-78B8-4667-B65B-1B5A52B762D2}" destId="{4C2391C3-974E-43E8-8F44-0EC4683F9154}" srcOrd="1" destOrd="0" presId="urn:microsoft.com/office/officeart/2005/8/layout/orgChart1"/>
    <dgm:cxn modelId="{018390B6-D867-461E-9D30-D435E5317E70}" type="presParOf" srcId="{4C2391C3-974E-43E8-8F44-0EC4683F9154}" destId="{5527017B-DC29-4E73-B873-24D78909284C}" srcOrd="0" destOrd="0" presId="urn:microsoft.com/office/officeart/2005/8/layout/orgChart1"/>
    <dgm:cxn modelId="{D8852F94-038A-4E1F-9DDF-40CF2EE21F93}" type="presParOf" srcId="{4C2391C3-974E-43E8-8F44-0EC4683F9154}" destId="{F600A70F-CA6C-4E3F-A1B1-888A4E5E9965}" srcOrd="1" destOrd="0" presId="urn:microsoft.com/office/officeart/2005/8/layout/orgChart1"/>
    <dgm:cxn modelId="{4858F7A6-97D9-49F4-A521-6DCB6ECAC827}" type="presParOf" srcId="{F600A70F-CA6C-4E3F-A1B1-888A4E5E9965}" destId="{89304297-1652-4116-9DC6-D7F40C121C3F}" srcOrd="0" destOrd="0" presId="urn:microsoft.com/office/officeart/2005/8/layout/orgChart1"/>
    <dgm:cxn modelId="{A8FF1CE3-EE17-4BF6-AE37-CC81CC0724C7}" type="presParOf" srcId="{89304297-1652-4116-9DC6-D7F40C121C3F}" destId="{A2E4A7C7-6A47-45CB-B621-583905C49A07}" srcOrd="0" destOrd="0" presId="urn:microsoft.com/office/officeart/2005/8/layout/orgChart1"/>
    <dgm:cxn modelId="{9E4331E1-B4E9-4B4B-89DB-E8EFE6ADA426}" type="presParOf" srcId="{89304297-1652-4116-9DC6-D7F40C121C3F}" destId="{7C9A7D53-4157-4008-B08D-E7CB8ADDF863}" srcOrd="1" destOrd="0" presId="urn:microsoft.com/office/officeart/2005/8/layout/orgChart1"/>
    <dgm:cxn modelId="{B5D1535E-6EEC-45C9-A8C3-2ADE046D3DF7}" type="presParOf" srcId="{F600A70F-CA6C-4E3F-A1B1-888A4E5E9965}" destId="{5D79EBA4-4B09-4BC3-9E08-C05418E844FC}" srcOrd="1" destOrd="0" presId="urn:microsoft.com/office/officeart/2005/8/layout/orgChart1"/>
    <dgm:cxn modelId="{4732370B-B479-4553-A331-B150D879F83A}" type="presParOf" srcId="{F600A70F-CA6C-4E3F-A1B1-888A4E5E9965}" destId="{F756CE80-CFC2-46E8-8212-A1879E22C6FD}" srcOrd="2" destOrd="0" presId="urn:microsoft.com/office/officeart/2005/8/layout/orgChart1"/>
    <dgm:cxn modelId="{ABE6D312-30ED-48C8-9F50-0C72133E8A1D}" type="presParOf" srcId="{4C2391C3-974E-43E8-8F44-0EC4683F9154}" destId="{FCF60DC6-7E75-41E9-A986-5D213AD9A317}" srcOrd="2" destOrd="0" presId="urn:microsoft.com/office/officeart/2005/8/layout/orgChart1"/>
    <dgm:cxn modelId="{2BFE3AEE-2430-49E8-A886-7C8EA60A431D}" type="presParOf" srcId="{4C2391C3-974E-43E8-8F44-0EC4683F9154}" destId="{064E6908-298E-4B2C-A5E3-8A3C9B3AB3DD}" srcOrd="3" destOrd="0" presId="urn:microsoft.com/office/officeart/2005/8/layout/orgChart1"/>
    <dgm:cxn modelId="{C1A82B23-E7A1-4B53-B245-DDF18D5F7EBB}" type="presParOf" srcId="{064E6908-298E-4B2C-A5E3-8A3C9B3AB3DD}" destId="{D48300D6-3DA3-4ED5-BFB1-76C76679660F}" srcOrd="0" destOrd="0" presId="urn:microsoft.com/office/officeart/2005/8/layout/orgChart1"/>
    <dgm:cxn modelId="{9C61855D-CD5F-4965-8B44-A4EAB0FFB73D}" type="presParOf" srcId="{D48300D6-3DA3-4ED5-BFB1-76C76679660F}" destId="{65574AD6-323E-4E2D-9F72-C65FAF9F84B9}" srcOrd="0" destOrd="0" presId="urn:microsoft.com/office/officeart/2005/8/layout/orgChart1"/>
    <dgm:cxn modelId="{9D640FB6-591A-408C-A743-0E5455B1A168}" type="presParOf" srcId="{D48300D6-3DA3-4ED5-BFB1-76C76679660F}" destId="{2803B76E-B5DB-4001-BB07-34BDF39E03E4}" srcOrd="1" destOrd="0" presId="urn:microsoft.com/office/officeart/2005/8/layout/orgChart1"/>
    <dgm:cxn modelId="{316D8C8D-E0B4-44DC-97D7-13FF22B7E0A5}" type="presParOf" srcId="{064E6908-298E-4B2C-A5E3-8A3C9B3AB3DD}" destId="{88685927-2F84-4805-9F1B-3895D607B037}" srcOrd="1" destOrd="0" presId="urn:microsoft.com/office/officeart/2005/8/layout/orgChart1"/>
    <dgm:cxn modelId="{20D793FB-2EF0-4440-963A-13AA6805DE0F}" type="presParOf" srcId="{064E6908-298E-4B2C-A5E3-8A3C9B3AB3DD}" destId="{0FF4545E-C1B2-487E-B1A0-BDD8EE760EEB}" srcOrd="2" destOrd="0" presId="urn:microsoft.com/office/officeart/2005/8/layout/orgChart1"/>
    <dgm:cxn modelId="{738A6308-CC82-4213-80FF-BF5319F23BE5}" type="presParOf" srcId="{4C2391C3-974E-43E8-8F44-0EC4683F9154}" destId="{2246894E-7ABB-4DD4-B2E2-BE1EC1C5EA49}" srcOrd="4" destOrd="0" presId="urn:microsoft.com/office/officeart/2005/8/layout/orgChart1"/>
    <dgm:cxn modelId="{9A92C07B-B15F-48B3-A033-A8A632956AF4}" type="presParOf" srcId="{4C2391C3-974E-43E8-8F44-0EC4683F9154}" destId="{6E903A30-EFEB-4A19-B71B-7B37286816FD}" srcOrd="5" destOrd="0" presId="urn:microsoft.com/office/officeart/2005/8/layout/orgChart1"/>
    <dgm:cxn modelId="{59B42560-8940-47A8-AA9C-76E51D7C0523}" type="presParOf" srcId="{6E903A30-EFEB-4A19-B71B-7B37286816FD}" destId="{E8832BF6-85BD-46B8-86C3-2321C4565466}" srcOrd="0" destOrd="0" presId="urn:microsoft.com/office/officeart/2005/8/layout/orgChart1"/>
    <dgm:cxn modelId="{5F483D38-4277-4D2B-AF0C-0325A6A0DBBF}" type="presParOf" srcId="{E8832BF6-85BD-46B8-86C3-2321C4565466}" destId="{D9A79C7D-333A-48D2-9935-69214056530F}" srcOrd="0" destOrd="0" presId="urn:microsoft.com/office/officeart/2005/8/layout/orgChart1"/>
    <dgm:cxn modelId="{31DA8F6F-B04E-4958-9838-293C5F27C6EE}" type="presParOf" srcId="{E8832BF6-85BD-46B8-86C3-2321C4565466}" destId="{71EC8F01-90A3-4E3F-A341-4A15C8140DF6}" srcOrd="1" destOrd="0" presId="urn:microsoft.com/office/officeart/2005/8/layout/orgChart1"/>
    <dgm:cxn modelId="{29D0F63F-DBBA-432E-A977-6D6F8E85F8FC}" type="presParOf" srcId="{6E903A30-EFEB-4A19-B71B-7B37286816FD}" destId="{D943B8ED-1336-43D5-AB6A-C632CBC20632}" srcOrd="1" destOrd="0" presId="urn:microsoft.com/office/officeart/2005/8/layout/orgChart1"/>
    <dgm:cxn modelId="{FDB33243-3F7F-480B-A184-036C72BBD461}" type="presParOf" srcId="{6E903A30-EFEB-4A19-B71B-7B37286816FD}" destId="{B8D6424E-46A2-4967-ADF1-255A82A05FFC}" srcOrd="2" destOrd="0" presId="urn:microsoft.com/office/officeart/2005/8/layout/orgChart1"/>
    <dgm:cxn modelId="{2464D1AB-19F7-41CD-A631-31EC33CE6FC8}" type="presParOf" srcId="{E8178190-78B8-4667-B65B-1B5A52B762D2}" destId="{2EDAADC2-4D90-4A07-8348-070D109F7879}" srcOrd="2" destOrd="0" presId="urn:microsoft.com/office/officeart/2005/8/layout/orgChart1"/>
    <dgm:cxn modelId="{6B822A83-2E01-4170-8D74-8B1D24C0F59C}" type="presParOf" srcId="{246CE205-F8FA-448F-84EC-333581274517}" destId="{A3CE3557-CF28-4030-A83B-07DECA8E2919}" srcOrd="2" destOrd="0" presId="urn:microsoft.com/office/officeart/2005/8/layout/orgChart1"/>
    <dgm:cxn modelId="{1C4E246F-7D6D-4BFE-BF64-2BD2C8B6DAE0}" type="presParOf" srcId="{EA7F91CB-D4F9-4F3C-BCF9-3609CBBC00CA}" destId="{0DDBC569-0D90-4ABD-BD8B-8BE0F391448A}" srcOrd="2" destOrd="0" presId="urn:microsoft.com/office/officeart/2005/8/layout/orgChart1"/>
    <dgm:cxn modelId="{6943D89C-ABF6-4D93-85D9-AFD8F26559AB}" type="presParOf" srcId="{0DDBC569-0D90-4ABD-BD8B-8BE0F391448A}" destId="{2CEF2A64-6C50-4AE7-8FF6-0C4FFC4D8951}" srcOrd="0" destOrd="0" presId="urn:microsoft.com/office/officeart/2005/8/layout/orgChart1"/>
    <dgm:cxn modelId="{3BFA94AD-D977-4967-84AD-DC58E7EACFEE}" type="presParOf" srcId="{0DDBC569-0D90-4ABD-BD8B-8BE0F391448A}" destId="{D5A2F105-A3FB-4AA8-A32D-CAE485DE8F8B}" srcOrd="1" destOrd="0" presId="urn:microsoft.com/office/officeart/2005/8/layout/orgChart1"/>
    <dgm:cxn modelId="{5340F393-CC1D-464D-AF60-D59FE030ED8A}" type="presParOf" srcId="{D5A2F105-A3FB-4AA8-A32D-CAE485DE8F8B}" destId="{40CBCC48-06A5-4D84-88DA-7408705F877F}" srcOrd="0" destOrd="0" presId="urn:microsoft.com/office/officeart/2005/8/layout/orgChart1"/>
    <dgm:cxn modelId="{01FC19F1-D871-41C0-A25C-FE0CA69AFEB8}" type="presParOf" srcId="{40CBCC48-06A5-4D84-88DA-7408705F877F}" destId="{137097FF-6036-4F74-8818-14F9AA5F1388}" srcOrd="0" destOrd="0" presId="urn:microsoft.com/office/officeart/2005/8/layout/orgChart1"/>
    <dgm:cxn modelId="{62F16230-A8BA-4CB3-836D-02227FFB923A}" type="presParOf" srcId="{40CBCC48-06A5-4D84-88DA-7408705F877F}" destId="{5C663FDA-371B-4941-B80D-863AA644F4B5}" srcOrd="1" destOrd="0" presId="urn:microsoft.com/office/officeart/2005/8/layout/orgChart1"/>
    <dgm:cxn modelId="{92F05DA8-310C-4CFF-B0B7-596EB0E9E44A}" type="presParOf" srcId="{D5A2F105-A3FB-4AA8-A32D-CAE485DE8F8B}" destId="{511505EF-462A-4D7E-A60B-6BDF5D66E00D}" srcOrd="1" destOrd="0" presId="urn:microsoft.com/office/officeart/2005/8/layout/orgChart1"/>
    <dgm:cxn modelId="{601D0827-8B88-4659-9993-8BD13611B26C}" type="presParOf" srcId="{D5A2F105-A3FB-4AA8-A32D-CAE485DE8F8B}" destId="{A8D6F200-1526-4831-B13D-9471CC14B724}" srcOrd="2" destOrd="0" presId="urn:microsoft.com/office/officeart/2005/8/layout/orgChart1"/>
    <dgm:cxn modelId="{8C8B2C9E-66A2-41DD-A105-98BFC050D508}" type="presParOf" srcId="{077D7227-AAFE-4E29-B6A5-89D00D0E7046}" destId="{8D944230-AC6C-4473-80AE-A9C9CA157D5D}" srcOrd="2" destOrd="0" presId="urn:microsoft.com/office/officeart/2005/8/layout/orgChart1"/>
    <dgm:cxn modelId="{91351862-F735-4C7F-8952-B17B733437D4}" type="presParOf" srcId="{8D944230-AC6C-4473-80AE-A9C9CA157D5D}" destId="{0FB98E91-A10D-4E0D-B643-7D76BE282566}" srcOrd="0" destOrd="0" presId="urn:microsoft.com/office/officeart/2005/8/layout/orgChart1"/>
    <dgm:cxn modelId="{9D71022B-94F4-4E56-A2A4-DE6C4BF893DA}" type="presParOf" srcId="{8D944230-AC6C-4473-80AE-A9C9CA157D5D}" destId="{AEC77439-2C22-4C16-A911-29B84B4B2A78}" srcOrd="1" destOrd="0" presId="urn:microsoft.com/office/officeart/2005/8/layout/orgChart1"/>
    <dgm:cxn modelId="{C6F00EAF-BBCF-4298-9255-D1E97C22C58B}" type="presParOf" srcId="{AEC77439-2C22-4C16-A911-29B84B4B2A78}" destId="{6FB320C0-1ADF-4EA5-BAAA-ECBA1215B4D9}" srcOrd="0" destOrd="0" presId="urn:microsoft.com/office/officeart/2005/8/layout/orgChart1"/>
    <dgm:cxn modelId="{976474E9-4544-414B-85A5-1D3C6120B312}" type="presParOf" srcId="{6FB320C0-1ADF-4EA5-BAAA-ECBA1215B4D9}" destId="{2CE6E24F-BE61-41DF-907B-1A21025621ED}" srcOrd="0" destOrd="0" presId="urn:microsoft.com/office/officeart/2005/8/layout/orgChart1"/>
    <dgm:cxn modelId="{5E2F2364-662C-49DB-BB0E-A67878D2DF0D}" type="presParOf" srcId="{6FB320C0-1ADF-4EA5-BAAA-ECBA1215B4D9}" destId="{7A6B587A-2091-4F90-BA45-04AA8A595EB9}" srcOrd="1" destOrd="0" presId="urn:microsoft.com/office/officeart/2005/8/layout/orgChart1"/>
    <dgm:cxn modelId="{ED085FAA-445E-4DBE-9817-913BF282CC39}" type="presParOf" srcId="{AEC77439-2C22-4C16-A911-29B84B4B2A78}" destId="{14B67B15-3AE6-4FF3-A0B7-1DCF59A861E4}" srcOrd="1" destOrd="0" presId="urn:microsoft.com/office/officeart/2005/8/layout/orgChart1"/>
    <dgm:cxn modelId="{E99B577D-63B1-4348-A420-1023D6BB8ABE}" type="presParOf" srcId="{AEC77439-2C22-4C16-A911-29B84B4B2A78}" destId="{9DE4370C-B1DC-4AAD-8CD9-2B93B0FD2152}" srcOrd="2" destOrd="0" presId="urn:microsoft.com/office/officeart/2005/8/layout/orgChar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B98E91-A10D-4E0D-B643-7D76BE282566}">
      <dsp:nvSpPr>
        <dsp:cNvPr id="0" name=""/>
        <dsp:cNvSpPr/>
      </dsp:nvSpPr>
      <dsp:spPr>
        <a:xfrm>
          <a:off x="3937333" y="617870"/>
          <a:ext cx="91440" cy="347354"/>
        </a:xfrm>
        <a:custGeom>
          <a:avLst/>
          <a:gdLst/>
          <a:ahLst/>
          <a:cxnLst/>
          <a:rect l="0" t="0" r="0" b="0"/>
          <a:pathLst>
            <a:path>
              <a:moveTo>
                <a:pt x="130917" y="0"/>
              </a:moveTo>
              <a:lnTo>
                <a:pt x="130917" y="347354"/>
              </a:lnTo>
              <a:lnTo>
                <a:pt x="45720" y="34735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EF2A64-6C50-4AE7-8FF6-0C4FFC4D8951}">
      <dsp:nvSpPr>
        <dsp:cNvPr id="0" name=""/>
        <dsp:cNvSpPr/>
      </dsp:nvSpPr>
      <dsp:spPr>
        <a:xfrm>
          <a:off x="3937333" y="1686281"/>
          <a:ext cx="91440" cy="345506"/>
        </a:xfrm>
        <a:custGeom>
          <a:avLst/>
          <a:gdLst/>
          <a:ahLst/>
          <a:cxnLst/>
          <a:rect l="0" t="0" r="0" b="0"/>
          <a:pathLst>
            <a:path>
              <a:moveTo>
                <a:pt x="124585" y="0"/>
              </a:moveTo>
              <a:lnTo>
                <a:pt x="124585" y="345506"/>
              </a:lnTo>
              <a:lnTo>
                <a:pt x="4572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46894E-7ABB-4DD4-B2E2-BE1EC1C5EA49}">
      <dsp:nvSpPr>
        <dsp:cNvPr id="0" name=""/>
        <dsp:cNvSpPr/>
      </dsp:nvSpPr>
      <dsp:spPr>
        <a:xfrm>
          <a:off x="8025855" y="3286127"/>
          <a:ext cx="112665" cy="1412070"/>
        </a:xfrm>
        <a:custGeom>
          <a:avLst/>
          <a:gdLst/>
          <a:ahLst/>
          <a:cxnLst/>
          <a:rect l="0" t="0" r="0" b="0"/>
          <a:pathLst>
            <a:path>
              <a:moveTo>
                <a:pt x="112665" y="0"/>
              </a:moveTo>
              <a:lnTo>
                <a:pt x="112665" y="1412070"/>
              </a:lnTo>
              <a:lnTo>
                <a:pt x="0" y="141207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F60DC6-7E75-41E9-A986-5D213AD9A317}">
      <dsp:nvSpPr>
        <dsp:cNvPr id="0" name=""/>
        <dsp:cNvSpPr/>
      </dsp:nvSpPr>
      <dsp:spPr>
        <a:xfrm>
          <a:off x="8025855" y="3286127"/>
          <a:ext cx="112665" cy="878788"/>
        </a:xfrm>
        <a:custGeom>
          <a:avLst/>
          <a:gdLst/>
          <a:ahLst/>
          <a:cxnLst/>
          <a:rect l="0" t="0" r="0" b="0"/>
          <a:pathLst>
            <a:path>
              <a:moveTo>
                <a:pt x="112665" y="0"/>
              </a:moveTo>
              <a:lnTo>
                <a:pt x="112665" y="878788"/>
              </a:lnTo>
              <a:lnTo>
                <a:pt x="0"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27017B-DC29-4E73-B873-24D78909284C}">
      <dsp:nvSpPr>
        <dsp:cNvPr id="0" name=""/>
        <dsp:cNvSpPr/>
      </dsp:nvSpPr>
      <dsp:spPr>
        <a:xfrm>
          <a:off x="8025855" y="3286127"/>
          <a:ext cx="112665" cy="345506"/>
        </a:xfrm>
        <a:custGeom>
          <a:avLst/>
          <a:gdLst/>
          <a:ahLst/>
          <a:cxnLst/>
          <a:rect l="0" t="0" r="0" b="0"/>
          <a:pathLst>
            <a:path>
              <a:moveTo>
                <a:pt x="112665" y="0"/>
              </a:moveTo>
              <a:lnTo>
                <a:pt x="112665" y="345506"/>
              </a:lnTo>
              <a:lnTo>
                <a:pt x="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29A947-045B-45E8-902F-A39ED0E226E0}">
      <dsp:nvSpPr>
        <dsp:cNvPr id="0" name=""/>
        <dsp:cNvSpPr/>
      </dsp:nvSpPr>
      <dsp:spPr>
        <a:xfrm>
          <a:off x="6608151" y="2752845"/>
          <a:ext cx="1229928" cy="157731"/>
        </a:xfrm>
        <a:custGeom>
          <a:avLst/>
          <a:gdLst/>
          <a:ahLst/>
          <a:cxnLst/>
          <a:rect l="0" t="0" r="0" b="0"/>
          <a:pathLst>
            <a:path>
              <a:moveTo>
                <a:pt x="0" y="0"/>
              </a:moveTo>
              <a:lnTo>
                <a:pt x="0" y="78865"/>
              </a:lnTo>
              <a:lnTo>
                <a:pt x="1229928" y="78865"/>
              </a:lnTo>
              <a:lnTo>
                <a:pt x="1229928"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84F73C-C105-4E60-A23F-40F22CB1E486}">
      <dsp:nvSpPr>
        <dsp:cNvPr id="0" name=""/>
        <dsp:cNvSpPr/>
      </dsp:nvSpPr>
      <dsp:spPr>
        <a:xfrm>
          <a:off x="6241336" y="3819409"/>
          <a:ext cx="91440" cy="878788"/>
        </a:xfrm>
        <a:custGeom>
          <a:avLst/>
          <a:gdLst/>
          <a:ahLst/>
          <a:cxnLst/>
          <a:rect l="0" t="0" r="0" b="0"/>
          <a:pathLst>
            <a:path>
              <a:moveTo>
                <a:pt x="45720" y="0"/>
              </a:moveTo>
              <a:lnTo>
                <a:pt x="45720" y="878788"/>
              </a:lnTo>
              <a:lnTo>
                <a:pt x="124585"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212DD0-DC64-4BDF-9B95-F6B66FEA9144}">
      <dsp:nvSpPr>
        <dsp:cNvPr id="0" name=""/>
        <dsp:cNvSpPr/>
      </dsp:nvSpPr>
      <dsp:spPr>
        <a:xfrm>
          <a:off x="6162470" y="3819409"/>
          <a:ext cx="91440" cy="878788"/>
        </a:xfrm>
        <a:custGeom>
          <a:avLst/>
          <a:gdLst/>
          <a:ahLst/>
          <a:cxnLst/>
          <a:rect l="0" t="0" r="0" b="0"/>
          <a:pathLst>
            <a:path>
              <a:moveTo>
                <a:pt x="124585" y="0"/>
              </a:moveTo>
              <a:lnTo>
                <a:pt x="124585" y="878788"/>
              </a:lnTo>
              <a:lnTo>
                <a:pt x="45720"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F4D3C8-2C3B-44B4-9BBE-8B2F09FC5DD5}">
      <dsp:nvSpPr>
        <dsp:cNvPr id="0" name=""/>
        <dsp:cNvSpPr/>
      </dsp:nvSpPr>
      <dsp:spPr>
        <a:xfrm>
          <a:off x="6241336" y="3819409"/>
          <a:ext cx="91440" cy="345506"/>
        </a:xfrm>
        <a:custGeom>
          <a:avLst/>
          <a:gdLst/>
          <a:ahLst/>
          <a:cxnLst/>
          <a:rect l="0" t="0" r="0" b="0"/>
          <a:pathLst>
            <a:path>
              <a:moveTo>
                <a:pt x="45720" y="0"/>
              </a:moveTo>
              <a:lnTo>
                <a:pt x="45720" y="345506"/>
              </a:lnTo>
              <a:lnTo>
                <a:pt x="124585"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FC5831-2924-4EE8-A69D-13EE05278482}">
      <dsp:nvSpPr>
        <dsp:cNvPr id="0" name=""/>
        <dsp:cNvSpPr/>
      </dsp:nvSpPr>
      <dsp:spPr>
        <a:xfrm>
          <a:off x="6162470" y="3819409"/>
          <a:ext cx="91440" cy="345506"/>
        </a:xfrm>
        <a:custGeom>
          <a:avLst/>
          <a:gdLst/>
          <a:ahLst/>
          <a:cxnLst/>
          <a:rect l="0" t="0" r="0" b="0"/>
          <a:pathLst>
            <a:path>
              <a:moveTo>
                <a:pt x="124585" y="0"/>
              </a:moveTo>
              <a:lnTo>
                <a:pt x="124585" y="345506"/>
              </a:lnTo>
              <a:lnTo>
                <a:pt x="4572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9F34CB-B9A0-4A81-84CA-04D92F8D3CE8}">
      <dsp:nvSpPr>
        <dsp:cNvPr id="0" name=""/>
        <dsp:cNvSpPr/>
      </dsp:nvSpPr>
      <dsp:spPr>
        <a:xfrm>
          <a:off x="5378223" y="3286127"/>
          <a:ext cx="533281" cy="345506"/>
        </a:xfrm>
        <a:custGeom>
          <a:avLst/>
          <a:gdLst/>
          <a:ahLst/>
          <a:cxnLst/>
          <a:rect l="0" t="0" r="0" b="0"/>
          <a:pathLst>
            <a:path>
              <a:moveTo>
                <a:pt x="0" y="0"/>
              </a:moveTo>
              <a:lnTo>
                <a:pt x="0" y="345506"/>
              </a:lnTo>
              <a:lnTo>
                <a:pt x="533281"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5C6371-0AD0-4CE2-8D88-1F33BEFF0681}">
      <dsp:nvSpPr>
        <dsp:cNvPr id="0" name=""/>
        <dsp:cNvSpPr/>
      </dsp:nvSpPr>
      <dsp:spPr>
        <a:xfrm>
          <a:off x="4469391" y="3819409"/>
          <a:ext cx="454416" cy="157731"/>
        </a:xfrm>
        <a:custGeom>
          <a:avLst/>
          <a:gdLst/>
          <a:ahLst/>
          <a:cxnLst/>
          <a:rect l="0" t="0" r="0" b="0"/>
          <a:pathLst>
            <a:path>
              <a:moveTo>
                <a:pt x="0" y="0"/>
              </a:moveTo>
              <a:lnTo>
                <a:pt x="0" y="78865"/>
              </a:lnTo>
              <a:lnTo>
                <a:pt x="454416" y="78865"/>
              </a:lnTo>
              <a:lnTo>
                <a:pt x="454416"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DACB9C-3E42-4020-85BC-9802BAD023DF}">
      <dsp:nvSpPr>
        <dsp:cNvPr id="0" name=""/>
        <dsp:cNvSpPr/>
      </dsp:nvSpPr>
      <dsp:spPr>
        <a:xfrm>
          <a:off x="4014974" y="3819409"/>
          <a:ext cx="454416" cy="157731"/>
        </a:xfrm>
        <a:custGeom>
          <a:avLst/>
          <a:gdLst/>
          <a:ahLst/>
          <a:cxnLst/>
          <a:rect l="0" t="0" r="0" b="0"/>
          <a:pathLst>
            <a:path>
              <a:moveTo>
                <a:pt x="454416" y="0"/>
              </a:moveTo>
              <a:lnTo>
                <a:pt x="454416"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AAB1B9-CB77-426B-A34B-57F546C2FEE8}">
      <dsp:nvSpPr>
        <dsp:cNvPr id="0" name=""/>
        <dsp:cNvSpPr/>
      </dsp:nvSpPr>
      <dsp:spPr>
        <a:xfrm>
          <a:off x="4844941" y="3286127"/>
          <a:ext cx="533281" cy="345506"/>
        </a:xfrm>
        <a:custGeom>
          <a:avLst/>
          <a:gdLst/>
          <a:ahLst/>
          <a:cxnLst/>
          <a:rect l="0" t="0" r="0" b="0"/>
          <a:pathLst>
            <a:path>
              <a:moveTo>
                <a:pt x="533281" y="0"/>
              </a:moveTo>
              <a:lnTo>
                <a:pt x="533281" y="345506"/>
              </a:lnTo>
              <a:lnTo>
                <a:pt x="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EDE4A7-641E-4DEA-BC31-386EA2D4BEB0}">
      <dsp:nvSpPr>
        <dsp:cNvPr id="0" name=""/>
        <dsp:cNvSpPr/>
      </dsp:nvSpPr>
      <dsp:spPr>
        <a:xfrm>
          <a:off x="5378223" y="2752845"/>
          <a:ext cx="1229928" cy="157731"/>
        </a:xfrm>
        <a:custGeom>
          <a:avLst/>
          <a:gdLst/>
          <a:ahLst/>
          <a:cxnLst/>
          <a:rect l="0" t="0" r="0" b="0"/>
          <a:pathLst>
            <a:path>
              <a:moveTo>
                <a:pt x="1229928" y="0"/>
              </a:moveTo>
              <a:lnTo>
                <a:pt x="1229928"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EC0B6E-AF2B-48E2-B23D-C96F0D34CD34}">
      <dsp:nvSpPr>
        <dsp:cNvPr id="0" name=""/>
        <dsp:cNvSpPr/>
      </dsp:nvSpPr>
      <dsp:spPr>
        <a:xfrm>
          <a:off x="4061918" y="1686281"/>
          <a:ext cx="2546233" cy="691013"/>
        </a:xfrm>
        <a:custGeom>
          <a:avLst/>
          <a:gdLst/>
          <a:ahLst/>
          <a:cxnLst/>
          <a:rect l="0" t="0" r="0" b="0"/>
          <a:pathLst>
            <a:path>
              <a:moveTo>
                <a:pt x="0" y="0"/>
              </a:moveTo>
              <a:lnTo>
                <a:pt x="0" y="612147"/>
              </a:lnTo>
              <a:lnTo>
                <a:pt x="2546233" y="612147"/>
              </a:lnTo>
              <a:lnTo>
                <a:pt x="2546233" y="69101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680A7D-B255-402D-9175-0F3AA3F8DE09}">
      <dsp:nvSpPr>
        <dsp:cNvPr id="0" name=""/>
        <dsp:cNvSpPr/>
      </dsp:nvSpPr>
      <dsp:spPr>
        <a:xfrm>
          <a:off x="3060422" y="3819409"/>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F44568-D2A1-44AD-8863-467F3FAAB7B3}">
      <dsp:nvSpPr>
        <dsp:cNvPr id="0" name=""/>
        <dsp:cNvSpPr/>
      </dsp:nvSpPr>
      <dsp:spPr>
        <a:xfrm>
          <a:off x="2651726" y="3286127"/>
          <a:ext cx="454416" cy="157731"/>
        </a:xfrm>
        <a:custGeom>
          <a:avLst/>
          <a:gdLst/>
          <a:ahLst/>
          <a:cxnLst/>
          <a:rect l="0" t="0" r="0" b="0"/>
          <a:pathLst>
            <a:path>
              <a:moveTo>
                <a:pt x="0" y="0"/>
              </a:moveTo>
              <a:lnTo>
                <a:pt x="0" y="78865"/>
              </a:lnTo>
              <a:lnTo>
                <a:pt x="454416" y="78865"/>
              </a:lnTo>
              <a:lnTo>
                <a:pt x="454416"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9BFB0E-A5F2-412D-9DBF-6721E0DD2494}">
      <dsp:nvSpPr>
        <dsp:cNvPr id="0" name=""/>
        <dsp:cNvSpPr/>
      </dsp:nvSpPr>
      <dsp:spPr>
        <a:xfrm>
          <a:off x="2151589" y="3819409"/>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9B3E3B-C06B-44E3-A95C-CE2E5A6C2D5C}">
      <dsp:nvSpPr>
        <dsp:cNvPr id="0" name=""/>
        <dsp:cNvSpPr/>
      </dsp:nvSpPr>
      <dsp:spPr>
        <a:xfrm>
          <a:off x="2197309" y="3286127"/>
          <a:ext cx="454416" cy="157731"/>
        </a:xfrm>
        <a:custGeom>
          <a:avLst/>
          <a:gdLst/>
          <a:ahLst/>
          <a:cxnLst/>
          <a:rect l="0" t="0" r="0" b="0"/>
          <a:pathLst>
            <a:path>
              <a:moveTo>
                <a:pt x="454416" y="0"/>
              </a:moveTo>
              <a:lnTo>
                <a:pt x="454416"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136B0F-802C-4D37-BE7C-9E08C1DC2D38}">
      <dsp:nvSpPr>
        <dsp:cNvPr id="0" name=""/>
        <dsp:cNvSpPr/>
      </dsp:nvSpPr>
      <dsp:spPr>
        <a:xfrm>
          <a:off x="1515685" y="2752845"/>
          <a:ext cx="1136040" cy="157731"/>
        </a:xfrm>
        <a:custGeom>
          <a:avLst/>
          <a:gdLst/>
          <a:ahLst/>
          <a:cxnLst/>
          <a:rect l="0" t="0" r="0" b="0"/>
          <a:pathLst>
            <a:path>
              <a:moveTo>
                <a:pt x="0" y="0"/>
              </a:moveTo>
              <a:lnTo>
                <a:pt x="0" y="78865"/>
              </a:lnTo>
              <a:lnTo>
                <a:pt x="1136040" y="78865"/>
              </a:lnTo>
              <a:lnTo>
                <a:pt x="113604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465A0D-5DAD-4D5E-962F-C91A5DF2889D}">
      <dsp:nvSpPr>
        <dsp:cNvPr id="0" name=""/>
        <dsp:cNvSpPr/>
      </dsp:nvSpPr>
      <dsp:spPr>
        <a:xfrm>
          <a:off x="1242757" y="3286127"/>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DA8CB8-1DE0-47A1-8E36-DC25D323FA7F}">
      <dsp:nvSpPr>
        <dsp:cNvPr id="0" name=""/>
        <dsp:cNvSpPr/>
      </dsp:nvSpPr>
      <dsp:spPr>
        <a:xfrm>
          <a:off x="1288477" y="2752845"/>
          <a:ext cx="227208" cy="157731"/>
        </a:xfrm>
        <a:custGeom>
          <a:avLst/>
          <a:gdLst/>
          <a:ahLst/>
          <a:cxnLst/>
          <a:rect l="0" t="0" r="0" b="0"/>
          <a:pathLst>
            <a:path>
              <a:moveTo>
                <a:pt x="227208" y="0"/>
              </a:moveTo>
              <a:lnTo>
                <a:pt x="227208"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4D7767-6123-4D26-9E7B-A33DB6282753}">
      <dsp:nvSpPr>
        <dsp:cNvPr id="0" name=""/>
        <dsp:cNvSpPr/>
      </dsp:nvSpPr>
      <dsp:spPr>
        <a:xfrm>
          <a:off x="333924" y="3286127"/>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DEF16B-BA34-4B87-8E19-8FBC9FEEE2CE}">
      <dsp:nvSpPr>
        <dsp:cNvPr id="0" name=""/>
        <dsp:cNvSpPr/>
      </dsp:nvSpPr>
      <dsp:spPr>
        <a:xfrm>
          <a:off x="379644" y="2752845"/>
          <a:ext cx="1136040" cy="157731"/>
        </a:xfrm>
        <a:custGeom>
          <a:avLst/>
          <a:gdLst/>
          <a:ahLst/>
          <a:cxnLst/>
          <a:rect l="0" t="0" r="0" b="0"/>
          <a:pathLst>
            <a:path>
              <a:moveTo>
                <a:pt x="1136040" y="0"/>
              </a:moveTo>
              <a:lnTo>
                <a:pt x="1136040"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22122C-D4E2-48DC-B2A6-2C01BE4291AA}">
      <dsp:nvSpPr>
        <dsp:cNvPr id="0" name=""/>
        <dsp:cNvSpPr/>
      </dsp:nvSpPr>
      <dsp:spPr>
        <a:xfrm>
          <a:off x="1515685" y="1686281"/>
          <a:ext cx="2546233" cy="691013"/>
        </a:xfrm>
        <a:custGeom>
          <a:avLst/>
          <a:gdLst/>
          <a:ahLst/>
          <a:cxnLst/>
          <a:rect l="0" t="0" r="0" b="0"/>
          <a:pathLst>
            <a:path>
              <a:moveTo>
                <a:pt x="2546233" y="0"/>
              </a:moveTo>
              <a:lnTo>
                <a:pt x="2546233" y="612147"/>
              </a:lnTo>
              <a:lnTo>
                <a:pt x="0" y="612147"/>
              </a:lnTo>
              <a:lnTo>
                <a:pt x="0" y="69101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B9A83B-F7CC-48B1-9084-261ED35C4495}">
      <dsp:nvSpPr>
        <dsp:cNvPr id="0" name=""/>
        <dsp:cNvSpPr/>
      </dsp:nvSpPr>
      <dsp:spPr>
        <a:xfrm>
          <a:off x="4016198" y="617870"/>
          <a:ext cx="91440" cy="692860"/>
        </a:xfrm>
        <a:custGeom>
          <a:avLst/>
          <a:gdLst/>
          <a:ahLst/>
          <a:cxnLst/>
          <a:rect l="0" t="0" r="0" b="0"/>
          <a:pathLst>
            <a:path>
              <a:moveTo>
                <a:pt x="52051" y="0"/>
              </a:moveTo>
              <a:lnTo>
                <a:pt x="52051" y="613995"/>
              </a:lnTo>
              <a:lnTo>
                <a:pt x="45720" y="613995"/>
              </a:lnTo>
              <a:lnTo>
                <a:pt x="45720" y="6928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25EC40-474D-4F98-B7D8-C0499071F5BE}">
      <dsp:nvSpPr>
        <dsp:cNvPr id="0" name=""/>
        <dsp:cNvSpPr/>
      </dsp:nvSpPr>
      <dsp:spPr>
        <a:xfrm>
          <a:off x="3692699" y="242319"/>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92699" y="242319"/>
        <a:ext cx="751101" cy="375550"/>
      </dsp:txXfrm>
    </dsp:sp>
    <dsp:sp modelId="{D6E6DEBC-7AC7-424A-B3B3-981CF860AFB7}">
      <dsp:nvSpPr>
        <dsp:cNvPr id="0" name=""/>
        <dsp:cNvSpPr/>
      </dsp:nvSpPr>
      <dsp:spPr>
        <a:xfrm>
          <a:off x="3686368" y="131073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86368" y="1310730"/>
        <a:ext cx="751101" cy="375550"/>
      </dsp:txXfrm>
    </dsp:sp>
    <dsp:sp modelId="{2203B505-6B5B-4832-ABD4-0FE477CFD8FD}">
      <dsp:nvSpPr>
        <dsp:cNvPr id="0" name=""/>
        <dsp:cNvSpPr/>
      </dsp:nvSpPr>
      <dsp:spPr>
        <a:xfrm>
          <a:off x="1140134" y="2377294"/>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140134" y="2377294"/>
        <a:ext cx="751101" cy="375550"/>
      </dsp:txXfrm>
    </dsp:sp>
    <dsp:sp modelId="{E237C738-0C35-4094-989E-C0117A1EC6D5}">
      <dsp:nvSpPr>
        <dsp:cNvPr id="0" name=""/>
        <dsp:cNvSpPr/>
      </dsp:nvSpPr>
      <dsp:spPr>
        <a:xfrm>
          <a:off x="4094"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4" y="2910576"/>
        <a:ext cx="751101" cy="375550"/>
      </dsp:txXfrm>
    </dsp:sp>
    <dsp:sp modelId="{FB4508BA-49ED-424B-8F7C-C828321383E4}">
      <dsp:nvSpPr>
        <dsp:cNvPr id="0" name=""/>
        <dsp:cNvSpPr/>
      </dsp:nvSpPr>
      <dsp:spPr>
        <a:xfrm>
          <a:off x="4094"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4" y="3443858"/>
        <a:ext cx="751101" cy="375550"/>
      </dsp:txXfrm>
    </dsp:sp>
    <dsp:sp modelId="{9D363D7F-F8D4-4B42-BCE3-581D5BE33727}">
      <dsp:nvSpPr>
        <dsp:cNvPr id="0" name=""/>
        <dsp:cNvSpPr/>
      </dsp:nvSpPr>
      <dsp:spPr>
        <a:xfrm>
          <a:off x="912926"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912926" y="2910576"/>
        <a:ext cx="751101" cy="375550"/>
      </dsp:txXfrm>
    </dsp:sp>
    <dsp:sp modelId="{36BBFE8E-2F35-42E3-8EEF-F4B846147B1D}">
      <dsp:nvSpPr>
        <dsp:cNvPr id="0" name=""/>
        <dsp:cNvSpPr/>
      </dsp:nvSpPr>
      <dsp:spPr>
        <a:xfrm>
          <a:off x="912926"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912926" y="3443858"/>
        <a:ext cx="751101" cy="375550"/>
      </dsp:txXfrm>
    </dsp:sp>
    <dsp:sp modelId="{773E90FA-271B-41A0-951F-392DE27D2B27}">
      <dsp:nvSpPr>
        <dsp:cNvPr id="0" name=""/>
        <dsp:cNvSpPr/>
      </dsp:nvSpPr>
      <dsp:spPr>
        <a:xfrm>
          <a:off x="2276175"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276175" y="2910576"/>
        <a:ext cx="751101" cy="375550"/>
      </dsp:txXfrm>
    </dsp:sp>
    <dsp:sp modelId="{3F1D05B0-F38D-41AF-91AA-62968B5A711B}">
      <dsp:nvSpPr>
        <dsp:cNvPr id="0" name=""/>
        <dsp:cNvSpPr/>
      </dsp:nvSpPr>
      <dsp:spPr>
        <a:xfrm>
          <a:off x="1821759"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821759" y="3443858"/>
        <a:ext cx="751101" cy="375550"/>
      </dsp:txXfrm>
    </dsp:sp>
    <dsp:sp modelId="{76A991BA-BD77-4A7C-9017-75301A07BEE2}">
      <dsp:nvSpPr>
        <dsp:cNvPr id="0" name=""/>
        <dsp:cNvSpPr/>
      </dsp:nvSpPr>
      <dsp:spPr>
        <a:xfrm>
          <a:off x="1821759"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821759" y="3977140"/>
        <a:ext cx="751101" cy="375550"/>
      </dsp:txXfrm>
    </dsp:sp>
    <dsp:sp modelId="{D403646B-7D20-4E95-9BCF-380A65D63F92}">
      <dsp:nvSpPr>
        <dsp:cNvPr id="0" name=""/>
        <dsp:cNvSpPr/>
      </dsp:nvSpPr>
      <dsp:spPr>
        <a:xfrm>
          <a:off x="2730591"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730591" y="3443858"/>
        <a:ext cx="751101" cy="375550"/>
      </dsp:txXfrm>
    </dsp:sp>
    <dsp:sp modelId="{011980FD-6628-492C-B803-F70C2F66D601}">
      <dsp:nvSpPr>
        <dsp:cNvPr id="0" name=""/>
        <dsp:cNvSpPr/>
      </dsp:nvSpPr>
      <dsp:spPr>
        <a:xfrm>
          <a:off x="2730591"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730591" y="3977140"/>
        <a:ext cx="751101" cy="375550"/>
      </dsp:txXfrm>
    </dsp:sp>
    <dsp:sp modelId="{01DE49A8-51F6-407E-90C7-66BF84110384}">
      <dsp:nvSpPr>
        <dsp:cNvPr id="0" name=""/>
        <dsp:cNvSpPr/>
      </dsp:nvSpPr>
      <dsp:spPr>
        <a:xfrm>
          <a:off x="6232601" y="2377294"/>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232601" y="2377294"/>
        <a:ext cx="751101" cy="375550"/>
      </dsp:txXfrm>
    </dsp:sp>
    <dsp:sp modelId="{E3487ACD-EA2B-40F1-BA20-3E8896B8D48F}">
      <dsp:nvSpPr>
        <dsp:cNvPr id="0" name=""/>
        <dsp:cNvSpPr/>
      </dsp:nvSpPr>
      <dsp:spPr>
        <a:xfrm>
          <a:off x="5002673"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002673" y="2910576"/>
        <a:ext cx="751101" cy="375550"/>
      </dsp:txXfrm>
    </dsp:sp>
    <dsp:sp modelId="{C8F1D3A7-775D-4747-BA78-C45D7BA45461}">
      <dsp:nvSpPr>
        <dsp:cNvPr id="0" name=""/>
        <dsp:cNvSpPr/>
      </dsp:nvSpPr>
      <dsp:spPr>
        <a:xfrm>
          <a:off x="4093840"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3840" y="3443858"/>
        <a:ext cx="751101" cy="375550"/>
      </dsp:txXfrm>
    </dsp:sp>
    <dsp:sp modelId="{3E403D0F-D8B8-40F0-9DAF-A2B24C123FF9}">
      <dsp:nvSpPr>
        <dsp:cNvPr id="0" name=""/>
        <dsp:cNvSpPr/>
      </dsp:nvSpPr>
      <dsp:spPr>
        <a:xfrm>
          <a:off x="3639424"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39424" y="3977140"/>
        <a:ext cx="751101" cy="375550"/>
      </dsp:txXfrm>
    </dsp:sp>
    <dsp:sp modelId="{08246E5A-539D-4E1F-B0DE-10BE4FCD8425}">
      <dsp:nvSpPr>
        <dsp:cNvPr id="0" name=""/>
        <dsp:cNvSpPr/>
      </dsp:nvSpPr>
      <dsp:spPr>
        <a:xfrm>
          <a:off x="4548256"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548256" y="3977140"/>
        <a:ext cx="751101" cy="375550"/>
      </dsp:txXfrm>
    </dsp:sp>
    <dsp:sp modelId="{9A645FBF-6DED-442B-BE23-2316636B8611}">
      <dsp:nvSpPr>
        <dsp:cNvPr id="0" name=""/>
        <dsp:cNvSpPr/>
      </dsp:nvSpPr>
      <dsp:spPr>
        <a:xfrm>
          <a:off x="5911505"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911505" y="3443858"/>
        <a:ext cx="751101" cy="375550"/>
      </dsp:txXfrm>
    </dsp:sp>
    <dsp:sp modelId="{78712743-F23B-4239-A46C-D3FE1D929866}">
      <dsp:nvSpPr>
        <dsp:cNvPr id="0" name=""/>
        <dsp:cNvSpPr/>
      </dsp:nvSpPr>
      <dsp:spPr>
        <a:xfrm>
          <a:off x="5457089"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457089" y="3977140"/>
        <a:ext cx="751101" cy="375550"/>
      </dsp:txXfrm>
    </dsp:sp>
    <dsp:sp modelId="{9418ACF1-19BE-4F25-84B3-3402ABFDA783}">
      <dsp:nvSpPr>
        <dsp:cNvPr id="0" name=""/>
        <dsp:cNvSpPr/>
      </dsp:nvSpPr>
      <dsp:spPr>
        <a:xfrm>
          <a:off x="6365921"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365921" y="3977140"/>
        <a:ext cx="751101" cy="375550"/>
      </dsp:txXfrm>
    </dsp:sp>
    <dsp:sp modelId="{E98AECEE-9E1B-4E9B-9A2F-4C7412FECBA5}">
      <dsp:nvSpPr>
        <dsp:cNvPr id="0" name=""/>
        <dsp:cNvSpPr/>
      </dsp:nvSpPr>
      <dsp:spPr>
        <a:xfrm>
          <a:off x="5457089"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457089" y="4510422"/>
        <a:ext cx="751101" cy="375550"/>
      </dsp:txXfrm>
    </dsp:sp>
    <dsp:sp modelId="{D5255293-3939-42CB-A5EA-9B9D1643563D}">
      <dsp:nvSpPr>
        <dsp:cNvPr id="0" name=""/>
        <dsp:cNvSpPr/>
      </dsp:nvSpPr>
      <dsp:spPr>
        <a:xfrm>
          <a:off x="6365921"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365921" y="4510422"/>
        <a:ext cx="751101" cy="375550"/>
      </dsp:txXfrm>
    </dsp:sp>
    <dsp:sp modelId="{24CE45C2-8AF7-48C8-B56A-4308EF055254}">
      <dsp:nvSpPr>
        <dsp:cNvPr id="0" name=""/>
        <dsp:cNvSpPr/>
      </dsp:nvSpPr>
      <dsp:spPr>
        <a:xfrm>
          <a:off x="7462529"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462529" y="2910576"/>
        <a:ext cx="751101" cy="375550"/>
      </dsp:txXfrm>
    </dsp:sp>
    <dsp:sp modelId="{A2E4A7C7-6A47-45CB-B621-583905C49A07}">
      <dsp:nvSpPr>
        <dsp:cNvPr id="0" name=""/>
        <dsp:cNvSpPr/>
      </dsp:nvSpPr>
      <dsp:spPr>
        <a:xfrm>
          <a:off x="7274754"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3443858"/>
        <a:ext cx="751101" cy="375550"/>
      </dsp:txXfrm>
    </dsp:sp>
    <dsp:sp modelId="{65574AD6-323E-4E2D-9F72-C65FAF9F84B9}">
      <dsp:nvSpPr>
        <dsp:cNvPr id="0" name=""/>
        <dsp:cNvSpPr/>
      </dsp:nvSpPr>
      <dsp:spPr>
        <a:xfrm>
          <a:off x="7274754"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3977140"/>
        <a:ext cx="751101" cy="375550"/>
      </dsp:txXfrm>
    </dsp:sp>
    <dsp:sp modelId="{D9A79C7D-333A-48D2-9935-69214056530F}">
      <dsp:nvSpPr>
        <dsp:cNvPr id="0" name=""/>
        <dsp:cNvSpPr/>
      </dsp:nvSpPr>
      <dsp:spPr>
        <a:xfrm>
          <a:off x="7274754"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4510422"/>
        <a:ext cx="751101" cy="375550"/>
      </dsp:txXfrm>
    </dsp:sp>
    <dsp:sp modelId="{137097FF-6036-4F74-8818-14F9AA5F1388}">
      <dsp:nvSpPr>
        <dsp:cNvPr id="0" name=""/>
        <dsp:cNvSpPr/>
      </dsp:nvSpPr>
      <dsp:spPr>
        <a:xfrm>
          <a:off x="3231951" y="184401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231951" y="1844012"/>
        <a:ext cx="751101" cy="375550"/>
      </dsp:txXfrm>
    </dsp:sp>
    <dsp:sp modelId="{2CE6E24F-BE61-41DF-907B-1A21025621ED}">
      <dsp:nvSpPr>
        <dsp:cNvPr id="0" name=""/>
        <dsp:cNvSpPr/>
      </dsp:nvSpPr>
      <dsp:spPr>
        <a:xfrm>
          <a:off x="3231951" y="77744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231951" y="777448"/>
        <a:ext cx="751101" cy="3755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B98E91-A10D-4E0D-B643-7D76BE282566}">
      <dsp:nvSpPr>
        <dsp:cNvPr id="0" name=""/>
        <dsp:cNvSpPr/>
      </dsp:nvSpPr>
      <dsp:spPr>
        <a:xfrm>
          <a:off x="3937333" y="617870"/>
          <a:ext cx="91440" cy="347354"/>
        </a:xfrm>
        <a:custGeom>
          <a:avLst/>
          <a:gdLst/>
          <a:ahLst/>
          <a:cxnLst/>
          <a:rect l="0" t="0" r="0" b="0"/>
          <a:pathLst>
            <a:path>
              <a:moveTo>
                <a:pt x="130917" y="0"/>
              </a:moveTo>
              <a:lnTo>
                <a:pt x="130917" y="347354"/>
              </a:lnTo>
              <a:lnTo>
                <a:pt x="45720" y="34735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EF2A64-6C50-4AE7-8FF6-0C4FFC4D8951}">
      <dsp:nvSpPr>
        <dsp:cNvPr id="0" name=""/>
        <dsp:cNvSpPr/>
      </dsp:nvSpPr>
      <dsp:spPr>
        <a:xfrm>
          <a:off x="3937333" y="1686281"/>
          <a:ext cx="91440" cy="345506"/>
        </a:xfrm>
        <a:custGeom>
          <a:avLst/>
          <a:gdLst/>
          <a:ahLst/>
          <a:cxnLst/>
          <a:rect l="0" t="0" r="0" b="0"/>
          <a:pathLst>
            <a:path>
              <a:moveTo>
                <a:pt x="124585" y="0"/>
              </a:moveTo>
              <a:lnTo>
                <a:pt x="124585" y="345506"/>
              </a:lnTo>
              <a:lnTo>
                <a:pt x="4572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46894E-7ABB-4DD4-B2E2-BE1EC1C5EA49}">
      <dsp:nvSpPr>
        <dsp:cNvPr id="0" name=""/>
        <dsp:cNvSpPr/>
      </dsp:nvSpPr>
      <dsp:spPr>
        <a:xfrm>
          <a:off x="8025855" y="3286127"/>
          <a:ext cx="112665" cy="1412070"/>
        </a:xfrm>
        <a:custGeom>
          <a:avLst/>
          <a:gdLst/>
          <a:ahLst/>
          <a:cxnLst/>
          <a:rect l="0" t="0" r="0" b="0"/>
          <a:pathLst>
            <a:path>
              <a:moveTo>
                <a:pt x="112665" y="0"/>
              </a:moveTo>
              <a:lnTo>
                <a:pt x="112665" y="1412070"/>
              </a:lnTo>
              <a:lnTo>
                <a:pt x="0" y="141207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F60DC6-7E75-41E9-A986-5D213AD9A317}">
      <dsp:nvSpPr>
        <dsp:cNvPr id="0" name=""/>
        <dsp:cNvSpPr/>
      </dsp:nvSpPr>
      <dsp:spPr>
        <a:xfrm>
          <a:off x="8025855" y="3286127"/>
          <a:ext cx="112665" cy="878788"/>
        </a:xfrm>
        <a:custGeom>
          <a:avLst/>
          <a:gdLst/>
          <a:ahLst/>
          <a:cxnLst/>
          <a:rect l="0" t="0" r="0" b="0"/>
          <a:pathLst>
            <a:path>
              <a:moveTo>
                <a:pt x="112665" y="0"/>
              </a:moveTo>
              <a:lnTo>
                <a:pt x="112665" y="878788"/>
              </a:lnTo>
              <a:lnTo>
                <a:pt x="0"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27017B-DC29-4E73-B873-24D78909284C}">
      <dsp:nvSpPr>
        <dsp:cNvPr id="0" name=""/>
        <dsp:cNvSpPr/>
      </dsp:nvSpPr>
      <dsp:spPr>
        <a:xfrm>
          <a:off x="8025855" y="3286127"/>
          <a:ext cx="112665" cy="345506"/>
        </a:xfrm>
        <a:custGeom>
          <a:avLst/>
          <a:gdLst/>
          <a:ahLst/>
          <a:cxnLst/>
          <a:rect l="0" t="0" r="0" b="0"/>
          <a:pathLst>
            <a:path>
              <a:moveTo>
                <a:pt x="112665" y="0"/>
              </a:moveTo>
              <a:lnTo>
                <a:pt x="112665" y="345506"/>
              </a:lnTo>
              <a:lnTo>
                <a:pt x="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29A947-045B-45E8-902F-A39ED0E226E0}">
      <dsp:nvSpPr>
        <dsp:cNvPr id="0" name=""/>
        <dsp:cNvSpPr/>
      </dsp:nvSpPr>
      <dsp:spPr>
        <a:xfrm>
          <a:off x="6608151" y="2752845"/>
          <a:ext cx="1229928" cy="157731"/>
        </a:xfrm>
        <a:custGeom>
          <a:avLst/>
          <a:gdLst/>
          <a:ahLst/>
          <a:cxnLst/>
          <a:rect l="0" t="0" r="0" b="0"/>
          <a:pathLst>
            <a:path>
              <a:moveTo>
                <a:pt x="0" y="0"/>
              </a:moveTo>
              <a:lnTo>
                <a:pt x="0" y="78865"/>
              </a:lnTo>
              <a:lnTo>
                <a:pt x="1229928" y="78865"/>
              </a:lnTo>
              <a:lnTo>
                <a:pt x="1229928"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84F73C-C105-4E60-A23F-40F22CB1E486}">
      <dsp:nvSpPr>
        <dsp:cNvPr id="0" name=""/>
        <dsp:cNvSpPr/>
      </dsp:nvSpPr>
      <dsp:spPr>
        <a:xfrm>
          <a:off x="6241336" y="3819409"/>
          <a:ext cx="91440" cy="878788"/>
        </a:xfrm>
        <a:custGeom>
          <a:avLst/>
          <a:gdLst/>
          <a:ahLst/>
          <a:cxnLst/>
          <a:rect l="0" t="0" r="0" b="0"/>
          <a:pathLst>
            <a:path>
              <a:moveTo>
                <a:pt x="45720" y="0"/>
              </a:moveTo>
              <a:lnTo>
                <a:pt x="45720" y="878788"/>
              </a:lnTo>
              <a:lnTo>
                <a:pt x="124585"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212DD0-DC64-4BDF-9B95-F6B66FEA9144}">
      <dsp:nvSpPr>
        <dsp:cNvPr id="0" name=""/>
        <dsp:cNvSpPr/>
      </dsp:nvSpPr>
      <dsp:spPr>
        <a:xfrm>
          <a:off x="6162470" y="3819409"/>
          <a:ext cx="91440" cy="878788"/>
        </a:xfrm>
        <a:custGeom>
          <a:avLst/>
          <a:gdLst/>
          <a:ahLst/>
          <a:cxnLst/>
          <a:rect l="0" t="0" r="0" b="0"/>
          <a:pathLst>
            <a:path>
              <a:moveTo>
                <a:pt x="124585" y="0"/>
              </a:moveTo>
              <a:lnTo>
                <a:pt x="124585" y="878788"/>
              </a:lnTo>
              <a:lnTo>
                <a:pt x="45720" y="878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F4D3C8-2C3B-44B4-9BBE-8B2F09FC5DD5}">
      <dsp:nvSpPr>
        <dsp:cNvPr id="0" name=""/>
        <dsp:cNvSpPr/>
      </dsp:nvSpPr>
      <dsp:spPr>
        <a:xfrm>
          <a:off x="6241336" y="3819409"/>
          <a:ext cx="91440" cy="345506"/>
        </a:xfrm>
        <a:custGeom>
          <a:avLst/>
          <a:gdLst/>
          <a:ahLst/>
          <a:cxnLst/>
          <a:rect l="0" t="0" r="0" b="0"/>
          <a:pathLst>
            <a:path>
              <a:moveTo>
                <a:pt x="45720" y="0"/>
              </a:moveTo>
              <a:lnTo>
                <a:pt x="45720" y="345506"/>
              </a:lnTo>
              <a:lnTo>
                <a:pt x="124585"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FC5831-2924-4EE8-A69D-13EE05278482}">
      <dsp:nvSpPr>
        <dsp:cNvPr id="0" name=""/>
        <dsp:cNvSpPr/>
      </dsp:nvSpPr>
      <dsp:spPr>
        <a:xfrm>
          <a:off x="6162470" y="3819409"/>
          <a:ext cx="91440" cy="345506"/>
        </a:xfrm>
        <a:custGeom>
          <a:avLst/>
          <a:gdLst/>
          <a:ahLst/>
          <a:cxnLst/>
          <a:rect l="0" t="0" r="0" b="0"/>
          <a:pathLst>
            <a:path>
              <a:moveTo>
                <a:pt x="124585" y="0"/>
              </a:moveTo>
              <a:lnTo>
                <a:pt x="124585" y="345506"/>
              </a:lnTo>
              <a:lnTo>
                <a:pt x="4572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9F34CB-B9A0-4A81-84CA-04D92F8D3CE8}">
      <dsp:nvSpPr>
        <dsp:cNvPr id="0" name=""/>
        <dsp:cNvSpPr/>
      </dsp:nvSpPr>
      <dsp:spPr>
        <a:xfrm>
          <a:off x="5378223" y="3286127"/>
          <a:ext cx="533281" cy="345506"/>
        </a:xfrm>
        <a:custGeom>
          <a:avLst/>
          <a:gdLst/>
          <a:ahLst/>
          <a:cxnLst/>
          <a:rect l="0" t="0" r="0" b="0"/>
          <a:pathLst>
            <a:path>
              <a:moveTo>
                <a:pt x="0" y="0"/>
              </a:moveTo>
              <a:lnTo>
                <a:pt x="0" y="345506"/>
              </a:lnTo>
              <a:lnTo>
                <a:pt x="533281"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5C6371-0AD0-4CE2-8D88-1F33BEFF0681}">
      <dsp:nvSpPr>
        <dsp:cNvPr id="0" name=""/>
        <dsp:cNvSpPr/>
      </dsp:nvSpPr>
      <dsp:spPr>
        <a:xfrm>
          <a:off x="4469391" y="3819409"/>
          <a:ext cx="454416" cy="157731"/>
        </a:xfrm>
        <a:custGeom>
          <a:avLst/>
          <a:gdLst/>
          <a:ahLst/>
          <a:cxnLst/>
          <a:rect l="0" t="0" r="0" b="0"/>
          <a:pathLst>
            <a:path>
              <a:moveTo>
                <a:pt x="0" y="0"/>
              </a:moveTo>
              <a:lnTo>
                <a:pt x="0" y="78865"/>
              </a:lnTo>
              <a:lnTo>
                <a:pt x="454416" y="78865"/>
              </a:lnTo>
              <a:lnTo>
                <a:pt x="454416"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DACB9C-3E42-4020-85BC-9802BAD023DF}">
      <dsp:nvSpPr>
        <dsp:cNvPr id="0" name=""/>
        <dsp:cNvSpPr/>
      </dsp:nvSpPr>
      <dsp:spPr>
        <a:xfrm>
          <a:off x="4014974" y="3819409"/>
          <a:ext cx="454416" cy="157731"/>
        </a:xfrm>
        <a:custGeom>
          <a:avLst/>
          <a:gdLst/>
          <a:ahLst/>
          <a:cxnLst/>
          <a:rect l="0" t="0" r="0" b="0"/>
          <a:pathLst>
            <a:path>
              <a:moveTo>
                <a:pt x="454416" y="0"/>
              </a:moveTo>
              <a:lnTo>
                <a:pt x="454416"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AAB1B9-CB77-426B-A34B-57F546C2FEE8}">
      <dsp:nvSpPr>
        <dsp:cNvPr id="0" name=""/>
        <dsp:cNvSpPr/>
      </dsp:nvSpPr>
      <dsp:spPr>
        <a:xfrm>
          <a:off x="4844941" y="3286127"/>
          <a:ext cx="533281" cy="345506"/>
        </a:xfrm>
        <a:custGeom>
          <a:avLst/>
          <a:gdLst/>
          <a:ahLst/>
          <a:cxnLst/>
          <a:rect l="0" t="0" r="0" b="0"/>
          <a:pathLst>
            <a:path>
              <a:moveTo>
                <a:pt x="533281" y="0"/>
              </a:moveTo>
              <a:lnTo>
                <a:pt x="533281" y="345506"/>
              </a:lnTo>
              <a:lnTo>
                <a:pt x="0" y="34550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EDE4A7-641E-4DEA-BC31-386EA2D4BEB0}">
      <dsp:nvSpPr>
        <dsp:cNvPr id="0" name=""/>
        <dsp:cNvSpPr/>
      </dsp:nvSpPr>
      <dsp:spPr>
        <a:xfrm>
          <a:off x="5378223" y="2752845"/>
          <a:ext cx="1229928" cy="157731"/>
        </a:xfrm>
        <a:custGeom>
          <a:avLst/>
          <a:gdLst/>
          <a:ahLst/>
          <a:cxnLst/>
          <a:rect l="0" t="0" r="0" b="0"/>
          <a:pathLst>
            <a:path>
              <a:moveTo>
                <a:pt x="1229928" y="0"/>
              </a:moveTo>
              <a:lnTo>
                <a:pt x="1229928"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EC0B6E-AF2B-48E2-B23D-C96F0D34CD34}">
      <dsp:nvSpPr>
        <dsp:cNvPr id="0" name=""/>
        <dsp:cNvSpPr/>
      </dsp:nvSpPr>
      <dsp:spPr>
        <a:xfrm>
          <a:off x="4061918" y="1686281"/>
          <a:ext cx="2546233" cy="691013"/>
        </a:xfrm>
        <a:custGeom>
          <a:avLst/>
          <a:gdLst/>
          <a:ahLst/>
          <a:cxnLst/>
          <a:rect l="0" t="0" r="0" b="0"/>
          <a:pathLst>
            <a:path>
              <a:moveTo>
                <a:pt x="0" y="0"/>
              </a:moveTo>
              <a:lnTo>
                <a:pt x="0" y="612147"/>
              </a:lnTo>
              <a:lnTo>
                <a:pt x="2546233" y="612147"/>
              </a:lnTo>
              <a:lnTo>
                <a:pt x="2546233" y="69101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680A7D-B255-402D-9175-0F3AA3F8DE09}">
      <dsp:nvSpPr>
        <dsp:cNvPr id="0" name=""/>
        <dsp:cNvSpPr/>
      </dsp:nvSpPr>
      <dsp:spPr>
        <a:xfrm>
          <a:off x="3060422" y="3819409"/>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F44568-D2A1-44AD-8863-467F3FAAB7B3}">
      <dsp:nvSpPr>
        <dsp:cNvPr id="0" name=""/>
        <dsp:cNvSpPr/>
      </dsp:nvSpPr>
      <dsp:spPr>
        <a:xfrm>
          <a:off x="2651726" y="3286127"/>
          <a:ext cx="454416" cy="157731"/>
        </a:xfrm>
        <a:custGeom>
          <a:avLst/>
          <a:gdLst/>
          <a:ahLst/>
          <a:cxnLst/>
          <a:rect l="0" t="0" r="0" b="0"/>
          <a:pathLst>
            <a:path>
              <a:moveTo>
                <a:pt x="0" y="0"/>
              </a:moveTo>
              <a:lnTo>
                <a:pt x="0" y="78865"/>
              </a:lnTo>
              <a:lnTo>
                <a:pt x="454416" y="78865"/>
              </a:lnTo>
              <a:lnTo>
                <a:pt x="454416"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9BFB0E-A5F2-412D-9DBF-6721E0DD2494}">
      <dsp:nvSpPr>
        <dsp:cNvPr id="0" name=""/>
        <dsp:cNvSpPr/>
      </dsp:nvSpPr>
      <dsp:spPr>
        <a:xfrm>
          <a:off x="2151589" y="3819409"/>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9B3E3B-C06B-44E3-A95C-CE2E5A6C2D5C}">
      <dsp:nvSpPr>
        <dsp:cNvPr id="0" name=""/>
        <dsp:cNvSpPr/>
      </dsp:nvSpPr>
      <dsp:spPr>
        <a:xfrm>
          <a:off x="2197309" y="3286127"/>
          <a:ext cx="454416" cy="157731"/>
        </a:xfrm>
        <a:custGeom>
          <a:avLst/>
          <a:gdLst/>
          <a:ahLst/>
          <a:cxnLst/>
          <a:rect l="0" t="0" r="0" b="0"/>
          <a:pathLst>
            <a:path>
              <a:moveTo>
                <a:pt x="454416" y="0"/>
              </a:moveTo>
              <a:lnTo>
                <a:pt x="454416"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136B0F-802C-4D37-BE7C-9E08C1DC2D38}">
      <dsp:nvSpPr>
        <dsp:cNvPr id="0" name=""/>
        <dsp:cNvSpPr/>
      </dsp:nvSpPr>
      <dsp:spPr>
        <a:xfrm>
          <a:off x="1515685" y="2752845"/>
          <a:ext cx="1136040" cy="157731"/>
        </a:xfrm>
        <a:custGeom>
          <a:avLst/>
          <a:gdLst/>
          <a:ahLst/>
          <a:cxnLst/>
          <a:rect l="0" t="0" r="0" b="0"/>
          <a:pathLst>
            <a:path>
              <a:moveTo>
                <a:pt x="0" y="0"/>
              </a:moveTo>
              <a:lnTo>
                <a:pt x="0" y="78865"/>
              </a:lnTo>
              <a:lnTo>
                <a:pt x="1136040" y="78865"/>
              </a:lnTo>
              <a:lnTo>
                <a:pt x="113604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465A0D-5DAD-4D5E-962F-C91A5DF2889D}">
      <dsp:nvSpPr>
        <dsp:cNvPr id="0" name=""/>
        <dsp:cNvSpPr/>
      </dsp:nvSpPr>
      <dsp:spPr>
        <a:xfrm>
          <a:off x="1242757" y="3286127"/>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DA8CB8-1DE0-47A1-8E36-DC25D323FA7F}">
      <dsp:nvSpPr>
        <dsp:cNvPr id="0" name=""/>
        <dsp:cNvSpPr/>
      </dsp:nvSpPr>
      <dsp:spPr>
        <a:xfrm>
          <a:off x="1288477" y="2752845"/>
          <a:ext cx="227208" cy="157731"/>
        </a:xfrm>
        <a:custGeom>
          <a:avLst/>
          <a:gdLst/>
          <a:ahLst/>
          <a:cxnLst/>
          <a:rect l="0" t="0" r="0" b="0"/>
          <a:pathLst>
            <a:path>
              <a:moveTo>
                <a:pt x="227208" y="0"/>
              </a:moveTo>
              <a:lnTo>
                <a:pt x="227208"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4D7767-6123-4D26-9E7B-A33DB6282753}">
      <dsp:nvSpPr>
        <dsp:cNvPr id="0" name=""/>
        <dsp:cNvSpPr/>
      </dsp:nvSpPr>
      <dsp:spPr>
        <a:xfrm>
          <a:off x="333924" y="3286127"/>
          <a:ext cx="91440" cy="157731"/>
        </a:xfrm>
        <a:custGeom>
          <a:avLst/>
          <a:gdLst/>
          <a:ahLst/>
          <a:cxnLst/>
          <a:rect l="0" t="0" r="0" b="0"/>
          <a:pathLst>
            <a:path>
              <a:moveTo>
                <a:pt x="45720" y="0"/>
              </a:moveTo>
              <a:lnTo>
                <a:pt x="4572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DEF16B-BA34-4B87-8E19-8FBC9FEEE2CE}">
      <dsp:nvSpPr>
        <dsp:cNvPr id="0" name=""/>
        <dsp:cNvSpPr/>
      </dsp:nvSpPr>
      <dsp:spPr>
        <a:xfrm>
          <a:off x="379644" y="2752845"/>
          <a:ext cx="1136040" cy="157731"/>
        </a:xfrm>
        <a:custGeom>
          <a:avLst/>
          <a:gdLst/>
          <a:ahLst/>
          <a:cxnLst/>
          <a:rect l="0" t="0" r="0" b="0"/>
          <a:pathLst>
            <a:path>
              <a:moveTo>
                <a:pt x="1136040" y="0"/>
              </a:moveTo>
              <a:lnTo>
                <a:pt x="1136040" y="78865"/>
              </a:lnTo>
              <a:lnTo>
                <a:pt x="0" y="78865"/>
              </a:lnTo>
              <a:lnTo>
                <a:pt x="0" y="157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22122C-D4E2-48DC-B2A6-2C01BE4291AA}">
      <dsp:nvSpPr>
        <dsp:cNvPr id="0" name=""/>
        <dsp:cNvSpPr/>
      </dsp:nvSpPr>
      <dsp:spPr>
        <a:xfrm>
          <a:off x="1515685" y="1686281"/>
          <a:ext cx="2546233" cy="691013"/>
        </a:xfrm>
        <a:custGeom>
          <a:avLst/>
          <a:gdLst/>
          <a:ahLst/>
          <a:cxnLst/>
          <a:rect l="0" t="0" r="0" b="0"/>
          <a:pathLst>
            <a:path>
              <a:moveTo>
                <a:pt x="2546233" y="0"/>
              </a:moveTo>
              <a:lnTo>
                <a:pt x="2546233" y="612147"/>
              </a:lnTo>
              <a:lnTo>
                <a:pt x="0" y="612147"/>
              </a:lnTo>
              <a:lnTo>
                <a:pt x="0" y="69101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B9A83B-F7CC-48B1-9084-261ED35C4495}">
      <dsp:nvSpPr>
        <dsp:cNvPr id="0" name=""/>
        <dsp:cNvSpPr/>
      </dsp:nvSpPr>
      <dsp:spPr>
        <a:xfrm>
          <a:off x="4016198" y="617870"/>
          <a:ext cx="91440" cy="692860"/>
        </a:xfrm>
        <a:custGeom>
          <a:avLst/>
          <a:gdLst/>
          <a:ahLst/>
          <a:cxnLst/>
          <a:rect l="0" t="0" r="0" b="0"/>
          <a:pathLst>
            <a:path>
              <a:moveTo>
                <a:pt x="52051" y="0"/>
              </a:moveTo>
              <a:lnTo>
                <a:pt x="52051" y="613995"/>
              </a:lnTo>
              <a:lnTo>
                <a:pt x="45720" y="613995"/>
              </a:lnTo>
              <a:lnTo>
                <a:pt x="45720" y="6928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25EC40-474D-4F98-B7D8-C0499071F5BE}">
      <dsp:nvSpPr>
        <dsp:cNvPr id="0" name=""/>
        <dsp:cNvSpPr/>
      </dsp:nvSpPr>
      <dsp:spPr>
        <a:xfrm>
          <a:off x="3692699" y="242319"/>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92699" y="242319"/>
        <a:ext cx="751101" cy="375550"/>
      </dsp:txXfrm>
    </dsp:sp>
    <dsp:sp modelId="{D6E6DEBC-7AC7-424A-B3B3-981CF860AFB7}">
      <dsp:nvSpPr>
        <dsp:cNvPr id="0" name=""/>
        <dsp:cNvSpPr/>
      </dsp:nvSpPr>
      <dsp:spPr>
        <a:xfrm>
          <a:off x="3686368" y="131073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86368" y="1310730"/>
        <a:ext cx="751101" cy="375550"/>
      </dsp:txXfrm>
    </dsp:sp>
    <dsp:sp modelId="{2203B505-6B5B-4832-ABD4-0FE477CFD8FD}">
      <dsp:nvSpPr>
        <dsp:cNvPr id="0" name=""/>
        <dsp:cNvSpPr/>
      </dsp:nvSpPr>
      <dsp:spPr>
        <a:xfrm>
          <a:off x="1140134" y="2377294"/>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140134" y="2377294"/>
        <a:ext cx="751101" cy="375550"/>
      </dsp:txXfrm>
    </dsp:sp>
    <dsp:sp modelId="{E237C738-0C35-4094-989E-C0117A1EC6D5}">
      <dsp:nvSpPr>
        <dsp:cNvPr id="0" name=""/>
        <dsp:cNvSpPr/>
      </dsp:nvSpPr>
      <dsp:spPr>
        <a:xfrm>
          <a:off x="4094"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4" y="2910576"/>
        <a:ext cx="751101" cy="375550"/>
      </dsp:txXfrm>
    </dsp:sp>
    <dsp:sp modelId="{FB4508BA-49ED-424B-8F7C-C828321383E4}">
      <dsp:nvSpPr>
        <dsp:cNvPr id="0" name=""/>
        <dsp:cNvSpPr/>
      </dsp:nvSpPr>
      <dsp:spPr>
        <a:xfrm>
          <a:off x="4094"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4" y="3443858"/>
        <a:ext cx="751101" cy="375550"/>
      </dsp:txXfrm>
    </dsp:sp>
    <dsp:sp modelId="{9D363D7F-F8D4-4B42-BCE3-581D5BE33727}">
      <dsp:nvSpPr>
        <dsp:cNvPr id="0" name=""/>
        <dsp:cNvSpPr/>
      </dsp:nvSpPr>
      <dsp:spPr>
        <a:xfrm>
          <a:off x="912926"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912926" y="2910576"/>
        <a:ext cx="751101" cy="375550"/>
      </dsp:txXfrm>
    </dsp:sp>
    <dsp:sp modelId="{36BBFE8E-2F35-42E3-8EEF-F4B846147B1D}">
      <dsp:nvSpPr>
        <dsp:cNvPr id="0" name=""/>
        <dsp:cNvSpPr/>
      </dsp:nvSpPr>
      <dsp:spPr>
        <a:xfrm>
          <a:off x="912926"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912926" y="3443858"/>
        <a:ext cx="751101" cy="375550"/>
      </dsp:txXfrm>
    </dsp:sp>
    <dsp:sp modelId="{773E90FA-271B-41A0-951F-392DE27D2B27}">
      <dsp:nvSpPr>
        <dsp:cNvPr id="0" name=""/>
        <dsp:cNvSpPr/>
      </dsp:nvSpPr>
      <dsp:spPr>
        <a:xfrm>
          <a:off x="2276175"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276175" y="2910576"/>
        <a:ext cx="751101" cy="375550"/>
      </dsp:txXfrm>
    </dsp:sp>
    <dsp:sp modelId="{3F1D05B0-F38D-41AF-91AA-62968B5A711B}">
      <dsp:nvSpPr>
        <dsp:cNvPr id="0" name=""/>
        <dsp:cNvSpPr/>
      </dsp:nvSpPr>
      <dsp:spPr>
        <a:xfrm>
          <a:off x="1821759"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821759" y="3443858"/>
        <a:ext cx="751101" cy="375550"/>
      </dsp:txXfrm>
    </dsp:sp>
    <dsp:sp modelId="{76A991BA-BD77-4A7C-9017-75301A07BEE2}">
      <dsp:nvSpPr>
        <dsp:cNvPr id="0" name=""/>
        <dsp:cNvSpPr/>
      </dsp:nvSpPr>
      <dsp:spPr>
        <a:xfrm>
          <a:off x="1821759"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1821759" y="3977140"/>
        <a:ext cx="751101" cy="375550"/>
      </dsp:txXfrm>
    </dsp:sp>
    <dsp:sp modelId="{D403646B-7D20-4E95-9BCF-380A65D63F92}">
      <dsp:nvSpPr>
        <dsp:cNvPr id="0" name=""/>
        <dsp:cNvSpPr/>
      </dsp:nvSpPr>
      <dsp:spPr>
        <a:xfrm>
          <a:off x="2730591"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730591" y="3443858"/>
        <a:ext cx="751101" cy="375550"/>
      </dsp:txXfrm>
    </dsp:sp>
    <dsp:sp modelId="{011980FD-6628-492C-B803-F70C2F66D601}">
      <dsp:nvSpPr>
        <dsp:cNvPr id="0" name=""/>
        <dsp:cNvSpPr/>
      </dsp:nvSpPr>
      <dsp:spPr>
        <a:xfrm>
          <a:off x="2730591"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2730591" y="3977140"/>
        <a:ext cx="751101" cy="375550"/>
      </dsp:txXfrm>
    </dsp:sp>
    <dsp:sp modelId="{01DE49A8-51F6-407E-90C7-66BF84110384}">
      <dsp:nvSpPr>
        <dsp:cNvPr id="0" name=""/>
        <dsp:cNvSpPr/>
      </dsp:nvSpPr>
      <dsp:spPr>
        <a:xfrm>
          <a:off x="6232601" y="2377294"/>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232601" y="2377294"/>
        <a:ext cx="751101" cy="375550"/>
      </dsp:txXfrm>
    </dsp:sp>
    <dsp:sp modelId="{E3487ACD-EA2B-40F1-BA20-3E8896B8D48F}">
      <dsp:nvSpPr>
        <dsp:cNvPr id="0" name=""/>
        <dsp:cNvSpPr/>
      </dsp:nvSpPr>
      <dsp:spPr>
        <a:xfrm>
          <a:off x="5002673"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002673" y="2910576"/>
        <a:ext cx="751101" cy="375550"/>
      </dsp:txXfrm>
    </dsp:sp>
    <dsp:sp modelId="{C8F1D3A7-775D-4747-BA78-C45D7BA45461}">
      <dsp:nvSpPr>
        <dsp:cNvPr id="0" name=""/>
        <dsp:cNvSpPr/>
      </dsp:nvSpPr>
      <dsp:spPr>
        <a:xfrm>
          <a:off x="4093840"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093840" y="3443858"/>
        <a:ext cx="751101" cy="375550"/>
      </dsp:txXfrm>
    </dsp:sp>
    <dsp:sp modelId="{3E403D0F-D8B8-40F0-9DAF-A2B24C123FF9}">
      <dsp:nvSpPr>
        <dsp:cNvPr id="0" name=""/>
        <dsp:cNvSpPr/>
      </dsp:nvSpPr>
      <dsp:spPr>
        <a:xfrm>
          <a:off x="3639424"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639424" y="3977140"/>
        <a:ext cx="751101" cy="375550"/>
      </dsp:txXfrm>
    </dsp:sp>
    <dsp:sp modelId="{08246E5A-539D-4E1F-B0DE-10BE4FCD8425}">
      <dsp:nvSpPr>
        <dsp:cNvPr id="0" name=""/>
        <dsp:cNvSpPr/>
      </dsp:nvSpPr>
      <dsp:spPr>
        <a:xfrm>
          <a:off x="4548256"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4548256" y="3977140"/>
        <a:ext cx="751101" cy="375550"/>
      </dsp:txXfrm>
    </dsp:sp>
    <dsp:sp modelId="{9A645FBF-6DED-442B-BE23-2316636B8611}">
      <dsp:nvSpPr>
        <dsp:cNvPr id="0" name=""/>
        <dsp:cNvSpPr/>
      </dsp:nvSpPr>
      <dsp:spPr>
        <a:xfrm>
          <a:off x="5911505"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911505" y="3443858"/>
        <a:ext cx="751101" cy="375550"/>
      </dsp:txXfrm>
    </dsp:sp>
    <dsp:sp modelId="{78712743-F23B-4239-A46C-D3FE1D929866}">
      <dsp:nvSpPr>
        <dsp:cNvPr id="0" name=""/>
        <dsp:cNvSpPr/>
      </dsp:nvSpPr>
      <dsp:spPr>
        <a:xfrm>
          <a:off x="5457089"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457089" y="3977140"/>
        <a:ext cx="751101" cy="375550"/>
      </dsp:txXfrm>
    </dsp:sp>
    <dsp:sp modelId="{9418ACF1-19BE-4F25-84B3-3402ABFDA783}">
      <dsp:nvSpPr>
        <dsp:cNvPr id="0" name=""/>
        <dsp:cNvSpPr/>
      </dsp:nvSpPr>
      <dsp:spPr>
        <a:xfrm>
          <a:off x="6365921"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365921" y="3977140"/>
        <a:ext cx="751101" cy="375550"/>
      </dsp:txXfrm>
    </dsp:sp>
    <dsp:sp modelId="{E98AECEE-9E1B-4E9B-9A2F-4C7412FECBA5}">
      <dsp:nvSpPr>
        <dsp:cNvPr id="0" name=""/>
        <dsp:cNvSpPr/>
      </dsp:nvSpPr>
      <dsp:spPr>
        <a:xfrm>
          <a:off x="5457089"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5457089" y="4510422"/>
        <a:ext cx="751101" cy="375550"/>
      </dsp:txXfrm>
    </dsp:sp>
    <dsp:sp modelId="{D5255293-3939-42CB-A5EA-9B9D1643563D}">
      <dsp:nvSpPr>
        <dsp:cNvPr id="0" name=""/>
        <dsp:cNvSpPr/>
      </dsp:nvSpPr>
      <dsp:spPr>
        <a:xfrm>
          <a:off x="6365921"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6365921" y="4510422"/>
        <a:ext cx="751101" cy="375550"/>
      </dsp:txXfrm>
    </dsp:sp>
    <dsp:sp modelId="{24CE45C2-8AF7-48C8-B56A-4308EF055254}">
      <dsp:nvSpPr>
        <dsp:cNvPr id="0" name=""/>
        <dsp:cNvSpPr/>
      </dsp:nvSpPr>
      <dsp:spPr>
        <a:xfrm>
          <a:off x="7462529" y="2910576"/>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462529" y="2910576"/>
        <a:ext cx="751101" cy="375550"/>
      </dsp:txXfrm>
    </dsp:sp>
    <dsp:sp modelId="{A2E4A7C7-6A47-45CB-B621-583905C49A07}">
      <dsp:nvSpPr>
        <dsp:cNvPr id="0" name=""/>
        <dsp:cNvSpPr/>
      </dsp:nvSpPr>
      <dsp:spPr>
        <a:xfrm>
          <a:off x="7274754" y="344385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3443858"/>
        <a:ext cx="751101" cy="375550"/>
      </dsp:txXfrm>
    </dsp:sp>
    <dsp:sp modelId="{65574AD6-323E-4E2D-9F72-C65FAF9F84B9}">
      <dsp:nvSpPr>
        <dsp:cNvPr id="0" name=""/>
        <dsp:cNvSpPr/>
      </dsp:nvSpPr>
      <dsp:spPr>
        <a:xfrm>
          <a:off x="7274754" y="3977140"/>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3977140"/>
        <a:ext cx="751101" cy="375550"/>
      </dsp:txXfrm>
    </dsp:sp>
    <dsp:sp modelId="{D9A79C7D-333A-48D2-9935-69214056530F}">
      <dsp:nvSpPr>
        <dsp:cNvPr id="0" name=""/>
        <dsp:cNvSpPr/>
      </dsp:nvSpPr>
      <dsp:spPr>
        <a:xfrm>
          <a:off x="7274754" y="451042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7274754" y="4510422"/>
        <a:ext cx="751101" cy="375550"/>
      </dsp:txXfrm>
    </dsp:sp>
    <dsp:sp modelId="{137097FF-6036-4F74-8818-14F9AA5F1388}">
      <dsp:nvSpPr>
        <dsp:cNvPr id="0" name=""/>
        <dsp:cNvSpPr/>
      </dsp:nvSpPr>
      <dsp:spPr>
        <a:xfrm>
          <a:off x="3231951" y="1844012"/>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231951" y="1844012"/>
        <a:ext cx="751101" cy="375550"/>
      </dsp:txXfrm>
    </dsp:sp>
    <dsp:sp modelId="{2CE6E24F-BE61-41DF-907B-1A21025621ED}">
      <dsp:nvSpPr>
        <dsp:cNvPr id="0" name=""/>
        <dsp:cNvSpPr/>
      </dsp:nvSpPr>
      <dsp:spPr>
        <a:xfrm>
          <a:off x="3231951" y="777448"/>
          <a:ext cx="751101" cy="37555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endParaRPr lang="en-US" sz="2400" kern="1200"/>
        </a:p>
      </dsp:txBody>
      <dsp:txXfrm>
        <a:off x="3231951" y="777448"/>
        <a:ext cx="751101" cy="37555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22F0B4-B806-4A12-8E46-76B6A5928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75</Pages>
  <Words>3698</Words>
  <Characters>21082</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Plausible Threat 2016Tabletop Exercise Field Operations             Situation Manual Template</vt:lpstr>
    </vt:vector>
  </TitlesOfParts>
  <Company/>
  <LinksUpToDate>false</LinksUpToDate>
  <CharactersWithSpaces>24731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Plausible Threat 2016Tabletop Exercise Field Operations             Situation Manual Template</dc:title>
  <dc:creator>HSEEP Support Team</dc:creator>
  <cp:keywords>HSEEP, Template, Situation Manual, SitMan, Design and Development</cp:keywords>
  <cp:lastModifiedBy>Cook, Phillip</cp:lastModifiedBy>
  <cp:revision>7</cp:revision>
  <cp:lastPrinted>2017-09-26T23:30:00Z</cp:lastPrinted>
  <dcterms:created xsi:type="dcterms:W3CDTF">2017-09-27T17:33:00Z</dcterms:created>
  <dcterms:modified xsi:type="dcterms:W3CDTF">2017-10-09T21:52:00Z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olution ID">
    <vt:lpwstr>{15727DE6-F92D-4E46-ACB4-0E2C58B31A18}</vt:lpwstr>
  </property>
  <property fmtid="{D5CDD505-2E9C-101B-9397-08002B2CF9AE}" pid="3" name="_DocHome">
    <vt:i4>487605740</vt:i4>
  </property>
</Properties>
</file>